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 w:val="0"/>
          <w:sz w:val="52"/>
          <w:szCs w:val="5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52"/>
          <w:szCs w:val="5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52"/>
          <w:szCs w:val="52"/>
        </w:rPr>
      </w:pPr>
      <w:r>
        <w:rPr>
          <w:rFonts w:hint="eastAsia" w:ascii="楷体" w:hAnsi="楷体" w:eastAsia="楷体" w:cs="楷体"/>
          <w:b/>
          <w:bCs w:val="0"/>
          <w:sz w:val="52"/>
          <w:szCs w:val="52"/>
        </w:rPr>
        <w:t xml:space="preserve">《时空数据处理与组织课程实习》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  <w:r>
        <w:rPr>
          <w:rFonts w:hint="eastAsia" w:ascii="楷体" w:hAnsi="楷体" w:eastAsia="楷体" w:cs="楷体"/>
          <w:b/>
          <w:bCs w:val="0"/>
          <w:sz w:val="48"/>
          <w:szCs w:val="48"/>
        </w:rPr>
        <w:t xml:space="preserve">实验 </w:t>
      </w:r>
      <w:r>
        <w:rPr>
          <w:rFonts w:hint="eastAsia" w:ascii="楷体" w:hAnsi="楷体" w:eastAsia="楷体" w:cs="楷体"/>
          <w:b/>
          <w:bCs w:val="0"/>
          <w:sz w:val="48"/>
          <w:szCs w:val="48"/>
          <w:lang w:val="en-US" w:eastAsia="zh-CN"/>
        </w:rPr>
        <w:t>3</w:t>
      </w:r>
      <w:bookmarkStart w:id="0" w:name="_GoBack"/>
      <w:bookmarkEnd w:id="0"/>
      <w:r>
        <w:rPr>
          <w:rFonts w:hint="eastAsia" w:ascii="楷体" w:hAnsi="楷体" w:eastAsia="楷体" w:cs="楷体"/>
          <w:b/>
          <w:bCs w:val="0"/>
          <w:sz w:val="48"/>
          <w:szCs w:val="48"/>
        </w:rPr>
        <w:t>实习报告</w:t>
      </w: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  <w:r>
        <w:rPr>
          <w:rFonts w:hint="eastAsia" w:ascii="楷体" w:hAnsi="楷体" w:eastAsia="楷体" w:cs="楷体"/>
          <w:b/>
          <w:bCs w:val="0"/>
          <w:sz w:val="48"/>
          <w:szCs w:val="48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学 院: 遥感信息工程学院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班 级: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20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F10 </w:t>
      </w:r>
    </w:p>
    <w:p>
      <w:pPr>
        <w:jc w:val="center"/>
        <w:rPr>
          <w:rFonts w:hint="default" w:ascii="楷体" w:hAnsi="楷体" w:eastAsia="楷体" w:cs="楷体"/>
          <w:b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学 号: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2020302131249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姓 名: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马文卓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实习地点: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教学实验大楼101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指导教师: 李晓雷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>202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2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年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月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25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日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实验目的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通过实验掌握Spark SQL的基本编程方法；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熟悉RDD到DataFrame的转化方法；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熟悉利用Spark SQL管理来自不同数据源的数据。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实验环境</w:t>
      </w:r>
    </w:p>
    <w:p>
      <w:pPr>
        <w:ind w:firstLine="480" w:firstLineChars="20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基于Windows的Spark环境，采用Python编程。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主要包括三个内容：SparkSQL的基本操作、RDD到DataFrame的转换、使用DataFrame读写mySQL数据库。（具体内容见实验文档）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步骤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SparkSQL的基本操作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首先导入相关第三方库，并且从json文件中导入数据，创建DataFrame对象data。</w:t>
      </w:r>
    </w:p>
    <w:p>
      <w:pPr>
        <w:numPr>
          <w:ilvl w:val="0"/>
          <w:numId w:val="0"/>
        </w:numPr>
        <w:jc w:val="center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53162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查询所有数据；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使用select方法进行查询，*代表所有数据，最后通过show方法展示。</w:t>
      </w:r>
    </w:p>
    <w:p>
      <w:pPr>
        <w:pStyle w:val="4"/>
        <w:numPr>
          <w:ilvl w:val="0"/>
          <w:numId w:val="0"/>
        </w:numPr>
        <w:jc w:val="center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drawing>
          <wp:inline distT="0" distB="0" distL="114300" distR="114300">
            <wp:extent cx="4429760" cy="82042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查询所有数据，并去除重复的数据；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使用dropDuplicates方法进行数据的去重，最后展示</w:t>
      </w:r>
    </w:p>
    <w:p>
      <w:pPr>
        <w:pStyle w:val="4"/>
        <w:numPr>
          <w:ilvl w:val="0"/>
          <w:numId w:val="0"/>
        </w:numPr>
        <w:jc w:val="center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drawing>
          <wp:inline distT="0" distB="0" distL="114300" distR="114300">
            <wp:extent cx="4210685" cy="8318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查询所有数据，打印时去除id字段；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使用select方法查询name、age字段，不查询id字段</w:t>
      </w:r>
    </w:p>
    <w:p>
      <w:pPr>
        <w:pStyle w:val="4"/>
        <w:numPr>
          <w:ilvl w:val="0"/>
          <w:numId w:val="0"/>
        </w:numPr>
        <w:jc w:val="center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drawing>
          <wp:inline distT="0" distB="0" distL="114300" distR="114300">
            <wp:extent cx="4244340" cy="63309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筛选出age&gt;30的记录；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使用where方法限定查询条件为age&gt;30即可（这里其实也可以用filter方法达到同样的效果）</w:t>
      </w:r>
    </w:p>
    <w:p>
      <w:pPr>
        <w:pStyle w:val="4"/>
        <w:numPr>
          <w:ilvl w:val="0"/>
          <w:numId w:val="0"/>
        </w:numPr>
        <w:jc w:val="center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drawing>
          <wp:inline distT="0" distB="0" distL="114300" distR="114300">
            <wp:extent cx="4268470" cy="72898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将数据按age分组；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使用groupBy方法按照age字段进行分组，使用count方法统计各个组别中的数据个数，展示出来</w:t>
      </w:r>
    </w:p>
    <w:p>
      <w:pPr>
        <w:pStyle w:val="4"/>
        <w:numPr>
          <w:ilvl w:val="0"/>
          <w:numId w:val="0"/>
        </w:numPr>
        <w:jc w:val="center"/>
        <w:rPr>
          <w:rFonts w:hint="eastAsia" w:ascii="楷体" w:hAnsi="楷体" w:eastAsia="楷体" w:cs="楷体"/>
          <w:b w:val="0"/>
          <w:bCs/>
        </w:rPr>
      </w:pPr>
      <w:r>
        <w:drawing>
          <wp:inline distT="0" distB="0" distL="114300" distR="114300">
            <wp:extent cx="4417060" cy="80264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将数据按name升序排列；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使用oderBy方法对name字段进行排序，后面加上.asc()表示升序（这里最开始出现了排序不正确的现象，后来检查发现是json数据中有一个空格导致的）</w:t>
      </w:r>
    </w:p>
    <w:p>
      <w:pPr>
        <w:pStyle w:val="4"/>
        <w:numPr>
          <w:ilvl w:val="0"/>
          <w:numId w:val="0"/>
        </w:numPr>
        <w:jc w:val="center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drawing>
          <wp:inline distT="0" distB="0" distL="114300" distR="114300">
            <wp:extent cx="4753610" cy="811530"/>
            <wp:effectExtent l="0" t="0" r="12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取出前3行数据；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使用show函数，传入3作为参数，表示显示前三行数据</w:t>
      </w:r>
    </w:p>
    <w:p>
      <w:pPr>
        <w:pStyle w:val="4"/>
        <w:numPr>
          <w:ilvl w:val="0"/>
          <w:numId w:val="0"/>
        </w:numPr>
        <w:jc w:val="center"/>
        <w:rPr>
          <w:rFonts w:hint="eastAsia" w:ascii="楷体" w:hAnsi="楷体" w:eastAsia="楷体" w:cs="楷体"/>
          <w:b w:val="0"/>
          <w:bCs/>
        </w:rPr>
      </w:pPr>
      <w:r>
        <w:drawing>
          <wp:inline distT="0" distB="0" distL="114300" distR="114300">
            <wp:extent cx="4821555" cy="78930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查询所有记录的name列，并为其取别名为username；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使用selectExpr函数对name字段取别名为username，展示出来</w:t>
      </w:r>
    </w:p>
    <w:p>
      <w:pPr>
        <w:pStyle w:val="4"/>
        <w:numPr>
          <w:ilvl w:val="0"/>
          <w:numId w:val="0"/>
        </w:numPr>
        <w:jc w:val="center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drawing>
          <wp:inline distT="0" distB="0" distL="114300" distR="114300">
            <wp:extent cx="4694555" cy="895350"/>
            <wp:effectExtent l="0" t="0" r="146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查询年龄age的平均值；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对去重后的数据data1使用decribe函数取出age字段的数据，然后使用filter函数选择求均值（summary=</w:t>
      </w:r>
      <w:r>
        <w:rPr>
          <w:rFonts w:hint="default" w:ascii="楷体" w:hAnsi="楷体" w:eastAsia="楷体" w:cs="楷体"/>
          <w:b w:val="0"/>
          <w:bCs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mean</w:t>
      </w:r>
      <w:r>
        <w:rPr>
          <w:rFonts w:hint="default" w:ascii="楷体" w:hAnsi="楷体" w:eastAsia="楷体" w:cs="楷体"/>
          <w:b w:val="0"/>
          <w:bCs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），得到一个仅新的DataFrame。再使用select选择其age字段，使用collect函数将其转为数组，取其中的第一个元素（类型为Row），在使用asDict函数将其转化为字典，最后取其age的值，即得到均值，输出即可。</w:t>
      </w:r>
    </w:p>
    <w:p>
      <w:pPr>
        <w:pStyle w:val="4"/>
        <w:numPr>
          <w:ilvl w:val="0"/>
          <w:numId w:val="0"/>
        </w:numPr>
        <w:jc w:val="center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drawing>
          <wp:inline distT="0" distB="0" distL="114300" distR="114300">
            <wp:extent cx="4466590" cy="1047750"/>
            <wp:effectExtent l="0" t="0" r="139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 w:ascii="楷体" w:hAnsi="楷体" w:eastAsia="楷体" w:cs="楷体"/>
          <w:b/>
          <w:bCs w:val="0"/>
        </w:rPr>
      </w:pPr>
      <w:r>
        <w:rPr>
          <w:rFonts w:hint="eastAsia" w:ascii="楷体" w:hAnsi="楷体" w:eastAsia="楷体" w:cs="楷体"/>
          <w:b/>
          <w:bCs w:val="0"/>
        </w:rPr>
        <w:t>查询年龄age的最小值。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这里查询age的最小值和第（9）问中的求均值类似，唯一的不同就是将summary=</w:t>
      </w:r>
      <w:r>
        <w:rPr>
          <w:rFonts w:hint="default" w:ascii="楷体" w:hAnsi="楷体" w:eastAsia="楷体" w:cs="楷体"/>
          <w:b w:val="0"/>
          <w:bCs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mean</w:t>
      </w:r>
      <w:r>
        <w:rPr>
          <w:rFonts w:hint="default" w:ascii="楷体" w:hAnsi="楷体" w:eastAsia="楷体" w:cs="楷体"/>
          <w:b w:val="0"/>
          <w:bCs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改为summary=</w:t>
      </w:r>
      <w:r>
        <w:rPr>
          <w:rFonts w:hint="default" w:ascii="楷体" w:hAnsi="楷体" w:eastAsia="楷体" w:cs="楷体"/>
          <w:b w:val="0"/>
          <w:bCs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min</w:t>
      </w:r>
      <w:r>
        <w:rPr>
          <w:rFonts w:hint="default" w:ascii="楷体" w:hAnsi="楷体" w:eastAsia="楷体" w:cs="楷体"/>
          <w:b w:val="0"/>
          <w:bCs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即可。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93590" cy="1122680"/>
            <wp:effectExtent l="0" t="0" r="889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RDD到DataFrame的转换</w:t>
      </w:r>
    </w:p>
    <w:p>
      <w:pPr>
        <w:pStyle w:val="4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在所有操作之前依旧是导入第三方库，创建sparkSession对象。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703445" cy="1410970"/>
            <wp:effectExtent l="0" t="0" r="571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然后从txt文件中导入数据，创建RDD对象data_rdd，这里使用的是spark.sparkContext.textFile函数。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312420"/>
            <wp:effectExtent l="0" t="0" r="63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进行格式转换，使用map函数进行映射（其中的匿名函数以逗号为分隔符将数据分开），再使用map进行映射（匿名函数表示把每一行数据生成为一个Row对象，其表头为id、name、age）。实际上这里也可以不加表头信息，而是新建一个StructType来存储表头，然后在创建DataFrame的时候再将数据和表头同时传入。这里我们选择直接添加表头。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88740" cy="573405"/>
            <wp:effectExtent l="0" t="0" r="1270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使用spark.createDataFrame函数，传入之前处理的数据，生成DataFrame对象data。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7980" cy="3886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最后按照要求格式输出（自己编写了格式输出函数print_result），使用foreach函数调用即可。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38350" cy="39243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9435" cy="699770"/>
            <wp:effectExtent l="0" t="0" r="444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利用DataFrame读写mySQL的数据</w:t>
      </w:r>
    </w:p>
    <w:p>
      <w:pPr>
        <w:numPr>
          <w:ilvl w:val="0"/>
          <w:numId w:val="5"/>
        </w:numPr>
        <w:jc w:val="both"/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准备工作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在命令行中输入【net start mysql】启动mysql服务，然后使用【mysql -uroot -p】连接数据库，输入密码即可进入。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75760" cy="54038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18940" cy="74168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然后创建数据库testspark，创建表employee，使用insert命令向employ表中插入两条数据。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1727200"/>
            <wp:effectExtent l="0" t="0" r="127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使用select * from employee语句查询表中所有数据，查看是否添加成功。</w:t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2522220" cy="124968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插入数据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首先导入第三方库，创建SparkSession对象spark。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1479550"/>
            <wp:effectExtent l="0" t="0" r="14605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然后使用spark.sparkContext.parallesize函数将要插入的数据转为RDD类型，再使用map映射以逗号为分隔符将数据分开，得到employee_rdd。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再将RDD对象的每一行转为Row对象，使用map映射对每一行进行操作，将字段名称和字段的值对应起来（注意这里有两个字符串转整型的操作）。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最后使用spark.createDataFrame函数将上面得到的数据传入，生成对应的DataFrame格式的数据employee_DF。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1120775"/>
            <wp:effectExtent l="0" t="0" r="317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最后把数据写入数据库。首先把用户名、密码、驱动、数据库、表名指定完成。然后使用writer.jdbc函数将数据写入其中。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10590"/>
            <wp:effectExtent l="0" t="0" r="190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读取数据并计算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依然首先导入相关第三方库，创建SparkSession。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06010" cy="1419225"/>
            <wp:effectExtent l="0" t="0" r="127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连接数据库。这里注意用户名、数据库名、表名指定正确。（连接数据库时出过一点问题，后来查阅相关资料发现，使用conda虚拟环境的pyspark连接mysql时，其驱动不仅要放在spark安装目录的jars文件夹下，还要放在相应环境&lt;比如我这里环境是BG&gt;的第三方库&lt;packages&gt;文件夹下的pyspark文件夹下的jars文件夹中，二者缺一不可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735965"/>
            <wp:effectExtent l="0" t="0" r="508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求年龄的最大值，过程和第一题的第（9）问类似，只是将summary=‘mean’换为summary=‘max’即可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97325" cy="864870"/>
            <wp:effectExtent l="0" t="0" r="1079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求年龄的和，由于spark.DataFrame的summary中没有提供相应的计算，我通过均值*数量的方式求和。步骤与上面类似。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89120" cy="142494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结果</w:t>
      </w:r>
    </w:p>
    <w:p>
      <w:pPr>
        <w:numPr>
          <w:ilvl w:val="0"/>
          <w:numId w:val="6"/>
        </w:numPr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SparkSQL的基本操作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84020" cy="201930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175260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4830" cy="1729740"/>
            <wp:effectExtent l="0" t="0" r="1397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985645" cy="1143000"/>
            <wp:effectExtent l="0" t="0" r="1079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8585" cy="1475740"/>
            <wp:effectExtent l="0" t="0" r="8255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8955" cy="1550670"/>
            <wp:effectExtent l="0" t="0" r="14605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88135" cy="1360170"/>
            <wp:effectExtent l="0" t="0" r="12065" b="1143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1180" cy="1297940"/>
            <wp:effectExtent l="0" t="0" r="7620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3085" cy="928370"/>
            <wp:effectExtent l="0" t="0" r="5715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RDD到DataFrame的转换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607820" cy="79248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（三）利用DataFrame读写mySQL的数据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65120" cy="15697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684020" cy="20574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4040" cy="2133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感悟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本次实验主要是熟悉了sparkSQL的操作以及RDD和DataFrame的转换等，对于大数据的相关操作有了更加深刻的理解。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个人感觉这种循序渐进的教学模式是必需的也是效果良好的，从最开始的基础操作出发，再到后面去解决一些问题，能够更好的帮助我掌握这些技能。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当然在这其中也遇到一些问题。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①安装mySQL的时候配置文件出现了错误，在搜索资料之后，将其中注释删除就可以了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②在安装mysql的驱动时，发现仅仅在spark的安装目录下存放是不够的，还需要在相应的conda环境的pyspark的jars文件夹下存放，才可运行。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D2FC98"/>
    <w:multiLevelType w:val="singleLevel"/>
    <w:tmpl w:val="E1D2FC9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2D4FAB"/>
    <w:multiLevelType w:val="singleLevel"/>
    <w:tmpl w:val="F82D4FA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1320426"/>
    <w:multiLevelType w:val="multilevel"/>
    <w:tmpl w:val="0132042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A0BC20"/>
    <w:multiLevelType w:val="singleLevel"/>
    <w:tmpl w:val="04A0BC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8FEE638"/>
    <w:multiLevelType w:val="singleLevel"/>
    <w:tmpl w:val="58FEE63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0403B87"/>
    <w:multiLevelType w:val="multilevel"/>
    <w:tmpl w:val="60403B8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C347D"/>
    <w:rsid w:val="23BC1DD2"/>
    <w:rsid w:val="28726463"/>
    <w:rsid w:val="37FF15EA"/>
    <w:rsid w:val="3A0E1248"/>
    <w:rsid w:val="4E331AD3"/>
    <w:rsid w:val="5DA277D4"/>
    <w:rsid w:val="5E6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bCs/>
      <w:kern w:val="2"/>
      <w:sz w:val="24"/>
      <w:szCs w:val="4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2022-04-22T12:31:00Z</dcterms:created>
  <dc:creator>mwz</dc:creator>
  <cp:lastModifiedBy>雨舞霓裳</cp:lastModifiedBy>
  <dcterms:modified xsi:type="dcterms:W3CDTF">2022-05-27T09:29:53Z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