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94BDD" w14:textId="55A3F9B9" w:rsidR="00AD1B30" w:rsidRPr="00E50D4F" w:rsidRDefault="00244BA2" w:rsidP="00B302B5">
      <w:pPr>
        <w:jc w:val="center"/>
      </w:pPr>
      <w:r w:rsidRPr="00E50D4F">
        <w:t>МОСКОВСКИЙ ФИЗИКО-ТЕХНИЧЕСКИЙ ИНСТИТУТ</w:t>
      </w:r>
    </w:p>
    <w:p w14:paraId="0EB00547" w14:textId="11C72AD2" w:rsidR="00244BA2" w:rsidRPr="00E50D4F" w:rsidRDefault="00244BA2" w:rsidP="00E50D4F">
      <w:pPr>
        <w:jc w:val="center"/>
      </w:pPr>
    </w:p>
    <w:p w14:paraId="20C26C58" w14:textId="5DC32C55" w:rsidR="00244BA2" w:rsidRPr="00E50D4F" w:rsidRDefault="00244BA2" w:rsidP="00E50D4F">
      <w:pPr>
        <w:jc w:val="center"/>
      </w:pPr>
    </w:p>
    <w:p w14:paraId="238893D8" w14:textId="499C8C93" w:rsidR="00244BA2" w:rsidRPr="00E50D4F" w:rsidRDefault="00244BA2" w:rsidP="00E50D4F">
      <w:pPr>
        <w:jc w:val="center"/>
      </w:pPr>
    </w:p>
    <w:p w14:paraId="15C9CBB5" w14:textId="283E593B" w:rsidR="00244BA2" w:rsidRDefault="00244BA2" w:rsidP="00E50D4F">
      <w:pPr>
        <w:jc w:val="center"/>
      </w:pPr>
    </w:p>
    <w:p w14:paraId="7AF201D9" w14:textId="313DE4BC" w:rsidR="00B302B5" w:rsidRDefault="00B302B5" w:rsidP="00E50D4F">
      <w:pPr>
        <w:jc w:val="center"/>
      </w:pPr>
    </w:p>
    <w:p w14:paraId="2E7CC05D" w14:textId="02EC6EE1" w:rsidR="00B302B5" w:rsidRDefault="00B302B5" w:rsidP="00E50D4F">
      <w:pPr>
        <w:jc w:val="center"/>
      </w:pPr>
    </w:p>
    <w:p w14:paraId="43665EF7" w14:textId="49561089" w:rsidR="00B302B5" w:rsidRDefault="00B302B5" w:rsidP="00E50D4F">
      <w:pPr>
        <w:jc w:val="center"/>
      </w:pPr>
    </w:p>
    <w:p w14:paraId="05C52A58" w14:textId="6308B171" w:rsidR="00B302B5" w:rsidRDefault="00B302B5" w:rsidP="00E50D4F">
      <w:pPr>
        <w:jc w:val="center"/>
      </w:pPr>
    </w:p>
    <w:p w14:paraId="5F8C258C" w14:textId="1E896279" w:rsidR="00B302B5" w:rsidRDefault="00B302B5" w:rsidP="00E50D4F">
      <w:pPr>
        <w:jc w:val="center"/>
      </w:pPr>
    </w:p>
    <w:p w14:paraId="1793840A" w14:textId="77777777" w:rsidR="00B302B5" w:rsidRDefault="00B302B5" w:rsidP="00E50D4F">
      <w:pPr>
        <w:jc w:val="center"/>
      </w:pPr>
    </w:p>
    <w:p w14:paraId="39FE8CF7" w14:textId="7572AFFA" w:rsidR="00B302B5" w:rsidRDefault="00B302B5" w:rsidP="00E50D4F">
      <w:pPr>
        <w:jc w:val="center"/>
      </w:pPr>
    </w:p>
    <w:p w14:paraId="4BD5F844" w14:textId="6AA218A6" w:rsidR="00B302B5" w:rsidRDefault="00B302B5" w:rsidP="00E50D4F">
      <w:pPr>
        <w:jc w:val="center"/>
      </w:pPr>
    </w:p>
    <w:p w14:paraId="6798913D" w14:textId="77777777" w:rsidR="00B302B5" w:rsidRPr="00E50D4F" w:rsidRDefault="00B302B5" w:rsidP="00E50D4F">
      <w:pPr>
        <w:jc w:val="center"/>
      </w:pPr>
    </w:p>
    <w:p w14:paraId="2B33DE59" w14:textId="7FE5D3FF" w:rsidR="00244BA2" w:rsidRPr="00E50D4F" w:rsidRDefault="00244BA2" w:rsidP="00E50D4F">
      <w:pPr>
        <w:jc w:val="center"/>
      </w:pPr>
    </w:p>
    <w:p w14:paraId="2F02CB68" w14:textId="194232AB" w:rsidR="00244BA2" w:rsidRPr="00E50D4F" w:rsidRDefault="00244BA2" w:rsidP="00E50D4F">
      <w:pPr>
        <w:jc w:val="center"/>
      </w:pPr>
    </w:p>
    <w:p w14:paraId="1B9E9474" w14:textId="23A08979" w:rsidR="00244BA2" w:rsidRPr="00E50D4F" w:rsidRDefault="00244BA2" w:rsidP="00E50D4F">
      <w:pPr>
        <w:jc w:val="center"/>
        <w:rPr>
          <w:sz w:val="36"/>
          <w:szCs w:val="36"/>
        </w:rPr>
      </w:pPr>
      <w:r w:rsidRPr="00E50D4F">
        <w:rPr>
          <w:sz w:val="36"/>
          <w:szCs w:val="36"/>
        </w:rPr>
        <w:t>Лабораторная работа «</w:t>
      </w:r>
      <w:r w:rsidR="0040334C">
        <w:rPr>
          <w:sz w:val="36"/>
          <w:szCs w:val="36"/>
        </w:rPr>
        <w:t>Скорость звука в воздухе</w:t>
      </w:r>
      <w:r w:rsidR="00B62AF0" w:rsidRPr="00E50D4F">
        <w:rPr>
          <w:sz w:val="36"/>
          <w:szCs w:val="36"/>
        </w:rPr>
        <w:t>»</w:t>
      </w:r>
    </w:p>
    <w:p w14:paraId="31DA7916" w14:textId="019070B8" w:rsidR="00B62AF0" w:rsidRPr="00E50D4F" w:rsidRDefault="00B62AF0" w:rsidP="00E50D4F">
      <w:pPr>
        <w:jc w:val="center"/>
        <w:rPr>
          <w:szCs w:val="24"/>
        </w:rPr>
      </w:pPr>
    </w:p>
    <w:p w14:paraId="1D40F5A6" w14:textId="601C9AA0" w:rsidR="00B62AF0" w:rsidRPr="00E50D4F" w:rsidRDefault="00B62AF0" w:rsidP="00E50D4F">
      <w:pPr>
        <w:jc w:val="center"/>
        <w:rPr>
          <w:szCs w:val="24"/>
        </w:rPr>
      </w:pPr>
    </w:p>
    <w:p w14:paraId="4464CFBE" w14:textId="5F4CC210" w:rsidR="00B62AF0" w:rsidRPr="00E50D4F" w:rsidRDefault="00B62AF0" w:rsidP="00E50D4F">
      <w:pPr>
        <w:jc w:val="center"/>
        <w:rPr>
          <w:szCs w:val="24"/>
        </w:rPr>
      </w:pPr>
    </w:p>
    <w:p w14:paraId="1EBDCFD5" w14:textId="72DAE70E" w:rsidR="00B62AF0" w:rsidRPr="00E50D4F" w:rsidRDefault="00B62AF0" w:rsidP="00E50D4F">
      <w:pPr>
        <w:jc w:val="center"/>
      </w:pPr>
    </w:p>
    <w:p w14:paraId="6946F621" w14:textId="24ED6B3F" w:rsidR="00B62AF0" w:rsidRDefault="00B62AF0" w:rsidP="00E50D4F">
      <w:pPr>
        <w:jc w:val="center"/>
        <w:rPr>
          <w:szCs w:val="24"/>
        </w:rPr>
      </w:pPr>
    </w:p>
    <w:p w14:paraId="43381E56" w14:textId="5AF0A9E6" w:rsidR="00B302B5" w:rsidRDefault="00B302B5" w:rsidP="00E50D4F">
      <w:pPr>
        <w:jc w:val="center"/>
        <w:rPr>
          <w:szCs w:val="24"/>
        </w:rPr>
      </w:pPr>
    </w:p>
    <w:p w14:paraId="5DB2C288" w14:textId="2DDDBD6A" w:rsidR="00B302B5" w:rsidRDefault="00B302B5" w:rsidP="00E50D4F">
      <w:pPr>
        <w:jc w:val="center"/>
        <w:rPr>
          <w:szCs w:val="24"/>
        </w:rPr>
      </w:pPr>
    </w:p>
    <w:p w14:paraId="2EB85577" w14:textId="70B3746B" w:rsidR="00B302B5" w:rsidRDefault="00B302B5" w:rsidP="00E50D4F">
      <w:pPr>
        <w:jc w:val="center"/>
        <w:rPr>
          <w:szCs w:val="24"/>
        </w:rPr>
      </w:pPr>
    </w:p>
    <w:p w14:paraId="5DAF4BDE" w14:textId="77777777" w:rsidR="00B302B5" w:rsidRPr="00E50D4F" w:rsidRDefault="00B302B5" w:rsidP="000A4D09">
      <w:pPr>
        <w:jc w:val="center"/>
        <w:rPr>
          <w:szCs w:val="24"/>
        </w:rPr>
      </w:pPr>
    </w:p>
    <w:p w14:paraId="5E6F642B" w14:textId="5988247C" w:rsidR="00E50D4F" w:rsidRDefault="00B62AF0" w:rsidP="00E50D4F">
      <w:pPr>
        <w:jc w:val="right"/>
        <w:rPr>
          <w:szCs w:val="24"/>
        </w:rPr>
      </w:pPr>
      <w:r w:rsidRPr="00E50D4F">
        <w:rPr>
          <w:szCs w:val="24"/>
        </w:rPr>
        <w:t>Выполнили:</w:t>
      </w:r>
      <w:r w:rsidRPr="00E50D4F">
        <w:rPr>
          <w:szCs w:val="24"/>
        </w:rPr>
        <w:br/>
        <w:t>Павлюк Владимир</w:t>
      </w:r>
      <w:r w:rsidRPr="00E50D4F">
        <w:rPr>
          <w:szCs w:val="24"/>
        </w:rPr>
        <w:br/>
        <w:t>Борода Кирилл</w:t>
      </w:r>
      <w:r w:rsidRPr="00E50D4F">
        <w:rPr>
          <w:szCs w:val="24"/>
        </w:rPr>
        <w:br/>
      </w:r>
      <w:proofErr w:type="spellStart"/>
      <w:r w:rsidRPr="00E50D4F">
        <w:rPr>
          <w:szCs w:val="24"/>
        </w:rPr>
        <w:t>Горянин</w:t>
      </w:r>
      <w:proofErr w:type="spellEnd"/>
      <w:r w:rsidRPr="00E50D4F">
        <w:rPr>
          <w:szCs w:val="24"/>
        </w:rPr>
        <w:t xml:space="preserve"> Роман</w:t>
      </w:r>
    </w:p>
    <w:p w14:paraId="56EC8CB3" w14:textId="28FE61E9" w:rsidR="00E50D4F" w:rsidRDefault="00E50D4F" w:rsidP="00E50D4F">
      <w:pPr>
        <w:jc w:val="right"/>
        <w:rPr>
          <w:szCs w:val="24"/>
        </w:rPr>
      </w:pPr>
    </w:p>
    <w:p w14:paraId="3D0195AB" w14:textId="0B4EE5C4" w:rsidR="00B302B5" w:rsidRDefault="00B302B5" w:rsidP="00E50D4F">
      <w:pPr>
        <w:jc w:val="right"/>
        <w:rPr>
          <w:szCs w:val="24"/>
        </w:rPr>
      </w:pPr>
    </w:p>
    <w:p w14:paraId="6CD152E3" w14:textId="3565C1A1" w:rsidR="000A4D09" w:rsidRDefault="000A4D09" w:rsidP="00E50D4F">
      <w:pPr>
        <w:jc w:val="right"/>
        <w:rPr>
          <w:szCs w:val="24"/>
        </w:rPr>
      </w:pPr>
    </w:p>
    <w:p w14:paraId="75F8C38C" w14:textId="77777777" w:rsidR="000A4D09" w:rsidRDefault="000A4D09" w:rsidP="00E50D4F">
      <w:pPr>
        <w:jc w:val="right"/>
        <w:rPr>
          <w:szCs w:val="24"/>
        </w:rPr>
      </w:pPr>
    </w:p>
    <w:p w14:paraId="08CC3302" w14:textId="1CCD8F99" w:rsidR="00B302B5" w:rsidRDefault="00B302B5" w:rsidP="00E50D4F">
      <w:pPr>
        <w:jc w:val="right"/>
        <w:rPr>
          <w:szCs w:val="24"/>
        </w:rPr>
      </w:pPr>
    </w:p>
    <w:p w14:paraId="49109653" w14:textId="77777777" w:rsidR="00B302B5" w:rsidRPr="00E50D4F" w:rsidRDefault="00B302B5" w:rsidP="00E50D4F">
      <w:pPr>
        <w:jc w:val="right"/>
        <w:rPr>
          <w:szCs w:val="24"/>
        </w:rPr>
      </w:pPr>
    </w:p>
    <w:p w14:paraId="4F3A4AEE" w14:textId="0A597B49" w:rsidR="00E50D4F" w:rsidRPr="00E50D4F" w:rsidRDefault="00B62AF0" w:rsidP="00B302B5">
      <w:pPr>
        <w:jc w:val="center"/>
        <w:rPr>
          <w:szCs w:val="24"/>
        </w:rPr>
      </w:pPr>
      <w:r w:rsidRPr="00E50D4F">
        <w:rPr>
          <w:szCs w:val="24"/>
        </w:rPr>
        <w:t>Долгопрудный, 2022</w:t>
      </w:r>
      <w:r w:rsidRPr="00E50D4F">
        <w:rPr>
          <w:szCs w:val="24"/>
        </w:rPr>
        <w:br w:type="page"/>
      </w:r>
    </w:p>
    <w:bookmarkStart w:id="0" w:name="_Toc122003283" w:displacedByCustomXml="next"/>
    <w:sdt>
      <w:sdtPr>
        <w:rPr>
          <w:rFonts w:eastAsiaTheme="minorHAnsi" w:cstheme="minorBidi"/>
          <w:b w:val="0"/>
          <w:sz w:val="24"/>
          <w:szCs w:val="22"/>
        </w:rPr>
        <w:id w:val="1425547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9E61CA" w14:textId="59935564" w:rsidR="00B62AF0" w:rsidRDefault="00B62AF0" w:rsidP="002843D3">
          <w:pPr>
            <w:pStyle w:val="1"/>
            <w:numPr>
              <w:ilvl w:val="0"/>
              <w:numId w:val="0"/>
            </w:numPr>
            <w:ind w:left="360"/>
          </w:pPr>
          <w:r>
            <w:t>Оглавление</w:t>
          </w:r>
          <w:bookmarkEnd w:id="0"/>
        </w:p>
        <w:p w14:paraId="5485EA2E" w14:textId="7759F350" w:rsidR="007B529A" w:rsidRDefault="00B62A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003283" w:history="1">
            <w:r w:rsidR="007B529A" w:rsidRPr="00A50901">
              <w:rPr>
                <w:rStyle w:val="afc"/>
                <w:noProof/>
              </w:rPr>
              <w:t>Оглавление</w:t>
            </w:r>
            <w:r w:rsidR="007B529A">
              <w:rPr>
                <w:noProof/>
                <w:webHidden/>
              </w:rPr>
              <w:tab/>
            </w:r>
            <w:r w:rsidR="007B529A">
              <w:rPr>
                <w:noProof/>
                <w:webHidden/>
              </w:rPr>
              <w:fldChar w:fldCharType="begin"/>
            </w:r>
            <w:r w:rsidR="007B529A">
              <w:rPr>
                <w:noProof/>
                <w:webHidden/>
              </w:rPr>
              <w:instrText xml:space="preserve"> PAGEREF _Toc122003283 \h </w:instrText>
            </w:r>
            <w:r w:rsidR="007B529A">
              <w:rPr>
                <w:noProof/>
                <w:webHidden/>
              </w:rPr>
            </w:r>
            <w:r w:rsidR="007B529A">
              <w:rPr>
                <w:noProof/>
                <w:webHidden/>
              </w:rPr>
              <w:fldChar w:fldCharType="separate"/>
            </w:r>
            <w:r w:rsidR="007B529A">
              <w:rPr>
                <w:noProof/>
                <w:webHidden/>
              </w:rPr>
              <w:t>2</w:t>
            </w:r>
            <w:r w:rsidR="007B529A">
              <w:rPr>
                <w:noProof/>
                <w:webHidden/>
              </w:rPr>
              <w:fldChar w:fldCharType="end"/>
            </w:r>
          </w:hyperlink>
        </w:p>
        <w:p w14:paraId="3075BCE1" w14:textId="3ABE5918" w:rsidR="007B529A" w:rsidRDefault="007B529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3284" w:history="1">
            <w:r w:rsidRPr="00A50901">
              <w:rPr>
                <w:rStyle w:val="afc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50901">
              <w:rPr>
                <w:rStyle w:val="af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BD93C" w14:textId="6582AC3E" w:rsidR="007B529A" w:rsidRDefault="007B529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3285" w:history="1">
            <w:r w:rsidRPr="00A50901">
              <w:rPr>
                <w:rStyle w:val="afc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50901">
              <w:rPr>
                <w:rStyle w:val="afc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98FF1" w14:textId="68178537" w:rsidR="007B529A" w:rsidRDefault="007B529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3286" w:history="1">
            <w:r w:rsidRPr="00A50901">
              <w:rPr>
                <w:rStyle w:val="afc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50901">
              <w:rPr>
                <w:rStyle w:val="afc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3CC6A" w14:textId="1451364A" w:rsidR="007B529A" w:rsidRDefault="007B529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3287" w:history="1">
            <w:r w:rsidRPr="00A50901">
              <w:rPr>
                <w:rStyle w:val="afc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50901">
              <w:rPr>
                <w:rStyle w:val="afc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603BB" w14:textId="67AD90A4" w:rsidR="007B529A" w:rsidRDefault="007B529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3288" w:history="1">
            <w:r w:rsidRPr="00A50901">
              <w:rPr>
                <w:rStyle w:val="afc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50901">
              <w:rPr>
                <w:rStyle w:val="afc"/>
                <w:noProof/>
              </w:rPr>
              <w:t>Скорость звука в воздухе.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9F547" w14:textId="14DDED84" w:rsidR="007B529A" w:rsidRDefault="007B529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3289" w:history="1">
            <w:r w:rsidRPr="00A50901">
              <w:rPr>
                <w:rStyle w:val="afc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50901">
              <w:rPr>
                <w:rStyle w:val="afc"/>
                <w:noProof/>
              </w:rPr>
              <w:t>Физическая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35E30" w14:textId="57D05B3C" w:rsidR="007B529A" w:rsidRDefault="007B529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3290" w:history="1">
            <w:r w:rsidRPr="00A50901">
              <w:rPr>
                <w:rStyle w:val="afc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50901">
              <w:rPr>
                <w:rStyle w:val="afc"/>
                <w:noProof/>
              </w:rPr>
              <w:t>Экспериментальная 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13687" w14:textId="6FF1B2E3" w:rsidR="007B529A" w:rsidRDefault="007B529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3291" w:history="1">
            <w:r w:rsidRPr="00A50901">
              <w:rPr>
                <w:rStyle w:val="afc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50901">
              <w:rPr>
                <w:rStyle w:val="afc"/>
                <w:noProof/>
              </w:rPr>
              <w:t>Методика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5796A" w14:textId="59CF176D" w:rsidR="007B529A" w:rsidRDefault="007B529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3292" w:history="1">
            <w:r w:rsidRPr="00A50901">
              <w:rPr>
                <w:rStyle w:val="afc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50901">
              <w:rPr>
                <w:rStyle w:val="afc"/>
                <w:noProof/>
              </w:rPr>
              <w:t>Методика калибровки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F9CF8" w14:textId="2C985788" w:rsidR="007B529A" w:rsidRDefault="007B529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3293" w:history="1">
            <w:r w:rsidRPr="00A50901">
              <w:rPr>
                <w:rStyle w:val="afc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50901">
              <w:rPr>
                <w:rStyle w:val="afc"/>
                <w:noProof/>
              </w:rPr>
              <w:t>Методика измерения.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5982F" w14:textId="0B3C35F7" w:rsidR="007B529A" w:rsidRDefault="007B529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3294" w:history="1">
            <w:r w:rsidRPr="00A50901">
              <w:rPr>
                <w:rStyle w:val="af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50901">
              <w:rPr>
                <w:rStyle w:val="afc"/>
                <w:noProof/>
              </w:rPr>
              <w:t>Обработка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BFE7F" w14:textId="14519301" w:rsidR="007B529A" w:rsidRDefault="007B529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3295" w:history="1">
            <w:r w:rsidRPr="00A50901">
              <w:rPr>
                <w:rStyle w:val="afc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50901">
              <w:rPr>
                <w:rStyle w:val="afc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3E5D2" w14:textId="12AF0330" w:rsidR="00B62AF0" w:rsidRDefault="00B62AF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5A1A783E" w14:textId="6F8FDA35" w:rsidR="00B62AF0" w:rsidRPr="00B62AF0" w:rsidRDefault="00B62AF0" w:rsidP="00B62AF0">
          <w:pPr>
            <w:spacing w:before="0" w:after="160" w:line="259" w:lineRule="auto"/>
            <w:jc w:val="left"/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174739EE" w14:textId="2AF4661E" w:rsidR="008D2168" w:rsidRPr="00F43FCD" w:rsidRDefault="00B62AF0" w:rsidP="00F43FCD">
      <w:pPr>
        <w:pStyle w:val="1"/>
        <w:numPr>
          <w:ilvl w:val="0"/>
          <w:numId w:val="13"/>
        </w:numPr>
      </w:pPr>
      <w:bookmarkStart w:id="1" w:name="_Toc122003284"/>
      <w:r w:rsidRPr="00F43FCD">
        <w:lastRenderedPageBreak/>
        <w:t>Введение</w:t>
      </w:r>
      <w:bookmarkEnd w:id="1"/>
    </w:p>
    <w:p w14:paraId="630488D8" w14:textId="77777777" w:rsidR="0040334C" w:rsidRDefault="0040334C" w:rsidP="0040334C">
      <w:pPr>
        <w:pStyle w:val="a1"/>
        <w:ind w:firstLine="284"/>
      </w:pPr>
      <w:r>
        <w:t>Скорость распространения малых возмущений в среде называется скоростью звука. Выражение для скорости звука не может быть получено из элементарных соображений и требует решения уравнений сохранения массы, импульса и энергии совместно с уравнением состояния среды, для которой делается расчет. Чтобы не загружать описание лабораторной работы приведем конечный вид уравнения, получаемого в приближении идеального газа:</w:t>
      </w:r>
    </w:p>
    <w:p w14:paraId="4002A27B" w14:textId="53B36DBA" w:rsidR="0040334C" w:rsidRDefault="0040334C" w:rsidP="0040334C">
      <w:pPr>
        <w:pStyle w:val="a5"/>
        <w:ind w:left="360"/>
        <w:jc w:val="center"/>
      </w:pPr>
      <w:r w:rsidRPr="00576603">
        <w:rPr>
          <w:position w:val="-28"/>
        </w:rPr>
        <w:object w:dxaOrig="1600" w:dyaOrig="660" w14:anchorId="3B95C8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pt;height:36.3pt" o:ole="">
            <v:imagedata r:id="rId8" o:title=""/>
          </v:shape>
          <o:OLEObject Type="Embed" ProgID="Equation.DSMT4" ShapeID="_x0000_i1025" DrawAspect="Content" ObjectID="_1732616326" r:id="rId9"/>
        </w:object>
      </w:r>
      <w:r>
        <w:t xml:space="preserve"> (1)</w:t>
      </w:r>
    </w:p>
    <w:p w14:paraId="4020249F" w14:textId="77777777" w:rsidR="0040334C" w:rsidRDefault="0040334C" w:rsidP="0040334C">
      <w:pPr>
        <w:pStyle w:val="a1"/>
        <w:ind w:firstLine="0"/>
      </w:pPr>
      <w:r>
        <w:t xml:space="preserve">где </w:t>
      </w:r>
      <w:r w:rsidRPr="00576603">
        <w:rPr>
          <w:position w:val="-6"/>
        </w:rPr>
        <w:object w:dxaOrig="200" w:dyaOrig="220" w14:anchorId="7C4BB7FE">
          <v:shape id="_x0000_i1026" type="#_x0000_t75" style="width:9.8pt;height:11.5pt" o:ole="">
            <v:imagedata r:id="rId10" o:title=""/>
          </v:shape>
          <o:OLEObject Type="Embed" ProgID="Equation.DSMT4" ShapeID="_x0000_i1026" DrawAspect="Content" ObjectID="_1732616327" r:id="rId11"/>
        </w:object>
      </w:r>
      <w:r>
        <w:t xml:space="preserve">- скорость звука, </w:t>
      </w:r>
      <w:r w:rsidRPr="00576603">
        <w:rPr>
          <w:position w:val="-10"/>
        </w:rPr>
        <w:object w:dxaOrig="200" w:dyaOrig="260" w14:anchorId="7FDE8CAC">
          <v:shape id="_x0000_i1027" type="#_x0000_t75" style="width:9.8pt;height:12.65pt" o:ole="">
            <v:imagedata r:id="rId12" o:title=""/>
          </v:shape>
          <o:OLEObject Type="Embed" ProgID="Equation.DSMT4" ShapeID="_x0000_i1027" DrawAspect="Content" ObjectID="_1732616328" r:id="rId13"/>
        </w:object>
      </w:r>
      <w:r>
        <w:t xml:space="preserve">- показатель адиабаты, </w:t>
      </w:r>
      <w:r w:rsidRPr="00576603">
        <w:rPr>
          <w:position w:val="-10"/>
        </w:rPr>
        <w:object w:dxaOrig="240" w:dyaOrig="260" w14:anchorId="17C79700">
          <v:shape id="_x0000_i1028" type="#_x0000_t75" style="width:12.1pt;height:12.65pt" o:ole="">
            <v:imagedata r:id="rId14" o:title=""/>
          </v:shape>
          <o:OLEObject Type="Embed" ProgID="Equation.DSMT4" ShapeID="_x0000_i1028" DrawAspect="Content" ObjectID="_1732616329" r:id="rId15"/>
        </w:object>
      </w:r>
      <w:r>
        <w:t xml:space="preserve">- молекулярная масса, </w:t>
      </w:r>
      <w:r w:rsidRPr="00F80E3C">
        <w:rPr>
          <w:position w:val="-4"/>
        </w:rPr>
        <w:object w:dxaOrig="240" w:dyaOrig="260" w14:anchorId="5EF89FDC">
          <v:shape id="_x0000_i1029" type="#_x0000_t75" style="width:12.1pt;height:12.65pt" o:ole="">
            <v:imagedata r:id="rId16" o:title=""/>
          </v:shape>
          <o:OLEObject Type="Embed" ProgID="Equation.DSMT4" ShapeID="_x0000_i1029" DrawAspect="Content" ObjectID="_1732616330" r:id="rId17"/>
        </w:object>
      </w:r>
      <w:r>
        <w:t xml:space="preserve">- универсальная газовая постоянная 8.314 </w:t>
      </w:r>
      <w:proofErr w:type="spellStart"/>
      <w:r>
        <w:t>дж</w:t>
      </w:r>
      <w:proofErr w:type="spellEnd"/>
      <w:r>
        <w:t xml:space="preserve">/град, </w:t>
      </w:r>
      <w:r w:rsidRPr="00F80E3C">
        <w:rPr>
          <w:position w:val="-4"/>
        </w:rPr>
        <w:object w:dxaOrig="220" w:dyaOrig="260" w14:anchorId="031991FE">
          <v:shape id="_x0000_i1030" type="#_x0000_t75" style="width:11.5pt;height:12.65pt" o:ole="">
            <v:imagedata r:id="rId18" o:title=""/>
          </v:shape>
          <o:OLEObject Type="Embed" ProgID="Equation.DSMT4" ShapeID="_x0000_i1030" DrawAspect="Content" ObjectID="_1732616331" r:id="rId19"/>
        </w:object>
      </w:r>
      <w:r>
        <w:t>- температура.</w:t>
      </w:r>
    </w:p>
    <w:p w14:paraId="2C29BCBB" w14:textId="77777777" w:rsidR="0040334C" w:rsidRDefault="0040334C" w:rsidP="0040334C">
      <w:pPr>
        <w:pStyle w:val="a5"/>
        <w:ind w:left="0" w:firstLine="284"/>
      </w:pPr>
      <w:r>
        <w:t>Изменение давления, характерное для звуковых волн составляет менее 0.01</w:t>
      </w:r>
      <w:r w:rsidRPr="00F80E3C">
        <w:t>%</w:t>
      </w:r>
      <w:r>
        <w:t xml:space="preserve"> хотя, обычно, оно оценивается в децибелах и определяется следующим образом:</w:t>
      </w:r>
    </w:p>
    <w:p w14:paraId="583A2B06" w14:textId="4EF680C4" w:rsidR="0040334C" w:rsidRDefault="0040334C" w:rsidP="0040334C">
      <w:pPr>
        <w:pStyle w:val="a5"/>
        <w:ind w:left="360"/>
        <w:jc w:val="center"/>
      </w:pPr>
      <w:r w:rsidRPr="00F80E3C">
        <w:rPr>
          <w:position w:val="-30"/>
        </w:rPr>
        <w:object w:dxaOrig="1560" w:dyaOrig="680" w14:anchorId="0702734D">
          <v:shape id="_x0000_i1031" type="#_x0000_t75" style="width:77.75pt;height:34pt" o:ole="">
            <v:imagedata r:id="rId20" o:title=""/>
          </v:shape>
          <o:OLEObject Type="Embed" ProgID="Equation.DSMT4" ShapeID="_x0000_i1031" DrawAspect="Content" ObjectID="_1732616332" r:id="rId21"/>
        </w:object>
      </w:r>
      <w:r>
        <w:t xml:space="preserve"> (2)</w:t>
      </w:r>
    </w:p>
    <w:p w14:paraId="4A915DE5" w14:textId="77777777" w:rsidR="0040334C" w:rsidRDefault="0040334C" w:rsidP="0040334C">
      <w:pPr>
        <w:pStyle w:val="a1"/>
        <w:ind w:firstLine="0"/>
      </w:pPr>
      <w:r>
        <w:t xml:space="preserve">где </w:t>
      </w:r>
      <w:r w:rsidRPr="00F80E3C">
        <w:rPr>
          <w:position w:val="-4"/>
        </w:rPr>
        <w:object w:dxaOrig="220" w:dyaOrig="260" w14:anchorId="040E0308">
          <v:shape id="_x0000_i1032" type="#_x0000_t75" style="width:11.5pt;height:12.65pt" o:ole="">
            <v:imagedata r:id="rId22" o:title=""/>
          </v:shape>
          <o:OLEObject Type="Embed" ProgID="Equation.DSMT4" ShapeID="_x0000_i1032" DrawAspect="Content" ObjectID="_1732616333" r:id="rId23"/>
        </w:object>
      </w:r>
      <w:r>
        <w:t xml:space="preserve">- уровень звукового давления в децибелах (децибелы принципиально безразмерная величина, показывающая логарифмическое изменение давления относительно нулевого уровня </w:t>
      </w:r>
      <w:r w:rsidRPr="00F80E3C">
        <w:rPr>
          <w:position w:val="-12"/>
        </w:rPr>
        <w:object w:dxaOrig="260" w:dyaOrig="360" w14:anchorId="2896FAE7">
          <v:shape id="_x0000_i1033" type="#_x0000_t75" style="width:12.65pt;height:17.85pt" o:ole="">
            <v:imagedata r:id="rId24" o:title=""/>
          </v:shape>
          <o:OLEObject Type="Embed" ProgID="Equation.DSMT4" ShapeID="_x0000_i1033" DrawAspect="Content" ObjectID="_1732616334" r:id="rId25"/>
        </w:object>
      </w:r>
      <w:r>
        <w:t xml:space="preserve">), </w:t>
      </w:r>
      <w:r w:rsidRPr="00F80E3C">
        <w:rPr>
          <w:position w:val="-4"/>
        </w:rPr>
        <w:object w:dxaOrig="240" w:dyaOrig="260" w14:anchorId="4324328F">
          <v:shape id="_x0000_i1034" type="#_x0000_t75" style="width:12.1pt;height:12.65pt" o:ole="">
            <v:imagedata r:id="rId26" o:title=""/>
          </v:shape>
          <o:OLEObject Type="Embed" ProgID="Equation.DSMT4" ShapeID="_x0000_i1034" DrawAspect="Content" ObjectID="_1732616335" r:id="rId27"/>
        </w:object>
      </w:r>
      <w:r>
        <w:t xml:space="preserve"> - уровень звукового давления, </w:t>
      </w:r>
      <w:r w:rsidRPr="00F80E3C">
        <w:rPr>
          <w:position w:val="-12"/>
        </w:rPr>
        <w:object w:dxaOrig="260" w:dyaOrig="360" w14:anchorId="5EB46533">
          <v:shape id="_x0000_i1035" type="#_x0000_t75" style="width:12.65pt;height:17.85pt" o:ole="">
            <v:imagedata r:id="rId24" o:title=""/>
          </v:shape>
          <o:OLEObject Type="Embed" ProgID="Equation.DSMT4" ShapeID="_x0000_i1035" DrawAspect="Content" ObjectID="_1732616336" r:id="rId28"/>
        </w:object>
      </w:r>
      <w:r>
        <w:t xml:space="preserve"> - нулевой уровень, при изучение звуковых волн принимается равным порогу слышимости человека и равняется </w:t>
      </w:r>
      <w:r w:rsidRPr="00164927">
        <w:rPr>
          <w:position w:val="-6"/>
        </w:rPr>
        <w:object w:dxaOrig="1060" w:dyaOrig="320" w14:anchorId="499B39C8">
          <v:shape id="_x0000_i1036" type="#_x0000_t75" style="width:53pt;height:15.55pt" o:ole="">
            <v:imagedata r:id="rId29" o:title=""/>
          </v:shape>
          <o:OLEObject Type="Embed" ProgID="Equation.DSMT4" ShapeID="_x0000_i1036" DrawAspect="Content" ObjectID="_1732616337" r:id="rId30"/>
        </w:object>
      </w:r>
      <w:r>
        <w:t>.</w:t>
      </w:r>
    </w:p>
    <w:p w14:paraId="54C51697" w14:textId="35D94653" w:rsidR="001D417D" w:rsidRDefault="001D417D" w:rsidP="001D417D">
      <w:pPr>
        <w:pStyle w:val="2"/>
      </w:pPr>
      <w:bookmarkStart w:id="2" w:name="_Toc122003285"/>
      <w:r>
        <w:t>Цел</w:t>
      </w:r>
      <w:r w:rsidR="0040334C">
        <w:t>ь</w:t>
      </w:r>
      <w:bookmarkEnd w:id="2"/>
    </w:p>
    <w:p w14:paraId="0017901D" w14:textId="0BA91BFB" w:rsidR="0040334C" w:rsidRPr="0040334C" w:rsidRDefault="0040334C" w:rsidP="0040334C">
      <w:pPr>
        <w:pStyle w:val="a1"/>
        <w:ind w:firstLine="284"/>
      </w:pPr>
      <w:r>
        <w:t>О</w:t>
      </w:r>
      <w:r w:rsidRPr="0040334C">
        <w:t>пределить концентрацию углекислого газа</w:t>
      </w:r>
      <w:r>
        <w:t xml:space="preserve"> в выдыхаемом человеком воздухе</w:t>
      </w:r>
      <w:r w:rsidRPr="0040334C">
        <w:t xml:space="preserve"> при помощи расчетов и измерений скорости звука с использованием элементов программирования, графического пакета и</w:t>
      </w:r>
      <w:r w:rsidR="001405E8">
        <w:t xml:space="preserve"> ацп</w:t>
      </w:r>
      <w:r w:rsidRPr="0040334C">
        <w:t>.</w:t>
      </w:r>
    </w:p>
    <w:p w14:paraId="75D15459" w14:textId="3FFC2368" w:rsidR="001D417D" w:rsidRDefault="001D417D" w:rsidP="006E0509">
      <w:pPr>
        <w:pStyle w:val="2"/>
      </w:pPr>
      <w:bookmarkStart w:id="3" w:name="_Toc122003286"/>
      <w:r>
        <w:t>Задачи</w:t>
      </w:r>
      <w:bookmarkEnd w:id="3"/>
    </w:p>
    <w:p w14:paraId="769EB2CD" w14:textId="2DF54250" w:rsidR="006E0509" w:rsidRDefault="001405E8" w:rsidP="006E0509">
      <w:pPr>
        <w:pStyle w:val="a1"/>
        <w:numPr>
          <w:ilvl w:val="0"/>
          <w:numId w:val="16"/>
        </w:numPr>
      </w:pPr>
      <w:r>
        <w:t>При помощи термогигрометра измерить температуру и относительную влажность.</w:t>
      </w:r>
    </w:p>
    <w:p w14:paraId="3F50BBAF" w14:textId="60543479" w:rsidR="006E0509" w:rsidRDefault="001405E8" w:rsidP="006E0509">
      <w:pPr>
        <w:pStyle w:val="a1"/>
        <w:numPr>
          <w:ilvl w:val="0"/>
          <w:numId w:val="16"/>
        </w:numPr>
      </w:pPr>
      <w:r>
        <w:t>Измерить скорость звука в воздухе.</w:t>
      </w:r>
    </w:p>
    <w:p w14:paraId="081F1A87" w14:textId="60C7D460" w:rsidR="006E0509" w:rsidRDefault="001405E8" w:rsidP="006E0509">
      <w:pPr>
        <w:pStyle w:val="a1"/>
        <w:numPr>
          <w:ilvl w:val="0"/>
          <w:numId w:val="16"/>
        </w:numPr>
      </w:pPr>
      <w:r>
        <w:t>Измерить скорость звука в воздухе, выдыхаемом из лёгких человека.</w:t>
      </w:r>
    </w:p>
    <w:p w14:paraId="1705DA1F" w14:textId="72A13F5F" w:rsidR="001405E8" w:rsidRDefault="001405E8" w:rsidP="001405E8">
      <w:pPr>
        <w:pStyle w:val="a1"/>
        <w:numPr>
          <w:ilvl w:val="0"/>
          <w:numId w:val="16"/>
        </w:numPr>
      </w:pPr>
      <w:r w:rsidRPr="001405E8">
        <w:t>Построить аналитический график</w:t>
      </w:r>
      <w:r>
        <w:t xml:space="preserve"> зависимости скорости звука при концентрациях углекислого газа от 0% до 5%.</w:t>
      </w:r>
    </w:p>
    <w:p w14:paraId="5CD5CBFF" w14:textId="6489D6E4" w:rsidR="006E0509" w:rsidRDefault="006E0509" w:rsidP="001405E8">
      <w:pPr>
        <w:pStyle w:val="a1"/>
        <w:numPr>
          <w:ilvl w:val="0"/>
          <w:numId w:val="16"/>
        </w:numPr>
      </w:pPr>
      <w:r>
        <w:t>Подвести итоги эксперимента.</w:t>
      </w:r>
    </w:p>
    <w:p w14:paraId="7CB2C91A" w14:textId="71D9EB9E" w:rsidR="006E0509" w:rsidRDefault="006E0509">
      <w:pPr>
        <w:spacing w:before="0" w:after="160" w:line="259" w:lineRule="auto"/>
        <w:jc w:val="left"/>
      </w:pPr>
      <w:r>
        <w:br w:type="page"/>
      </w:r>
    </w:p>
    <w:p w14:paraId="5031124B" w14:textId="46E716C6" w:rsidR="006E0509" w:rsidRDefault="00B302B5" w:rsidP="006E0509">
      <w:pPr>
        <w:pStyle w:val="1"/>
      </w:pPr>
      <w:bookmarkStart w:id="4" w:name="_Toc122003287"/>
      <w:r>
        <w:lastRenderedPageBreak/>
        <w:t>Теория</w:t>
      </w:r>
      <w:bookmarkEnd w:id="4"/>
    </w:p>
    <w:p w14:paraId="2A6195C1" w14:textId="24316310" w:rsidR="00B302B5" w:rsidRDefault="00122BB3" w:rsidP="00B302B5">
      <w:pPr>
        <w:pStyle w:val="2"/>
      </w:pPr>
      <w:bookmarkStart w:id="5" w:name="_Toc122003288"/>
      <w:r>
        <w:t>Скорость звука в воздухе.</w:t>
      </w:r>
      <w:bookmarkEnd w:id="5"/>
    </w:p>
    <w:p w14:paraId="31845472" w14:textId="77777777" w:rsidR="00122BB3" w:rsidRDefault="00122BB3" w:rsidP="008E699D">
      <w:pPr>
        <w:pStyle w:val="a1"/>
      </w:pPr>
      <w:r>
        <w:t>Воздух удобно представить как смесь трех газов (по объему: азот - 78.1%, кислород - 21%, аргон - 0.9%) с добавками паров воды и углекислого газа. Количество паров воды при комнатных условиях близко к 1%, количество углекислого газа сильно зависит от конкретных условий, но, как правило, не превышает 1% по объему, а в стандартной атмосфере принимается равным 0.03%.</w:t>
      </w:r>
    </w:p>
    <w:p w14:paraId="3CA85A3A" w14:textId="7752F6E8" w:rsidR="00122BB3" w:rsidRPr="001F4276" w:rsidRDefault="00122BB3" w:rsidP="008E699D">
      <w:pPr>
        <w:pStyle w:val="a1"/>
      </w:pPr>
      <w:r>
        <w:t>Поскольку в данной работе предлагается достаточно точное определение скорости звука, необходимо учитывать все перечисленные выше компоненты при расчете по</w:t>
      </w:r>
      <w:r w:rsidR="008E699D" w:rsidRPr="008E699D">
        <w:t xml:space="preserve"> </w:t>
      </w:r>
      <w:r>
        <w:t>формуле</w:t>
      </w:r>
      <w:r w:rsidR="008E699D" w:rsidRPr="008E699D">
        <w:t xml:space="preserve"> </w:t>
      </w:r>
      <w:r>
        <w:t xml:space="preserve">(1), считая </w:t>
      </w:r>
      <w:r>
        <w:rPr>
          <w:lang w:val="en-US"/>
        </w:rPr>
        <w:t>N</w:t>
      </w:r>
      <w:r w:rsidRPr="002711A8">
        <w:rPr>
          <w:vertAlign w:val="subscript"/>
        </w:rPr>
        <w:t>2</w:t>
      </w:r>
      <w:r w:rsidRPr="002711A8">
        <w:t>-</w:t>
      </w:r>
      <w:r>
        <w:rPr>
          <w:lang w:val="en-US"/>
        </w:rPr>
        <w:t>O</w:t>
      </w:r>
      <w:r w:rsidRPr="002711A8">
        <w:rPr>
          <w:vertAlign w:val="subscript"/>
        </w:rPr>
        <w:t>2</w:t>
      </w:r>
      <w:r w:rsidRPr="002711A8">
        <w:t>-</w:t>
      </w:r>
      <w:proofErr w:type="spellStart"/>
      <w:r>
        <w:rPr>
          <w:lang w:val="en-US"/>
        </w:rPr>
        <w:t>Ar</w:t>
      </w:r>
      <w:proofErr w:type="spellEnd"/>
      <w:r w:rsidRPr="002711A8">
        <w:t xml:space="preserve"> </w:t>
      </w:r>
      <w:r>
        <w:t>как один газ.</w:t>
      </w:r>
    </w:p>
    <w:p w14:paraId="219A417B" w14:textId="77777777" w:rsidR="00122BB3" w:rsidRDefault="00122BB3" w:rsidP="008E699D">
      <w:pPr>
        <w:pStyle w:val="a1"/>
      </w:pPr>
      <w:r>
        <w:t>Показатель адиабаты для смеси газов рассчитывается следующим образом:</w:t>
      </w:r>
    </w:p>
    <w:p w14:paraId="35CEE06E" w14:textId="77777777" w:rsidR="00122BB3" w:rsidRDefault="00122BB3" w:rsidP="00122BB3">
      <w:pPr>
        <w:jc w:val="center"/>
      </w:pPr>
      <w:r w:rsidRPr="001F4276">
        <w:rPr>
          <w:position w:val="-46"/>
        </w:rPr>
        <w:object w:dxaOrig="2000" w:dyaOrig="1040" w14:anchorId="6CFF8C79">
          <v:shape id="_x0000_i1037" type="#_x0000_t75" style="width:99.65pt;height:51.85pt" o:ole="">
            <v:imagedata r:id="rId31" o:title=""/>
          </v:shape>
          <o:OLEObject Type="Embed" ProgID="Equation.DSMT4" ShapeID="_x0000_i1037" DrawAspect="Content" ObjectID="_1732616338" r:id="rId32"/>
        </w:object>
      </w:r>
    </w:p>
    <w:p w14:paraId="5C84A025" w14:textId="77777777" w:rsidR="00122BB3" w:rsidRDefault="00122BB3" w:rsidP="008E699D">
      <w:pPr>
        <w:pStyle w:val="a1"/>
      </w:pPr>
      <w:r>
        <w:t>молекулярная масса (</w:t>
      </w:r>
      <w:r w:rsidRPr="001F4276">
        <w:rPr>
          <w:position w:val="-10"/>
        </w:rPr>
        <w:object w:dxaOrig="240" w:dyaOrig="260" w14:anchorId="22BCF22C">
          <v:shape id="_x0000_i1038" type="#_x0000_t75" style="width:12.1pt;height:12.65pt" o:ole="">
            <v:imagedata r:id="rId33" o:title=""/>
          </v:shape>
          <o:OLEObject Type="Embed" ProgID="Equation.DSMT4" ShapeID="_x0000_i1038" DrawAspect="Content" ObjectID="_1732616339" r:id="rId34"/>
        </w:object>
      </w:r>
      <w:r>
        <w:t>):</w:t>
      </w:r>
    </w:p>
    <w:p w14:paraId="67009085" w14:textId="77777777" w:rsidR="00122BB3" w:rsidRDefault="00122BB3" w:rsidP="00122BB3">
      <w:pPr>
        <w:jc w:val="center"/>
      </w:pPr>
      <w:r w:rsidRPr="001F4276">
        <w:rPr>
          <w:position w:val="-28"/>
        </w:rPr>
        <w:object w:dxaOrig="1120" w:dyaOrig="540" w14:anchorId="45A35155">
          <v:shape id="_x0000_i1039" type="#_x0000_t75" style="width:56.45pt;height:27.05pt" o:ole="">
            <v:imagedata r:id="rId35" o:title=""/>
          </v:shape>
          <o:OLEObject Type="Embed" ProgID="Equation.DSMT4" ShapeID="_x0000_i1039" DrawAspect="Content" ObjectID="_1732616340" r:id="rId36"/>
        </w:object>
      </w:r>
    </w:p>
    <w:p w14:paraId="1BB5196F" w14:textId="77777777" w:rsidR="00122BB3" w:rsidRDefault="00122BB3" w:rsidP="008E699D">
      <w:pPr>
        <w:pStyle w:val="a1"/>
      </w:pPr>
      <w:r>
        <w:t xml:space="preserve">где </w:t>
      </w:r>
      <w:r w:rsidRPr="001F4276">
        <w:rPr>
          <w:position w:val="-12"/>
        </w:rPr>
        <w:object w:dxaOrig="240" w:dyaOrig="360" w14:anchorId="2574116F">
          <v:shape id="_x0000_i1040" type="#_x0000_t75" style="width:12.1pt;height:17.85pt" o:ole="">
            <v:imagedata r:id="rId37" o:title=""/>
          </v:shape>
          <o:OLEObject Type="Embed" ProgID="Equation.DSMT4" ShapeID="_x0000_i1040" DrawAspect="Content" ObjectID="_1732616341" r:id="rId38"/>
        </w:object>
      </w:r>
      <w:r>
        <w:t xml:space="preserve"> - объемная (мольная) доля или относительное число молекул данного сорта (сорта под номером </w:t>
      </w:r>
      <w:r w:rsidRPr="001F4276">
        <w:rPr>
          <w:position w:val="-6"/>
        </w:rPr>
        <w:object w:dxaOrig="139" w:dyaOrig="260" w14:anchorId="70CD83D9">
          <v:shape id="_x0000_i1041" type="#_x0000_t75" style="width:6.9pt;height:12.65pt" o:ole="">
            <v:imagedata r:id="rId39" o:title=""/>
          </v:shape>
          <o:OLEObject Type="Embed" ProgID="Equation.DSMT4" ShapeID="_x0000_i1041" DrawAspect="Content" ObjectID="_1732616342" r:id="rId40"/>
        </w:object>
      </w:r>
      <w:r>
        <w:t>). Разумеется, обязательно должно выполняться равенство</w:t>
      </w:r>
    </w:p>
    <w:p w14:paraId="0D9D6602" w14:textId="77777777" w:rsidR="00122BB3" w:rsidRDefault="00122BB3" w:rsidP="00122BB3">
      <w:pPr>
        <w:jc w:val="center"/>
      </w:pPr>
      <w:r w:rsidRPr="001F4276">
        <w:rPr>
          <w:position w:val="-28"/>
        </w:rPr>
        <w:object w:dxaOrig="859" w:dyaOrig="540" w14:anchorId="17480256">
          <v:shape id="_x0000_i1042" type="#_x0000_t75" style="width:42.6pt;height:27.05pt" o:ole="">
            <v:imagedata r:id="rId41" o:title=""/>
          </v:shape>
          <o:OLEObject Type="Embed" ProgID="Equation.DSMT4" ShapeID="_x0000_i1042" DrawAspect="Content" ObjectID="_1732616343" r:id="rId42"/>
        </w:object>
      </w:r>
    </w:p>
    <w:p w14:paraId="6A5F146B" w14:textId="77777777" w:rsidR="00122BB3" w:rsidRPr="001F4276" w:rsidRDefault="00122BB3" w:rsidP="008E699D">
      <w:pPr>
        <w:pStyle w:val="a1"/>
      </w:pPr>
      <w:r>
        <w:t xml:space="preserve">При анализе свойств комнатного воздуха можно ограничиться учетом следующих компонент: </w:t>
      </w:r>
      <w:r w:rsidRPr="001F4276">
        <w:rPr>
          <w:b/>
          <w:i/>
        </w:rPr>
        <w:t>смесь</w:t>
      </w:r>
      <w:r>
        <w:t xml:space="preserve"> </w:t>
      </w:r>
      <w:r w:rsidRPr="001F4276">
        <w:rPr>
          <w:b/>
          <w:i/>
        </w:rPr>
        <w:t>(</w:t>
      </w:r>
      <w:r w:rsidRPr="001F4276">
        <w:rPr>
          <w:b/>
          <w:i/>
          <w:lang w:val="en-US"/>
        </w:rPr>
        <w:t>N</w:t>
      </w:r>
      <w:r w:rsidRPr="001F4276">
        <w:rPr>
          <w:b/>
          <w:i/>
          <w:vertAlign w:val="subscript"/>
        </w:rPr>
        <w:t>2</w:t>
      </w:r>
      <w:r w:rsidRPr="001F4276">
        <w:rPr>
          <w:b/>
          <w:i/>
        </w:rPr>
        <w:t xml:space="preserve">, </w:t>
      </w:r>
      <w:r w:rsidRPr="001F4276">
        <w:rPr>
          <w:b/>
          <w:i/>
          <w:lang w:val="en-US"/>
        </w:rPr>
        <w:t>O</w:t>
      </w:r>
      <w:proofErr w:type="gramStart"/>
      <w:r w:rsidRPr="001F4276">
        <w:rPr>
          <w:b/>
          <w:i/>
          <w:vertAlign w:val="subscript"/>
        </w:rPr>
        <w:t>2</w:t>
      </w:r>
      <w:r w:rsidRPr="001F4276">
        <w:rPr>
          <w:b/>
          <w:i/>
        </w:rPr>
        <w:t>,</w:t>
      </w:r>
      <w:r w:rsidRPr="001F4276">
        <w:rPr>
          <w:b/>
          <w:i/>
          <w:lang w:val="en-US"/>
        </w:rPr>
        <w:t>Ar</w:t>
      </w:r>
      <w:proofErr w:type="gramEnd"/>
      <w:r w:rsidRPr="001F4276">
        <w:rPr>
          <w:b/>
          <w:i/>
        </w:rPr>
        <w:t xml:space="preserve">), </w:t>
      </w:r>
      <w:r w:rsidRPr="001F4276">
        <w:rPr>
          <w:b/>
          <w:i/>
          <w:lang w:val="en-US"/>
        </w:rPr>
        <w:t>H</w:t>
      </w:r>
      <w:r w:rsidRPr="001F4276">
        <w:rPr>
          <w:b/>
          <w:i/>
          <w:vertAlign w:val="subscript"/>
        </w:rPr>
        <w:t>2</w:t>
      </w:r>
      <w:r>
        <w:rPr>
          <w:b/>
          <w:i/>
        </w:rPr>
        <w:t xml:space="preserve">О и </w:t>
      </w:r>
      <w:r w:rsidRPr="001F4276">
        <w:rPr>
          <w:b/>
          <w:i/>
          <w:lang w:val="en-US"/>
        </w:rPr>
        <w:t>CO</w:t>
      </w:r>
      <w:r w:rsidRPr="001F4276">
        <w:rPr>
          <w:b/>
          <w:i/>
          <w:vertAlign w:val="subscript"/>
        </w:rPr>
        <w:t>2</w:t>
      </w:r>
      <w:r w:rsidRPr="001F4276">
        <w:rPr>
          <w:vertAlign w:val="subscript"/>
        </w:rPr>
        <w:t>.</w:t>
      </w:r>
    </w:p>
    <w:p w14:paraId="5C9F47D4" w14:textId="77777777" w:rsidR="00122BB3" w:rsidRDefault="00122BB3" w:rsidP="00122BB3">
      <w:r>
        <w:t>В таблице 1 приведены С</w:t>
      </w:r>
      <w:r>
        <w:rPr>
          <w:vertAlign w:val="subscript"/>
        </w:rPr>
        <w:t>р</w:t>
      </w:r>
      <w:r>
        <w:t xml:space="preserve"> и С</w:t>
      </w:r>
      <w:r>
        <w:rPr>
          <w:vertAlign w:val="subscript"/>
          <w:lang w:val="en-US"/>
        </w:rPr>
        <w:t>v</w:t>
      </w:r>
      <w:r>
        <w:t>, для этих газов:</w:t>
      </w:r>
    </w:p>
    <w:p w14:paraId="65936CA0" w14:textId="77777777" w:rsidR="00122BB3" w:rsidRPr="001F4276" w:rsidRDefault="00122BB3" w:rsidP="00122BB3">
      <w:pPr>
        <w:rPr>
          <w:b/>
          <w:i/>
        </w:rPr>
      </w:pPr>
      <w:r w:rsidRPr="001F4276">
        <w:rPr>
          <w:b/>
          <w:i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6"/>
        <w:gridCol w:w="2329"/>
        <w:gridCol w:w="2335"/>
        <w:gridCol w:w="2335"/>
      </w:tblGrid>
      <w:tr w:rsidR="00122BB3" w14:paraId="2D33744A" w14:textId="77777777" w:rsidTr="007D1EA2">
        <w:tc>
          <w:tcPr>
            <w:tcW w:w="2392" w:type="dxa"/>
            <w:shd w:val="clear" w:color="auto" w:fill="auto"/>
          </w:tcPr>
          <w:p w14:paraId="63BB2372" w14:textId="77777777" w:rsidR="00122BB3" w:rsidRDefault="00122BB3" w:rsidP="007D1EA2">
            <w:r>
              <w:t>газ</w:t>
            </w:r>
          </w:p>
        </w:tc>
        <w:tc>
          <w:tcPr>
            <w:tcW w:w="2393" w:type="dxa"/>
            <w:shd w:val="clear" w:color="auto" w:fill="auto"/>
          </w:tcPr>
          <w:p w14:paraId="1D4BA6C8" w14:textId="77777777" w:rsidR="00122BB3" w:rsidRDefault="00122BB3" w:rsidP="007D1EA2">
            <w:r w:rsidRPr="00686E83">
              <w:rPr>
                <w:position w:val="-10"/>
              </w:rPr>
              <w:object w:dxaOrig="240" w:dyaOrig="260" w14:anchorId="408E634D">
                <v:shape id="_x0000_i1043" type="#_x0000_t75" style="width:12.1pt;height:12.65pt" o:ole="">
                  <v:imagedata r:id="rId43" o:title=""/>
                </v:shape>
                <o:OLEObject Type="Embed" ProgID="Equation.DSMT4" ShapeID="_x0000_i1043" DrawAspect="Content" ObjectID="_1732616344" r:id="rId44"/>
              </w:object>
            </w:r>
            <w:r>
              <w:t>, г</w:t>
            </w:r>
          </w:p>
        </w:tc>
        <w:tc>
          <w:tcPr>
            <w:tcW w:w="2393" w:type="dxa"/>
            <w:shd w:val="clear" w:color="auto" w:fill="auto"/>
          </w:tcPr>
          <w:p w14:paraId="7A49FC60" w14:textId="77777777" w:rsidR="00122BB3" w:rsidRPr="00686E83" w:rsidRDefault="00122BB3" w:rsidP="007D1EA2">
            <w:pPr>
              <w:rPr>
                <w:vertAlign w:val="subscript"/>
                <w:lang w:val="en-US"/>
              </w:rPr>
            </w:pPr>
            <w:r w:rsidRPr="00686E83">
              <w:rPr>
                <w:lang w:val="en-US"/>
              </w:rPr>
              <w:t>C</w:t>
            </w:r>
            <w:r w:rsidRPr="00686E83">
              <w:rPr>
                <w:vertAlign w:val="subscript"/>
                <w:lang w:val="en-US"/>
              </w:rPr>
              <w:t>p(20</w:t>
            </w:r>
            <w:r w:rsidRPr="00686E83">
              <w:rPr>
                <w:vertAlign w:val="superscript"/>
                <w:lang w:val="en-US"/>
              </w:rPr>
              <w:t>o</w:t>
            </w:r>
            <w:r w:rsidRPr="00686E83">
              <w:rPr>
                <w:vertAlign w:val="subscript"/>
                <w:lang w:val="en-US"/>
              </w:rPr>
              <w:t>C)</w:t>
            </w:r>
          </w:p>
        </w:tc>
        <w:tc>
          <w:tcPr>
            <w:tcW w:w="2393" w:type="dxa"/>
            <w:shd w:val="clear" w:color="auto" w:fill="auto"/>
          </w:tcPr>
          <w:p w14:paraId="0363F826" w14:textId="77777777" w:rsidR="00122BB3" w:rsidRDefault="00122BB3" w:rsidP="007D1EA2">
            <w:r w:rsidRPr="00686E83">
              <w:rPr>
                <w:lang w:val="en-US"/>
              </w:rPr>
              <w:t>C</w:t>
            </w:r>
            <w:r w:rsidRPr="00686E83">
              <w:rPr>
                <w:vertAlign w:val="subscript"/>
                <w:lang w:val="en-US"/>
              </w:rPr>
              <w:t>v(20</w:t>
            </w:r>
            <w:r w:rsidRPr="00686E83">
              <w:rPr>
                <w:vertAlign w:val="superscript"/>
                <w:lang w:val="en-US"/>
              </w:rPr>
              <w:t>o</w:t>
            </w:r>
            <w:r w:rsidRPr="00686E83">
              <w:rPr>
                <w:vertAlign w:val="subscript"/>
                <w:lang w:val="en-US"/>
              </w:rPr>
              <w:t>C)</w:t>
            </w:r>
          </w:p>
        </w:tc>
      </w:tr>
      <w:tr w:rsidR="00122BB3" w14:paraId="050873E4" w14:textId="77777777" w:rsidTr="007D1EA2">
        <w:tc>
          <w:tcPr>
            <w:tcW w:w="2392" w:type="dxa"/>
            <w:shd w:val="clear" w:color="auto" w:fill="auto"/>
          </w:tcPr>
          <w:p w14:paraId="2A011459" w14:textId="77777777" w:rsidR="00122BB3" w:rsidRPr="00686E83" w:rsidRDefault="00122BB3" w:rsidP="007D1EA2">
            <w:pPr>
              <w:rPr>
                <w:lang w:val="en-US"/>
              </w:rPr>
            </w:pPr>
            <w:r w:rsidRPr="00686E83">
              <w:rPr>
                <w:lang w:val="en-US"/>
              </w:rPr>
              <w:t>N</w:t>
            </w:r>
            <w:r w:rsidRPr="00686E83">
              <w:rPr>
                <w:vertAlign w:val="subscript"/>
                <w:lang w:val="en-US"/>
              </w:rPr>
              <w:t>2</w:t>
            </w:r>
            <w:r w:rsidRPr="00686E83">
              <w:rPr>
                <w:lang w:val="en-US"/>
              </w:rPr>
              <w:t>+O</w:t>
            </w:r>
            <w:r w:rsidRPr="00686E83">
              <w:rPr>
                <w:vertAlign w:val="subscript"/>
                <w:lang w:val="en-US"/>
              </w:rPr>
              <w:t>2</w:t>
            </w:r>
            <w:r w:rsidRPr="00686E83">
              <w:rPr>
                <w:lang w:val="en-US"/>
              </w:rPr>
              <w:t>+Ar</w:t>
            </w:r>
          </w:p>
        </w:tc>
        <w:tc>
          <w:tcPr>
            <w:tcW w:w="2393" w:type="dxa"/>
            <w:shd w:val="clear" w:color="auto" w:fill="auto"/>
          </w:tcPr>
          <w:p w14:paraId="06766F88" w14:textId="77777777" w:rsidR="00122BB3" w:rsidRPr="00686E83" w:rsidRDefault="00122BB3" w:rsidP="007D1EA2">
            <w:pPr>
              <w:rPr>
                <w:lang w:val="en-US"/>
              </w:rPr>
            </w:pPr>
            <w:r w:rsidRPr="00686E83">
              <w:rPr>
                <w:lang w:val="en-US"/>
              </w:rPr>
              <w:t>28,97</w:t>
            </w:r>
          </w:p>
        </w:tc>
        <w:tc>
          <w:tcPr>
            <w:tcW w:w="2393" w:type="dxa"/>
            <w:shd w:val="clear" w:color="auto" w:fill="auto"/>
          </w:tcPr>
          <w:p w14:paraId="08A155AE" w14:textId="77777777" w:rsidR="00122BB3" w:rsidRPr="00686E83" w:rsidRDefault="00122BB3" w:rsidP="007D1EA2">
            <w:pPr>
              <w:rPr>
                <w:lang w:val="en-US"/>
              </w:rPr>
            </w:pPr>
            <w:r w:rsidRPr="00686E83">
              <w:rPr>
                <w:lang w:val="en-US"/>
              </w:rPr>
              <w:t>1,0036</w:t>
            </w:r>
          </w:p>
        </w:tc>
        <w:tc>
          <w:tcPr>
            <w:tcW w:w="2393" w:type="dxa"/>
            <w:shd w:val="clear" w:color="auto" w:fill="auto"/>
          </w:tcPr>
          <w:p w14:paraId="30609A33" w14:textId="77777777" w:rsidR="00122BB3" w:rsidRPr="00686E83" w:rsidRDefault="00122BB3" w:rsidP="007D1EA2">
            <w:pPr>
              <w:rPr>
                <w:lang w:val="en-US"/>
              </w:rPr>
            </w:pPr>
            <w:r w:rsidRPr="00686E83">
              <w:rPr>
                <w:lang w:val="en-US"/>
              </w:rPr>
              <w:t>0,7166</w:t>
            </w:r>
          </w:p>
        </w:tc>
      </w:tr>
      <w:tr w:rsidR="00122BB3" w14:paraId="415E2C80" w14:textId="77777777" w:rsidTr="007D1EA2">
        <w:tc>
          <w:tcPr>
            <w:tcW w:w="2392" w:type="dxa"/>
            <w:shd w:val="clear" w:color="auto" w:fill="auto"/>
          </w:tcPr>
          <w:p w14:paraId="3052B1BE" w14:textId="77777777" w:rsidR="00122BB3" w:rsidRPr="00686E83" w:rsidRDefault="00122BB3" w:rsidP="007D1EA2">
            <w:pPr>
              <w:rPr>
                <w:vertAlign w:val="subscript"/>
                <w:lang w:val="en-US"/>
              </w:rPr>
            </w:pPr>
            <w:r w:rsidRPr="00686E83">
              <w:rPr>
                <w:lang w:val="en-US"/>
              </w:rPr>
              <w:t>HO</w:t>
            </w:r>
            <w:r w:rsidRPr="00686E83">
              <w:rPr>
                <w:vertAlign w:val="subscript"/>
                <w:lang w:val="en-US"/>
              </w:rPr>
              <w:t>2</w:t>
            </w:r>
          </w:p>
        </w:tc>
        <w:tc>
          <w:tcPr>
            <w:tcW w:w="2393" w:type="dxa"/>
            <w:shd w:val="clear" w:color="auto" w:fill="auto"/>
          </w:tcPr>
          <w:p w14:paraId="6F799D8A" w14:textId="77777777" w:rsidR="00122BB3" w:rsidRPr="00686E83" w:rsidRDefault="00122BB3" w:rsidP="007D1EA2">
            <w:pPr>
              <w:rPr>
                <w:lang w:val="en-US"/>
              </w:rPr>
            </w:pPr>
            <w:r w:rsidRPr="00686E83">
              <w:rPr>
                <w:lang w:val="en-US"/>
              </w:rPr>
              <w:t>18,01</w:t>
            </w:r>
          </w:p>
        </w:tc>
        <w:tc>
          <w:tcPr>
            <w:tcW w:w="2393" w:type="dxa"/>
            <w:shd w:val="clear" w:color="auto" w:fill="auto"/>
          </w:tcPr>
          <w:p w14:paraId="279D96F8" w14:textId="77777777" w:rsidR="00122BB3" w:rsidRPr="00686E83" w:rsidRDefault="00122BB3" w:rsidP="007D1EA2">
            <w:pPr>
              <w:rPr>
                <w:lang w:val="en-US"/>
              </w:rPr>
            </w:pPr>
            <w:r w:rsidRPr="00686E83">
              <w:rPr>
                <w:lang w:val="en-US"/>
              </w:rPr>
              <w:t>1,863</w:t>
            </w:r>
          </w:p>
        </w:tc>
        <w:tc>
          <w:tcPr>
            <w:tcW w:w="2393" w:type="dxa"/>
            <w:shd w:val="clear" w:color="auto" w:fill="auto"/>
          </w:tcPr>
          <w:p w14:paraId="63B567DB" w14:textId="77777777" w:rsidR="00122BB3" w:rsidRPr="00686E83" w:rsidRDefault="00122BB3" w:rsidP="007D1EA2">
            <w:pPr>
              <w:rPr>
                <w:lang w:val="en-US"/>
              </w:rPr>
            </w:pPr>
            <w:r w:rsidRPr="00686E83">
              <w:rPr>
                <w:lang w:val="en-US"/>
              </w:rPr>
              <w:t>1,403</w:t>
            </w:r>
          </w:p>
        </w:tc>
      </w:tr>
      <w:tr w:rsidR="00122BB3" w14:paraId="0714B2D7" w14:textId="77777777" w:rsidTr="007D1EA2">
        <w:tc>
          <w:tcPr>
            <w:tcW w:w="2392" w:type="dxa"/>
            <w:shd w:val="clear" w:color="auto" w:fill="auto"/>
          </w:tcPr>
          <w:p w14:paraId="54DE1293" w14:textId="77777777" w:rsidR="00122BB3" w:rsidRPr="00686E83" w:rsidRDefault="00122BB3" w:rsidP="007D1EA2">
            <w:pPr>
              <w:rPr>
                <w:vertAlign w:val="subscript"/>
                <w:lang w:val="en-US"/>
              </w:rPr>
            </w:pPr>
            <w:r w:rsidRPr="00686E83">
              <w:rPr>
                <w:lang w:val="en-US"/>
              </w:rPr>
              <w:t>CO</w:t>
            </w:r>
            <w:r w:rsidRPr="00686E83">
              <w:rPr>
                <w:vertAlign w:val="subscript"/>
                <w:lang w:val="en-US"/>
              </w:rPr>
              <w:t>2</w:t>
            </w:r>
          </w:p>
        </w:tc>
        <w:tc>
          <w:tcPr>
            <w:tcW w:w="2393" w:type="dxa"/>
            <w:shd w:val="clear" w:color="auto" w:fill="auto"/>
          </w:tcPr>
          <w:p w14:paraId="667B76B4" w14:textId="77777777" w:rsidR="00122BB3" w:rsidRPr="00686E83" w:rsidRDefault="00122BB3" w:rsidP="007D1EA2">
            <w:pPr>
              <w:rPr>
                <w:lang w:val="en-US"/>
              </w:rPr>
            </w:pPr>
            <w:r w:rsidRPr="00686E83">
              <w:rPr>
                <w:lang w:val="en-US"/>
              </w:rPr>
              <w:t>44,01</w:t>
            </w:r>
          </w:p>
        </w:tc>
        <w:tc>
          <w:tcPr>
            <w:tcW w:w="2393" w:type="dxa"/>
            <w:shd w:val="clear" w:color="auto" w:fill="auto"/>
          </w:tcPr>
          <w:p w14:paraId="2985C769" w14:textId="77777777" w:rsidR="00122BB3" w:rsidRPr="00686E83" w:rsidRDefault="00122BB3" w:rsidP="007D1EA2">
            <w:pPr>
              <w:rPr>
                <w:lang w:val="en-US"/>
              </w:rPr>
            </w:pPr>
            <w:r w:rsidRPr="00686E83">
              <w:rPr>
                <w:lang w:val="en-US"/>
              </w:rPr>
              <w:t>0,838</w:t>
            </w:r>
          </w:p>
        </w:tc>
        <w:tc>
          <w:tcPr>
            <w:tcW w:w="2393" w:type="dxa"/>
            <w:shd w:val="clear" w:color="auto" w:fill="auto"/>
          </w:tcPr>
          <w:p w14:paraId="0C3FCFD4" w14:textId="77777777" w:rsidR="00122BB3" w:rsidRPr="00686E83" w:rsidRDefault="00122BB3" w:rsidP="007D1EA2">
            <w:pPr>
              <w:rPr>
                <w:lang w:val="en-US"/>
              </w:rPr>
            </w:pPr>
            <w:r w:rsidRPr="00686E83">
              <w:rPr>
                <w:lang w:val="en-US"/>
              </w:rPr>
              <w:t>0,</w:t>
            </w:r>
            <w:r w:rsidRPr="00506E80">
              <w:t>6</w:t>
            </w:r>
            <w:r w:rsidRPr="00686E83">
              <w:rPr>
                <w:lang w:val="en-US"/>
              </w:rPr>
              <w:t>49</w:t>
            </w:r>
          </w:p>
        </w:tc>
      </w:tr>
    </w:tbl>
    <w:p w14:paraId="401D85C6" w14:textId="4F31EAF1" w:rsidR="00122BB3" w:rsidRDefault="00122BB3" w:rsidP="008E699D">
      <w:pPr>
        <w:pStyle w:val="a1"/>
      </w:pPr>
      <w:r>
        <w:t xml:space="preserve">Смесь </w:t>
      </w:r>
      <w:r w:rsidRPr="001F4276">
        <w:rPr>
          <w:b/>
          <w:i/>
          <w:lang w:val="en-US"/>
        </w:rPr>
        <w:t>N</w:t>
      </w:r>
      <w:r w:rsidRPr="001F4276">
        <w:rPr>
          <w:b/>
          <w:i/>
          <w:vertAlign w:val="subscript"/>
        </w:rPr>
        <w:t>2</w:t>
      </w:r>
      <w:r w:rsidRPr="001F4276">
        <w:rPr>
          <w:b/>
          <w:i/>
        </w:rPr>
        <w:t xml:space="preserve">, </w:t>
      </w:r>
      <w:r w:rsidRPr="001F4276">
        <w:rPr>
          <w:b/>
          <w:i/>
          <w:lang w:val="en-US"/>
        </w:rPr>
        <w:t>O</w:t>
      </w:r>
      <w:r w:rsidRPr="001F4276">
        <w:rPr>
          <w:b/>
          <w:i/>
          <w:vertAlign w:val="subscript"/>
        </w:rPr>
        <w:t>2</w:t>
      </w:r>
      <w:r w:rsidRPr="001F4276">
        <w:rPr>
          <w:b/>
          <w:i/>
        </w:rPr>
        <w:t>,</w:t>
      </w:r>
      <w:r w:rsidR="008E699D" w:rsidRPr="008E699D">
        <w:rPr>
          <w:b/>
          <w:i/>
        </w:rPr>
        <w:t xml:space="preserve"> </w:t>
      </w:r>
      <w:proofErr w:type="spellStart"/>
      <w:r w:rsidRPr="001F4276">
        <w:rPr>
          <w:b/>
          <w:i/>
          <w:lang w:val="en-US"/>
        </w:rPr>
        <w:t>Ar</w:t>
      </w:r>
      <w:proofErr w:type="spellEnd"/>
      <w:r>
        <w:rPr>
          <w:b/>
          <w:i/>
        </w:rPr>
        <w:t xml:space="preserve"> </w:t>
      </w:r>
      <w:r>
        <w:t xml:space="preserve">в пропорции, соответствующей воздуху, можно учитывать как один газ, а </w:t>
      </w:r>
      <w:r w:rsidRPr="001F4276">
        <w:rPr>
          <w:b/>
          <w:i/>
          <w:lang w:val="en-US"/>
        </w:rPr>
        <w:t>H</w:t>
      </w:r>
      <w:r w:rsidRPr="001F4276">
        <w:rPr>
          <w:b/>
          <w:i/>
          <w:vertAlign w:val="subscript"/>
        </w:rPr>
        <w:t>2</w:t>
      </w:r>
      <w:r>
        <w:rPr>
          <w:b/>
          <w:i/>
        </w:rPr>
        <w:t xml:space="preserve">О </w:t>
      </w:r>
      <w:r w:rsidRPr="00FB7FFB">
        <w:t>и</w:t>
      </w:r>
      <w:r>
        <w:rPr>
          <w:b/>
          <w:i/>
        </w:rPr>
        <w:t xml:space="preserve"> </w:t>
      </w:r>
      <w:r w:rsidRPr="001F4276">
        <w:rPr>
          <w:b/>
          <w:i/>
          <w:lang w:val="en-US"/>
        </w:rPr>
        <w:t>CO</w:t>
      </w:r>
      <w:r w:rsidRPr="001F4276">
        <w:rPr>
          <w:b/>
          <w:i/>
          <w:vertAlign w:val="subscript"/>
        </w:rPr>
        <w:t>2</w:t>
      </w:r>
      <w:r>
        <w:rPr>
          <w:vertAlign w:val="subscript"/>
        </w:rPr>
        <w:t xml:space="preserve"> </w:t>
      </w:r>
      <w:r w:rsidRPr="00FB7FFB">
        <w:t>прибавляются к этой смеси</w:t>
      </w:r>
      <w:r>
        <w:t>.</w:t>
      </w:r>
    </w:p>
    <w:p w14:paraId="28FA83CF" w14:textId="77777777" w:rsidR="00122BB3" w:rsidRPr="00122BB3" w:rsidRDefault="00122BB3" w:rsidP="00122BB3">
      <w:pPr>
        <w:pStyle w:val="a1"/>
      </w:pPr>
    </w:p>
    <w:p w14:paraId="3E2ECF56" w14:textId="66FD65AB" w:rsidR="00D0173D" w:rsidRDefault="00D0173D" w:rsidP="00D0173D">
      <w:pPr>
        <w:pStyle w:val="2"/>
      </w:pPr>
      <w:bookmarkStart w:id="6" w:name="_Toc122003289"/>
      <w:r>
        <w:t>Физическая система</w:t>
      </w:r>
      <w:bookmarkEnd w:id="6"/>
    </w:p>
    <w:p w14:paraId="223232D4" w14:textId="1A25F779" w:rsidR="00D0173D" w:rsidRDefault="00D0173D" w:rsidP="008831C9">
      <w:pPr>
        <w:pStyle w:val="a1"/>
        <w:ind w:firstLine="284"/>
      </w:pPr>
      <w:r>
        <w:t xml:space="preserve">Физическая система состоит из </w:t>
      </w:r>
      <w:r w:rsidR="008831C9">
        <w:t>металлического канала</w:t>
      </w:r>
      <w:r>
        <w:t xml:space="preserve"> </w:t>
      </w:r>
      <w:r w:rsidR="008831C9">
        <w:t>с отверстием на торце. С двух сторон от центра канала расположены микрофоны для фиксации звуковых волн. Из-за того, что микрофоны находятся на разном расстоянии от отверстия, через которое поступает звук от хлопка, сигнал от второго микрофона приходит немного позже первого.</w:t>
      </w:r>
      <w:r w:rsidR="0018315A">
        <w:t xml:space="preserve"> </w:t>
      </w:r>
    </w:p>
    <w:p w14:paraId="3D93960E" w14:textId="2686D38E" w:rsidR="008831C9" w:rsidRDefault="008831C9" w:rsidP="008831C9">
      <w:pPr>
        <w:pStyle w:val="a1"/>
        <w:ind w:firstLine="284"/>
      </w:pPr>
      <w:r>
        <w:t>Дыхательная трубка, присоединенная к каналу, нужна для того, чтобы закачивать в канал выдыхаемый человеком воздух, тем самым меняя концентрацию углекислого газа внутри канала.</w:t>
      </w:r>
    </w:p>
    <w:p w14:paraId="296AE573" w14:textId="77777777" w:rsidR="005F2195" w:rsidRDefault="005F2195" w:rsidP="008831C9">
      <w:pPr>
        <w:pStyle w:val="a1"/>
        <w:ind w:firstLine="284"/>
        <w:rPr>
          <w:noProof/>
          <w:lang w:eastAsia="ru-RU"/>
        </w:rPr>
      </w:pPr>
    </w:p>
    <w:p w14:paraId="1D6EC488" w14:textId="2D494E70" w:rsidR="005F2195" w:rsidRDefault="005F2195" w:rsidP="00401127">
      <w:pPr>
        <w:pStyle w:val="ab"/>
      </w:pPr>
      <w:r>
        <w:rPr>
          <w:lang w:eastAsia="ru-RU"/>
        </w:rPr>
        <w:lastRenderedPageBreak/>
        <w:drawing>
          <wp:inline distT="0" distB="0" distL="0" distR="0" wp14:anchorId="7052DB01" wp14:editId="7E13ADFB">
            <wp:extent cx="4678865" cy="5951855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ound-25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969" cy="59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BD9A" w14:textId="4E46F9F0" w:rsidR="005F2195" w:rsidRDefault="005F2195" w:rsidP="00401127">
      <w:pPr>
        <w:pStyle w:val="a"/>
      </w:pPr>
      <w:r>
        <w:t xml:space="preserve">Дыхательная трубка </w:t>
      </w:r>
    </w:p>
    <w:p w14:paraId="7875A9D2" w14:textId="67B44AF1" w:rsidR="005F2195" w:rsidRDefault="005F2195" w:rsidP="00401127">
      <w:pPr>
        <w:pStyle w:val="ab"/>
      </w:pPr>
      <w:r w:rsidRPr="00401127">
        <w:lastRenderedPageBreak/>
        <w:drawing>
          <wp:inline distT="0" distB="0" distL="0" distR="0" wp14:anchorId="0AABEFF2" wp14:editId="2AFB4732">
            <wp:extent cx="4680000" cy="3119666"/>
            <wp:effectExtent l="0" t="0" r="635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ound-5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FB84" w14:textId="06D39DC1" w:rsidR="008831C9" w:rsidRPr="005F2195" w:rsidRDefault="005F2195" w:rsidP="00401127">
      <w:pPr>
        <w:pStyle w:val="a"/>
      </w:pPr>
      <w:r>
        <w:t xml:space="preserve">Отверстие в канале  </w:t>
      </w:r>
    </w:p>
    <w:p w14:paraId="24D1E935" w14:textId="52917EDF" w:rsidR="001128F3" w:rsidRDefault="001128F3" w:rsidP="001128F3">
      <w:pPr>
        <w:pStyle w:val="ab"/>
      </w:pPr>
    </w:p>
    <w:p w14:paraId="4DF5CA53" w14:textId="33087011" w:rsidR="00D0173D" w:rsidRDefault="00D0173D" w:rsidP="001128F3">
      <w:pPr>
        <w:pStyle w:val="2"/>
      </w:pPr>
      <w:bookmarkStart w:id="7" w:name="_Toc122003290"/>
      <w:r>
        <w:t>Экспериментальная установка</w:t>
      </w:r>
      <w:bookmarkEnd w:id="7"/>
    </w:p>
    <w:p w14:paraId="33F886C3" w14:textId="089D855A" w:rsidR="008831C9" w:rsidRPr="005F2195" w:rsidRDefault="008831C9" w:rsidP="008E699D">
      <w:pPr>
        <w:pStyle w:val="a1"/>
      </w:pPr>
      <w:r>
        <w:t>Экспериментальная установка состоит из канала, в котором распространяются волны, микрофонов и дыхательной трубки</w:t>
      </w:r>
      <w:r w:rsidR="005F2195">
        <w:t xml:space="preserve">. </w:t>
      </w:r>
      <w:r>
        <w:t>Волны создаются хлопком рядом с отверстием в канале.</w:t>
      </w:r>
      <w:r w:rsidR="005F2195">
        <w:t xml:space="preserve"> </w:t>
      </w:r>
      <w:r>
        <w:t xml:space="preserve">Преобразование волн давления в электрический сигнал осуществляется двумя микрофонами, расстояние между которыми 1158 мм. Оба микрофона подключены к </w:t>
      </w:r>
      <w:r>
        <w:rPr>
          <w:lang w:val="en-US"/>
        </w:rPr>
        <w:t xml:space="preserve">RaspberryPi. </w:t>
      </w:r>
    </w:p>
    <w:p w14:paraId="76359447" w14:textId="77777777" w:rsidR="008831C9" w:rsidRPr="008831C9" w:rsidRDefault="008831C9" w:rsidP="008831C9">
      <w:pPr>
        <w:rPr>
          <w:lang w:val="en-US"/>
        </w:rPr>
      </w:pPr>
    </w:p>
    <w:p w14:paraId="25DA31BE" w14:textId="77777777" w:rsidR="008831C9" w:rsidRDefault="008831C9" w:rsidP="008831C9">
      <w:pPr>
        <w:spacing w:before="0"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 wp14:anchorId="120C81D0" wp14:editId="14AAC2EA">
            <wp:extent cx="3986784" cy="26575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ound-19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205" cy="266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AB86" w14:textId="5B67F747" w:rsidR="00041261" w:rsidRDefault="008831C9" w:rsidP="005F2195">
      <w:pPr>
        <w:pStyle w:val="ab"/>
      </w:pPr>
      <w:r>
        <w:t>Р</w:t>
      </w:r>
      <w:r w:rsidR="00476185">
        <w:t>ис. 3</w:t>
      </w:r>
      <w:r w:rsidR="005F2195">
        <w:t xml:space="preserve"> </w:t>
      </w:r>
      <w:r>
        <w:t xml:space="preserve">Микрофоны, подключенные к </w:t>
      </w:r>
      <w:r>
        <w:rPr>
          <w:lang w:val="en-US"/>
        </w:rPr>
        <w:t>RaspberryPi</w:t>
      </w:r>
      <w:r w:rsidR="002843D3">
        <w:br w:type="page"/>
      </w:r>
    </w:p>
    <w:p w14:paraId="5FE84B4B" w14:textId="5DA557CC" w:rsidR="00041261" w:rsidRDefault="00041261" w:rsidP="002843D3">
      <w:pPr>
        <w:pStyle w:val="1"/>
        <w:ind w:left="0" w:firstLine="0"/>
      </w:pPr>
      <w:bookmarkStart w:id="8" w:name="_Toc122003291"/>
      <w:r>
        <w:lastRenderedPageBreak/>
        <w:t>Методика</w:t>
      </w:r>
      <w:r w:rsidR="008F3CD6">
        <w:t xml:space="preserve"> </w:t>
      </w:r>
      <w:r w:rsidR="00201949">
        <w:t>эксперимента</w:t>
      </w:r>
      <w:bookmarkEnd w:id="8"/>
    </w:p>
    <w:p w14:paraId="17412EAE" w14:textId="6D39E1F4" w:rsidR="00041261" w:rsidRDefault="00041261" w:rsidP="00041261">
      <w:pPr>
        <w:pStyle w:val="2"/>
      </w:pPr>
      <w:bookmarkStart w:id="9" w:name="_Toc122003292"/>
      <w:r>
        <w:t>Методика калибровки</w:t>
      </w:r>
      <w:bookmarkEnd w:id="9"/>
    </w:p>
    <w:p w14:paraId="39A902DF" w14:textId="2DFBD5BE" w:rsidR="007B188D" w:rsidRDefault="004F4952" w:rsidP="004F4952">
      <w:pPr>
        <w:pStyle w:val="a1"/>
        <w:numPr>
          <w:ilvl w:val="0"/>
          <w:numId w:val="20"/>
        </w:numPr>
        <w:ind w:left="993" w:hanging="426"/>
      </w:pPr>
      <w:r>
        <w:t>Произвести несколько пробных хлопков.</w:t>
      </w:r>
    </w:p>
    <w:p w14:paraId="0949728F" w14:textId="3C48BECA" w:rsidR="007B188D" w:rsidRDefault="004F4952" w:rsidP="004F4952">
      <w:pPr>
        <w:pStyle w:val="a1"/>
        <w:numPr>
          <w:ilvl w:val="0"/>
          <w:numId w:val="20"/>
        </w:numPr>
        <w:ind w:left="993" w:hanging="426"/>
        <w:jc w:val="left"/>
      </w:pPr>
      <w:r>
        <w:t>Проверить полученные графики, убедиться в исправности экспериментальной установки</w:t>
      </w:r>
      <w:r w:rsidR="007B188D">
        <w:t>.</w:t>
      </w:r>
    </w:p>
    <w:p w14:paraId="5FA53CAB" w14:textId="77777777" w:rsidR="004F4952" w:rsidRDefault="004F4952" w:rsidP="004F4952">
      <w:pPr>
        <w:pStyle w:val="a5"/>
      </w:pPr>
    </w:p>
    <w:p w14:paraId="4DCC13D7" w14:textId="77777777" w:rsidR="004F4952" w:rsidRDefault="004F4952" w:rsidP="004F4952">
      <w:pPr>
        <w:pStyle w:val="a1"/>
        <w:ind w:left="1429" w:firstLine="0"/>
        <w:jc w:val="left"/>
      </w:pPr>
    </w:p>
    <w:p w14:paraId="18909B64" w14:textId="0F73D223" w:rsidR="00DC6BDF" w:rsidRPr="00DC6BDF" w:rsidRDefault="00DC6BDF" w:rsidP="00DC6BDF">
      <w:pPr>
        <w:pStyle w:val="2"/>
      </w:pPr>
      <w:bookmarkStart w:id="10" w:name="_Toc122003293"/>
      <w:r>
        <w:t>Методика измерения.</w:t>
      </w:r>
      <w:bookmarkEnd w:id="10"/>
    </w:p>
    <w:p w14:paraId="5A039D19" w14:textId="5046BC9D" w:rsidR="00E20D50" w:rsidRDefault="004F4952" w:rsidP="004F4952">
      <w:pPr>
        <w:pStyle w:val="a1"/>
        <w:numPr>
          <w:ilvl w:val="0"/>
          <w:numId w:val="19"/>
        </w:numPr>
      </w:pPr>
      <w:r>
        <w:t>Хлопнуть в ладоши возле отверстия в канале, зафиксировать сигнал и сохранить полученный график в файл. Повторить несколько раз для воздуха и для воздуха, выдыхаемого из легких человека.</w:t>
      </w:r>
    </w:p>
    <w:p w14:paraId="03AD8BEA" w14:textId="2210B00A" w:rsidR="004F4952" w:rsidRDefault="004F4952" w:rsidP="004F4952">
      <w:pPr>
        <w:pStyle w:val="a1"/>
        <w:numPr>
          <w:ilvl w:val="0"/>
          <w:numId w:val="19"/>
        </w:numPr>
      </w:pPr>
      <w:r w:rsidRPr="004F4952">
        <w:t>Написать аналитическую функцию расчёта скорости звука при заданных температуре и абсолютной влажности</w:t>
      </w:r>
      <w:r>
        <w:t>.</w:t>
      </w:r>
    </w:p>
    <w:p w14:paraId="6A912DD1" w14:textId="77777777" w:rsidR="004F4952" w:rsidRPr="004F4952" w:rsidRDefault="004F4952" w:rsidP="004F4952">
      <w:pPr>
        <w:pStyle w:val="a1"/>
        <w:numPr>
          <w:ilvl w:val="0"/>
          <w:numId w:val="19"/>
        </w:numPr>
      </w:pPr>
      <w:r w:rsidRPr="004F4952">
        <w:rPr>
          <w:rFonts w:asciiTheme="majorBidi" w:hAnsiTheme="majorBidi" w:cstheme="majorBidi"/>
          <w:szCs w:val="24"/>
        </w:rPr>
        <w:t>Получить коэффициенты линейной зависимости концентрации углекислого газа от скорости звука</w:t>
      </w:r>
      <w:r>
        <w:rPr>
          <w:rFonts w:asciiTheme="majorBidi" w:hAnsiTheme="majorBidi" w:cstheme="majorBidi"/>
          <w:szCs w:val="24"/>
        </w:rPr>
        <w:t>.</w:t>
      </w:r>
    </w:p>
    <w:p w14:paraId="7B30F590" w14:textId="77777777" w:rsidR="004F4952" w:rsidRPr="004F4952" w:rsidRDefault="004F4952" w:rsidP="004F4952">
      <w:pPr>
        <w:pStyle w:val="a1"/>
        <w:numPr>
          <w:ilvl w:val="0"/>
          <w:numId w:val="19"/>
        </w:numPr>
      </w:pPr>
      <w:r w:rsidRPr="004F4952">
        <w:rPr>
          <w:rFonts w:asciiTheme="majorBidi" w:hAnsiTheme="majorBidi" w:cstheme="majorBidi"/>
          <w:szCs w:val="24"/>
        </w:rPr>
        <w:t>Построить аналитический график зависимости скорости звука при концентрациях углекислого газа от 0% до 5%</w:t>
      </w:r>
      <w:r>
        <w:rPr>
          <w:rFonts w:asciiTheme="majorBidi" w:hAnsiTheme="majorBidi" w:cstheme="majorBidi"/>
          <w:szCs w:val="24"/>
        </w:rPr>
        <w:t>.</w:t>
      </w:r>
    </w:p>
    <w:p w14:paraId="498C55A9" w14:textId="1CEC9884" w:rsidR="004F4952" w:rsidRPr="004F4952" w:rsidRDefault="004F4952" w:rsidP="004F4952">
      <w:pPr>
        <w:pStyle w:val="a1"/>
        <w:numPr>
          <w:ilvl w:val="0"/>
          <w:numId w:val="19"/>
        </w:numPr>
      </w:pPr>
      <w:r w:rsidRPr="004F4952">
        <w:rPr>
          <w:rFonts w:asciiTheme="majorBidi" w:hAnsiTheme="majorBidi" w:cstheme="majorBidi"/>
          <w:szCs w:val="24"/>
        </w:rPr>
        <w:t xml:space="preserve">По </w:t>
      </w:r>
      <w:r>
        <w:rPr>
          <w:rFonts w:asciiTheme="majorBidi" w:hAnsiTheme="majorBidi" w:cstheme="majorBidi"/>
          <w:szCs w:val="24"/>
        </w:rPr>
        <w:t xml:space="preserve">полученным </w:t>
      </w:r>
      <w:r w:rsidRPr="004F4952">
        <w:rPr>
          <w:rFonts w:asciiTheme="majorBidi" w:hAnsiTheme="majorBidi" w:cstheme="majorBidi"/>
          <w:szCs w:val="24"/>
        </w:rPr>
        <w:t>данным определить скорость звука</w:t>
      </w:r>
      <w:r>
        <w:rPr>
          <w:rFonts w:asciiTheme="majorBidi" w:hAnsiTheme="majorBidi" w:cstheme="majorBidi"/>
          <w:szCs w:val="24"/>
        </w:rPr>
        <w:t>.</w:t>
      </w:r>
    </w:p>
    <w:p w14:paraId="130FA575" w14:textId="18695B6B" w:rsidR="00906295" w:rsidRPr="00547850" w:rsidRDefault="004F4952" w:rsidP="00547850">
      <w:pPr>
        <w:pStyle w:val="a1"/>
        <w:numPr>
          <w:ilvl w:val="0"/>
          <w:numId w:val="19"/>
        </w:num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И</w:t>
      </w:r>
      <w:r w:rsidRPr="004F4952">
        <w:rPr>
          <w:rFonts w:asciiTheme="majorBidi" w:hAnsiTheme="majorBidi" w:cstheme="majorBidi"/>
          <w:szCs w:val="24"/>
        </w:rPr>
        <w:t>спользуя полученные коэффициенты и скорости звука</w:t>
      </w:r>
      <w:r>
        <w:rPr>
          <w:rFonts w:asciiTheme="majorBidi" w:hAnsiTheme="majorBidi" w:cstheme="majorBidi"/>
          <w:szCs w:val="24"/>
        </w:rPr>
        <w:t>,</w:t>
      </w:r>
      <w:r w:rsidRPr="004F4952">
        <w:rPr>
          <w:rFonts w:asciiTheme="majorBidi" w:hAnsiTheme="majorBidi" w:cstheme="majorBidi"/>
          <w:szCs w:val="24"/>
        </w:rPr>
        <w:t xml:space="preserve"> определить концентрацию углекислого газа</w:t>
      </w:r>
      <w:r>
        <w:rPr>
          <w:rFonts w:asciiTheme="majorBidi" w:hAnsiTheme="majorBidi" w:cstheme="majorBidi"/>
          <w:szCs w:val="24"/>
        </w:rPr>
        <w:t>.</w:t>
      </w:r>
      <w:r w:rsidR="00201949" w:rsidRPr="00547850">
        <w:rPr>
          <w:rFonts w:eastAsiaTheme="minorEastAsia"/>
        </w:rPr>
        <w:br w:type="page"/>
      </w:r>
    </w:p>
    <w:p w14:paraId="5BDBDCBB" w14:textId="32B29819" w:rsidR="00201949" w:rsidRDefault="00201949" w:rsidP="002843D3">
      <w:pPr>
        <w:pStyle w:val="1"/>
        <w:ind w:left="0" w:firstLine="0"/>
      </w:pPr>
      <w:bookmarkStart w:id="11" w:name="_Toc122003294"/>
      <w:r>
        <w:lastRenderedPageBreak/>
        <w:t>Обработка данных.</w:t>
      </w:r>
      <w:bookmarkEnd w:id="11"/>
    </w:p>
    <w:p w14:paraId="678D7823" w14:textId="477AA03E" w:rsidR="005B061E" w:rsidRPr="008E699D" w:rsidRDefault="00201949" w:rsidP="005B061E">
      <w:pPr>
        <w:pStyle w:val="a1"/>
      </w:pPr>
      <w:r>
        <w:t xml:space="preserve">Наш ведущий программист написал </w:t>
      </w:r>
      <w:r w:rsidR="002843D3">
        <w:t xml:space="preserve">код, с помощью которого </w:t>
      </w:r>
      <w:r w:rsidR="0056507E">
        <w:t>был</w:t>
      </w:r>
      <w:r w:rsidR="008E699D">
        <w:t>и</w:t>
      </w:r>
      <w:r w:rsidR="0056507E">
        <w:t xml:space="preserve"> получен</w:t>
      </w:r>
      <w:r w:rsidR="008E699D">
        <w:t xml:space="preserve">ы </w:t>
      </w:r>
      <w:r w:rsidR="0056507E">
        <w:t>значение для скорости звука в воздухе по теоретическим формулам</w:t>
      </w:r>
      <w:r w:rsidR="008E699D">
        <w:t xml:space="preserve"> и функция зависимости скорости звука от концентрации </w:t>
      </w:r>
      <w:r w:rsidR="008E699D">
        <w:rPr>
          <w:lang w:val="en-US"/>
        </w:rPr>
        <w:t>CO</w:t>
      </w:r>
      <w:r w:rsidR="008E699D" w:rsidRPr="008E699D">
        <w:t>2</w:t>
      </w:r>
      <w:r w:rsidR="008E699D">
        <w:t xml:space="preserve"> и </w:t>
      </w:r>
      <w:r w:rsidR="008E699D">
        <w:rPr>
          <w:lang w:val="en-US"/>
        </w:rPr>
        <w:t>H</w:t>
      </w:r>
      <w:r w:rsidR="008E699D" w:rsidRPr="008E699D">
        <w:t>20</w:t>
      </w:r>
      <w:r w:rsidR="008E699D">
        <w:t>.</w:t>
      </w:r>
    </w:p>
    <w:p w14:paraId="55F18257" w14:textId="196C8E3E" w:rsidR="008D6805" w:rsidRDefault="008E699D" w:rsidP="0056507E">
      <w:pPr>
        <w:pStyle w:val="ab"/>
      </w:pPr>
      <w:r>
        <w:drawing>
          <wp:inline distT="0" distB="0" distL="0" distR="0" wp14:anchorId="00CC36A7" wp14:editId="547EA429">
            <wp:extent cx="5940425" cy="39300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B37B" w14:textId="5B4D59E1" w:rsidR="008D6805" w:rsidRPr="0056507E" w:rsidRDefault="0056507E" w:rsidP="00401127">
      <w:pPr>
        <w:pStyle w:val="a"/>
      </w:pPr>
      <w:r>
        <w:t>Выч</w:t>
      </w:r>
      <w:r w:rsidR="008E699D">
        <w:t>и</w:t>
      </w:r>
      <w:r>
        <w:t>сление скорости звука</w:t>
      </w:r>
      <w:r w:rsidR="008E699D">
        <w:t xml:space="preserve"> и определение коэффициентов для функции</w:t>
      </w:r>
    </w:p>
    <w:p w14:paraId="69528A58" w14:textId="6634F6F0" w:rsidR="004E7A42" w:rsidRDefault="004E7A42" w:rsidP="0056507E">
      <w:pPr>
        <w:pStyle w:val="ab"/>
        <w:jc w:val="both"/>
      </w:pPr>
    </w:p>
    <w:p w14:paraId="18F23852" w14:textId="77777777" w:rsidR="005865FA" w:rsidRPr="005865FA" w:rsidRDefault="005865FA" w:rsidP="005865FA">
      <w:pPr>
        <w:pStyle w:val="a1"/>
      </w:pPr>
    </w:p>
    <w:p w14:paraId="2A6451BA" w14:textId="24EA2287" w:rsidR="005B061E" w:rsidRDefault="002843D3" w:rsidP="0056507E">
      <w:pPr>
        <w:pStyle w:val="a"/>
      </w:pPr>
      <w:r>
        <w:br w:type="page"/>
      </w:r>
    </w:p>
    <w:p w14:paraId="7FC19E7E" w14:textId="5916596F" w:rsidR="00401127" w:rsidRDefault="008E699D" w:rsidP="00401127">
      <w:pPr>
        <w:pStyle w:val="ab"/>
      </w:pPr>
      <w:r>
        <w:lastRenderedPageBreak/>
        <w:drawing>
          <wp:inline distT="0" distB="0" distL="0" distR="0" wp14:anchorId="6499AB10" wp14:editId="7911CD6C">
            <wp:extent cx="5940425" cy="28879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631B" w14:textId="1A5BB1D4" w:rsidR="008E699D" w:rsidRDefault="008E699D" w:rsidP="008E699D">
      <w:pPr>
        <w:pStyle w:val="a"/>
      </w:pPr>
      <w:r>
        <w:t xml:space="preserve">График зависимости скорости звука в воздухе от концентрации </w:t>
      </w:r>
      <w:r>
        <w:rPr>
          <w:lang w:val="en-US"/>
        </w:rPr>
        <w:t>CO</w:t>
      </w:r>
      <w:r w:rsidRPr="008E699D">
        <w:t>2</w:t>
      </w:r>
    </w:p>
    <w:p w14:paraId="4AC1D1EE" w14:textId="4E3E6F95" w:rsidR="008E699D" w:rsidRDefault="008E699D">
      <w:pPr>
        <w:spacing w:before="0" w:after="160" w:line="259" w:lineRule="auto"/>
        <w:jc w:val="left"/>
      </w:pPr>
      <w:r>
        <w:br w:type="page"/>
      </w:r>
    </w:p>
    <w:p w14:paraId="4C4B92F3" w14:textId="7C484588" w:rsidR="008E699D" w:rsidRDefault="008E699D" w:rsidP="007B529A">
      <w:pPr>
        <w:pStyle w:val="1"/>
      </w:pPr>
      <w:bookmarkStart w:id="12" w:name="_Toc122003295"/>
      <w:r>
        <w:lastRenderedPageBreak/>
        <w:t>Вывод</w:t>
      </w:r>
      <w:bookmarkEnd w:id="12"/>
    </w:p>
    <w:p w14:paraId="7BA0675E" w14:textId="5E431964" w:rsidR="008E699D" w:rsidRPr="008E699D" w:rsidRDefault="008E699D" w:rsidP="008E699D">
      <w:pPr>
        <w:pStyle w:val="a1"/>
      </w:pPr>
      <w:r>
        <w:t>В результате эксперимента была определена концентрация углекислого газа в выдыхаемом человеком воздухе</w:t>
      </w:r>
      <w:r w:rsidRPr="008E699D">
        <w:t xml:space="preserve"> 2%.</w:t>
      </w:r>
    </w:p>
    <w:sectPr w:rsidR="008E699D" w:rsidRPr="008E699D" w:rsidSect="007A411B"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D1963" w14:textId="77777777" w:rsidR="00D909DC" w:rsidRDefault="00D909DC" w:rsidP="007A411B">
      <w:pPr>
        <w:spacing w:before="0" w:after="0"/>
      </w:pPr>
      <w:r>
        <w:separator/>
      </w:r>
    </w:p>
    <w:p w14:paraId="1543F403" w14:textId="77777777" w:rsidR="00D909DC" w:rsidRDefault="00D909DC"/>
  </w:endnote>
  <w:endnote w:type="continuationSeparator" w:id="0">
    <w:p w14:paraId="4D539F9B" w14:textId="77777777" w:rsidR="00D909DC" w:rsidRDefault="00D909DC" w:rsidP="007A411B">
      <w:pPr>
        <w:spacing w:before="0" w:after="0"/>
      </w:pPr>
      <w:r>
        <w:continuationSeparator/>
      </w:r>
    </w:p>
    <w:p w14:paraId="1C1ECD42" w14:textId="77777777" w:rsidR="00D909DC" w:rsidRDefault="00D90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6578583"/>
      <w:docPartObj>
        <w:docPartGallery w:val="Page Numbers (Bottom of Page)"/>
        <w:docPartUnique/>
      </w:docPartObj>
    </w:sdtPr>
    <w:sdtContent>
      <w:p w14:paraId="08D60AF1" w14:textId="78B0E136" w:rsidR="006E0509" w:rsidRDefault="006E050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05B8">
          <w:rPr>
            <w:noProof/>
          </w:rPr>
          <w:t>9</w:t>
        </w:r>
        <w:r>
          <w:fldChar w:fldCharType="end"/>
        </w:r>
      </w:p>
    </w:sdtContent>
  </w:sdt>
  <w:p w14:paraId="7F7BE70B" w14:textId="77777777" w:rsidR="002473A0" w:rsidRDefault="002473A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D7FFE" w14:textId="77777777" w:rsidR="00D909DC" w:rsidRDefault="00D909DC" w:rsidP="007A411B">
      <w:pPr>
        <w:spacing w:before="0" w:after="0"/>
      </w:pPr>
      <w:r>
        <w:separator/>
      </w:r>
    </w:p>
    <w:p w14:paraId="1E03D55E" w14:textId="77777777" w:rsidR="00D909DC" w:rsidRDefault="00D909DC"/>
  </w:footnote>
  <w:footnote w:type="continuationSeparator" w:id="0">
    <w:p w14:paraId="41B09160" w14:textId="77777777" w:rsidR="00D909DC" w:rsidRDefault="00D909DC" w:rsidP="007A411B">
      <w:pPr>
        <w:spacing w:before="0" w:after="0"/>
      </w:pPr>
      <w:r>
        <w:continuationSeparator/>
      </w:r>
    </w:p>
    <w:p w14:paraId="2DC5F57B" w14:textId="77777777" w:rsidR="00D909DC" w:rsidRDefault="00D90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550"/>
    <w:multiLevelType w:val="hybridMultilevel"/>
    <w:tmpl w:val="EC528A06"/>
    <w:lvl w:ilvl="0" w:tplc="C430FE5C">
      <w:start w:val="1"/>
      <w:numFmt w:val="decimal"/>
      <w:lvlText w:val="%1"/>
      <w:lvlJc w:val="center"/>
      <w:pPr>
        <w:ind w:left="3204" w:hanging="360"/>
      </w:pPr>
      <w:rPr>
        <w:rFonts w:hint="default"/>
        <w:strike w:val="0"/>
        <w:dstrike w:val="0"/>
        <w:kern w:val="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03FFC"/>
    <w:multiLevelType w:val="multilevel"/>
    <w:tmpl w:val="0419001D"/>
    <w:name w:val="Номер рисунка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46B7C7E"/>
    <w:multiLevelType w:val="multilevel"/>
    <w:tmpl w:val="0419001D"/>
    <w:name w:val="Номер рисунка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6130BF4"/>
    <w:multiLevelType w:val="hybridMultilevel"/>
    <w:tmpl w:val="94842910"/>
    <w:lvl w:ilvl="0" w:tplc="E5323C4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56D72"/>
    <w:multiLevelType w:val="hybridMultilevel"/>
    <w:tmpl w:val="F63A8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A15437"/>
    <w:multiLevelType w:val="multilevel"/>
    <w:tmpl w:val="593CC5F0"/>
    <w:lvl w:ilvl="0">
      <w:start w:val="1"/>
      <w:numFmt w:val="decimal"/>
      <w:suff w:val="space"/>
      <w:lvlText w:val="Рис. %1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Раздел 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6" w15:restartNumberingAfterBreak="0">
    <w:nsid w:val="2C660E24"/>
    <w:multiLevelType w:val="hybridMultilevel"/>
    <w:tmpl w:val="86305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F95D80"/>
    <w:multiLevelType w:val="multilevel"/>
    <w:tmpl w:val="0419001D"/>
    <w:name w:val="Номер рисунка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AAF6377"/>
    <w:multiLevelType w:val="multilevel"/>
    <w:tmpl w:val="634258F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Раздел 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9" w15:restartNumberingAfterBreak="0">
    <w:nsid w:val="4C42406C"/>
    <w:multiLevelType w:val="hybridMultilevel"/>
    <w:tmpl w:val="BBAC2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B666FC"/>
    <w:multiLevelType w:val="multilevel"/>
    <w:tmpl w:val="2DF0967E"/>
    <w:lvl w:ilvl="0">
      <w:start w:val="1"/>
      <w:numFmt w:val="decimal"/>
      <w:pStyle w:val="a"/>
      <w:suff w:val="space"/>
      <w:lvlText w:val="Рис. %1 —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1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pStyle w:val="3"/>
      <w:lvlText w:val="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pStyle w:val="4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pStyle w:val="5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pStyle w:val="6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pStyle w:val="7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1584" w:hanging="144"/>
      </w:pPr>
      <w:rPr>
        <w:rFonts w:hint="default"/>
      </w:rPr>
    </w:lvl>
  </w:abstractNum>
  <w:abstractNum w:abstractNumId="11" w15:restartNumberingAfterBreak="0">
    <w:nsid w:val="59AB3C2A"/>
    <w:multiLevelType w:val="multilevel"/>
    <w:tmpl w:val="0419001D"/>
    <w:name w:val="Номер рисунка2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04B771B"/>
    <w:multiLevelType w:val="hybridMultilevel"/>
    <w:tmpl w:val="5574A3E0"/>
    <w:lvl w:ilvl="0" w:tplc="78528848">
      <w:start w:val="1"/>
      <w:numFmt w:val="decimal"/>
      <w:lvlText w:val="%1"/>
      <w:lvlJc w:val="center"/>
      <w:pPr>
        <w:ind w:left="2844" w:hanging="360"/>
      </w:pPr>
      <w:rPr>
        <w:rFonts w:hint="default"/>
        <w:strike w:val="0"/>
        <w:dstrike w:val="0"/>
        <w:kern w:val="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5F5D12"/>
    <w:multiLevelType w:val="hybridMultilevel"/>
    <w:tmpl w:val="900A728E"/>
    <w:lvl w:ilvl="0" w:tplc="FBEE5CA4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dstrike w:val="0"/>
        <w:kern w:val="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2A1D0E"/>
    <w:multiLevelType w:val="hybridMultilevel"/>
    <w:tmpl w:val="31E20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244A1B"/>
    <w:multiLevelType w:val="multilevel"/>
    <w:tmpl w:val="85C454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7E96D0E"/>
    <w:multiLevelType w:val="multilevel"/>
    <w:tmpl w:val="95847FC6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C872C12"/>
    <w:multiLevelType w:val="hybridMultilevel"/>
    <w:tmpl w:val="E7B23B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15011632">
    <w:abstractNumId w:val="3"/>
  </w:num>
  <w:num w:numId="2" w16cid:durableId="607662100">
    <w:abstractNumId w:val="12"/>
  </w:num>
  <w:num w:numId="3" w16cid:durableId="1093548568">
    <w:abstractNumId w:val="4"/>
  </w:num>
  <w:num w:numId="4" w16cid:durableId="1147747466">
    <w:abstractNumId w:val="1"/>
  </w:num>
  <w:num w:numId="5" w16cid:durableId="391998806">
    <w:abstractNumId w:val="2"/>
  </w:num>
  <w:num w:numId="6" w16cid:durableId="63917205">
    <w:abstractNumId w:val="7"/>
  </w:num>
  <w:num w:numId="7" w16cid:durableId="1781680598">
    <w:abstractNumId w:val="11"/>
  </w:num>
  <w:num w:numId="8" w16cid:durableId="1502620558">
    <w:abstractNumId w:val="10"/>
  </w:num>
  <w:num w:numId="9" w16cid:durableId="797987157">
    <w:abstractNumId w:val="8"/>
  </w:num>
  <w:num w:numId="10" w16cid:durableId="16256509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55533195">
    <w:abstractNumId w:val="15"/>
  </w:num>
  <w:num w:numId="12" w16cid:durableId="44184835">
    <w:abstractNumId w:val="5"/>
  </w:num>
  <w:num w:numId="13" w16cid:durableId="196157048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429353533">
    <w:abstractNumId w:val="16"/>
  </w:num>
  <w:num w:numId="15" w16cid:durableId="342363357">
    <w:abstractNumId w:val="0"/>
  </w:num>
  <w:num w:numId="16" w16cid:durableId="773206511">
    <w:abstractNumId w:val="13"/>
  </w:num>
  <w:num w:numId="17" w16cid:durableId="1801069558">
    <w:abstractNumId w:val="6"/>
  </w:num>
  <w:num w:numId="18" w16cid:durableId="145822368">
    <w:abstractNumId w:val="14"/>
  </w:num>
  <w:num w:numId="19" w16cid:durableId="958947536">
    <w:abstractNumId w:val="9"/>
  </w:num>
  <w:num w:numId="20" w16cid:durableId="8423125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11B"/>
    <w:rsid w:val="00041261"/>
    <w:rsid w:val="00086966"/>
    <w:rsid w:val="000A4D09"/>
    <w:rsid w:val="001128F3"/>
    <w:rsid w:val="00122BB3"/>
    <w:rsid w:val="001405E8"/>
    <w:rsid w:val="0018315A"/>
    <w:rsid w:val="001A66B4"/>
    <w:rsid w:val="001C252F"/>
    <w:rsid w:val="001D417D"/>
    <w:rsid w:val="001D620B"/>
    <w:rsid w:val="001D7E07"/>
    <w:rsid w:val="00201949"/>
    <w:rsid w:val="00244BA2"/>
    <w:rsid w:val="002473A0"/>
    <w:rsid w:val="00272490"/>
    <w:rsid w:val="002843D3"/>
    <w:rsid w:val="002D6631"/>
    <w:rsid w:val="003505B8"/>
    <w:rsid w:val="00370FC6"/>
    <w:rsid w:val="00401127"/>
    <w:rsid w:val="0040334C"/>
    <w:rsid w:val="00404DD4"/>
    <w:rsid w:val="00424794"/>
    <w:rsid w:val="00474D28"/>
    <w:rsid w:val="00476185"/>
    <w:rsid w:val="004B2F16"/>
    <w:rsid w:val="004E7A42"/>
    <w:rsid w:val="004F4952"/>
    <w:rsid w:val="00512FDF"/>
    <w:rsid w:val="00547850"/>
    <w:rsid w:val="0056507E"/>
    <w:rsid w:val="005865FA"/>
    <w:rsid w:val="005B061E"/>
    <w:rsid w:val="005F2195"/>
    <w:rsid w:val="00674F5E"/>
    <w:rsid w:val="006A7273"/>
    <w:rsid w:val="006B087C"/>
    <w:rsid w:val="006C68C3"/>
    <w:rsid w:val="006E0509"/>
    <w:rsid w:val="007125D6"/>
    <w:rsid w:val="007A411B"/>
    <w:rsid w:val="007B188D"/>
    <w:rsid w:val="007B529A"/>
    <w:rsid w:val="0084718C"/>
    <w:rsid w:val="008831C9"/>
    <w:rsid w:val="008D2168"/>
    <w:rsid w:val="008D6805"/>
    <w:rsid w:val="008E699D"/>
    <w:rsid w:val="008F3CD6"/>
    <w:rsid w:val="00906295"/>
    <w:rsid w:val="00933437"/>
    <w:rsid w:val="009917A5"/>
    <w:rsid w:val="00AD1B30"/>
    <w:rsid w:val="00B302B5"/>
    <w:rsid w:val="00B5123A"/>
    <w:rsid w:val="00B62AF0"/>
    <w:rsid w:val="00BB1B2C"/>
    <w:rsid w:val="00BD1939"/>
    <w:rsid w:val="00C70415"/>
    <w:rsid w:val="00D0173D"/>
    <w:rsid w:val="00D909DC"/>
    <w:rsid w:val="00DB0583"/>
    <w:rsid w:val="00DC6BDF"/>
    <w:rsid w:val="00DE709F"/>
    <w:rsid w:val="00E20D50"/>
    <w:rsid w:val="00E50D4F"/>
    <w:rsid w:val="00F4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AB10C8"/>
  <w15:chartTrackingRefBased/>
  <w15:docId w15:val="{93FE2618-472E-401F-97A4-124C5D98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302B5"/>
    <w:pPr>
      <w:spacing w:before="120" w:after="120" w:line="24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1"/>
    <w:link w:val="10"/>
    <w:uiPriority w:val="9"/>
    <w:qFormat/>
    <w:rsid w:val="001D417D"/>
    <w:pPr>
      <w:keepNext/>
      <w:keepLines/>
      <w:numPr>
        <w:numId w:val="14"/>
      </w:numPr>
      <w:spacing w:before="480" w:after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1"/>
    <w:link w:val="20"/>
    <w:uiPriority w:val="9"/>
    <w:unhideWhenUsed/>
    <w:qFormat/>
    <w:rsid w:val="001D417D"/>
    <w:pPr>
      <w:keepNext/>
      <w:keepLines/>
      <w:numPr>
        <w:ilvl w:val="1"/>
        <w:numId w:val="14"/>
      </w:numPr>
      <w:spacing w:before="2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1"/>
    <w:link w:val="30"/>
    <w:uiPriority w:val="9"/>
    <w:semiHidden/>
    <w:unhideWhenUsed/>
    <w:qFormat/>
    <w:rsid w:val="00DB0583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B0583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B0583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B0583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B0583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B0583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B0583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0"/>
    <w:uiPriority w:val="34"/>
    <w:qFormat/>
    <w:rsid w:val="00041261"/>
    <w:pPr>
      <w:ind w:left="720"/>
      <w:contextualSpacing/>
    </w:pPr>
  </w:style>
  <w:style w:type="character" w:customStyle="1" w:styleId="20">
    <w:name w:val="Заголовок 2 Знак"/>
    <w:basedOn w:val="a2"/>
    <w:link w:val="2"/>
    <w:uiPriority w:val="9"/>
    <w:rsid w:val="001D417D"/>
    <w:rPr>
      <w:rFonts w:ascii="Times New Roman" w:eastAsiaTheme="majorEastAsia" w:hAnsi="Times New Roman" w:cstheme="majorBidi"/>
      <w:b/>
      <w:sz w:val="32"/>
      <w:szCs w:val="26"/>
    </w:rPr>
  </w:style>
  <w:style w:type="paragraph" w:styleId="a6">
    <w:name w:val="No Spacing"/>
    <w:uiPriority w:val="1"/>
    <w:qFormat/>
    <w:rsid w:val="007A411B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1D417D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header"/>
    <w:basedOn w:val="a0"/>
    <w:link w:val="a8"/>
    <w:uiPriority w:val="99"/>
    <w:unhideWhenUsed/>
    <w:rsid w:val="007A411B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2"/>
    <w:link w:val="a7"/>
    <w:uiPriority w:val="99"/>
    <w:rsid w:val="007A411B"/>
  </w:style>
  <w:style w:type="paragraph" w:styleId="a9">
    <w:name w:val="footer"/>
    <w:basedOn w:val="a0"/>
    <w:link w:val="aa"/>
    <w:uiPriority w:val="99"/>
    <w:unhideWhenUsed/>
    <w:rsid w:val="007A411B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2"/>
    <w:link w:val="a9"/>
    <w:uiPriority w:val="99"/>
    <w:rsid w:val="007A411B"/>
  </w:style>
  <w:style w:type="paragraph" w:customStyle="1" w:styleId="ab">
    <w:name w:val="Абзац рисунка"/>
    <w:basedOn w:val="a0"/>
    <w:next w:val="a"/>
    <w:link w:val="ac"/>
    <w:qFormat/>
    <w:rsid w:val="00AD1B30"/>
    <w:pPr>
      <w:jc w:val="center"/>
    </w:pPr>
    <w:rPr>
      <w:i/>
      <w:noProof/>
    </w:rPr>
  </w:style>
  <w:style w:type="paragraph" w:customStyle="1" w:styleId="a">
    <w:name w:val="Абзац названия рисунка"/>
    <w:basedOn w:val="a0"/>
    <w:next w:val="ad"/>
    <w:link w:val="ae"/>
    <w:qFormat/>
    <w:rsid w:val="00D0173D"/>
    <w:pPr>
      <w:numPr>
        <w:numId w:val="8"/>
      </w:numPr>
      <w:spacing w:after="360"/>
      <w:jc w:val="center"/>
    </w:pPr>
    <w:rPr>
      <w:i/>
    </w:rPr>
  </w:style>
  <w:style w:type="character" w:customStyle="1" w:styleId="ac">
    <w:name w:val="Абзац рисунка Знак"/>
    <w:basedOn w:val="a2"/>
    <w:link w:val="ab"/>
    <w:rsid w:val="00AD1B30"/>
    <w:rPr>
      <w:i/>
      <w:noProof/>
    </w:rPr>
  </w:style>
  <w:style w:type="character" w:styleId="af">
    <w:name w:val="annotation reference"/>
    <w:basedOn w:val="a2"/>
    <w:uiPriority w:val="99"/>
    <w:semiHidden/>
    <w:unhideWhenUsed/>
    <w:rsid w:val="00C70415"/>
    <w:rPr>
      <w:sz w:val="16"/>
      <w:szCs w:val="16"/>
    </w:rPr>
  </w:style>
  <w:style w:type="character" w:customStyle="1" w:styleId="ae">
    <w:name w:val="Абзац названия рисунка Знак"/>
    <w:basedOn w:val="ac"/>
    <w:link w:val="a"/>
    <w:rsid w:val="00D0173D"/>
    <w:rPr>
      <w:rFonts w:ascii="Times New Roman" w:hAnsi="Times New Roman"/>
      <w:i/>
      <w:noProof/>
      <w:sz w:val="24"/>
    </w:rPr>
  </w:style>
  <w:style w:type="paragraph" w:styleId="af0">
    <w:name w:val="annotation text"/>
    <w:basedOn w:val="a0"/>
    <w:link w:val="af1"/>
    <w:uiPriority w:val="99"/>
    <w:semiHidden/>
    <w:unhideWhenUsed/>
    <w:rsid w:val="00C70415"/>
    <w:rPr>
      <w:sz w:val="20"/>
      <w:szCs w:val="20"/>
    </w:rPr>
  </w:style>
  <w:style w:type="character" w:customStyle="1" w:styleId="af1">
    <w:name w:val="Текст примечания Знак"/>
    <w:basedOn w:val="a2"/>
    <w:link w:val="af0"/>
    <w:uiPriority w:val="99"/>
    <w:semiHidden/>
    <w:rsid w:val="00C70415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C70415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C70415"/>
    <w:rPr>
      <w:b/>
      <w:bCs/>
      <w:sz w:val="20"/>
      <w:szCs w:val="20"/>
    </w:rPr>
  </w:style>
  <w:style w:type="character" w:customStyle="1" w:styleId="30">
    <w:name w:val="Заголовок 3 Знак"/>
    <w:basedOn w:val="a2"/>
    <w:link w:val="3"/>
    <w:uiPriority w:val="9"/>
    <w:semiHidden/>
    <w:rsid w:val="00DB05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Body Text"/>
    <w:basedOn w:val="a0"/>
    <w:link w:val="af4"/>
    <w:uiPriority w:val="99"/>
    <w:semiHidden/>
    <w:unhideWhenUsed/>
    <w:rsid w:val="00DB0583"/>
  </w:style>
  <w:style w:type="character" w:customStyle="1" w:styleId="af4">
    <w:name w:val="Основной текст Знак"/>
    <w:basedOn w:val="a2"/>
    <w:link w:val="ad"/>
    <w:uiPriority w:val="99"/>
    <w:semiHidden/>
    <w:rsid w:val="00DB0583"/>
  </w:style>
  <w:style w:type="character" w:customStyle="1" w:styleId="40">
    <w:name w:val="Заголовок 4 Знак"/>
    <w:basedOn w:val="a2"/>
    <w:link w:val="4"/>
    <w:uiPriority w:val="9"/>
    <w:semiHidden/>
    <w:rsid w:val="00DB058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DB05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DB05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DB05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DB05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DB05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5">
    <w:name w:val="Placeholder Text"/>
    <w:basedOn w:val="a2"/>
    <w:uiPriority w:val="99"/>
    <w:semiHidden/>
    <w:rsid w:val="00AD1B30"/>
    <w:rPr>
      <w:color w:val="808080"/>
    </w:rPr>
  </w:style>
  <w:style w:type="paragraph" w:customStyle="1" w:styleId="af6">
    <w:name w:val="Абзац формулы"/>
    <w:basedOn w:val="a0"/>
    <w:next w:val="ad"/>
    <w:link w:val="af7"/>
    <w:qFormat/>
    <w:rsid w:val="00AD1B30"/>
    <w:pPr>
      <w:tabs>
        <w:tab w:val="center" w:pos="4253"/>
        <w:tab w:val="left" w:pos="8789"/>
      </w:tabs>
      <w:jc w:val="center"/>
    </w:pPr>
    <w:rPr>
      <w:rFonts w:eastAsiaTheme="minorEastAsia"/>
    </w:rPr>
  </w:style>
  <w:style w:type="paragraph" w:customStyle="1" w:styleId="a1">
    <w:name w:val="Основной_текст"/>
    <w:basedOn w:val="a0"/>
    <w:link w:val="af8"/>
    <w:qFormat/>
    <w:rsid w:val="00B302B5"/>
    <w:pPr>
      <w:spacing w:before="0" w:after="0" w:line="360" w:lineRule="auto"/>
      <w:ind w:firstLine="709"/>
    </w:pPr>
  </w:style>
  <w:style w:type="character" w:customStyle="1" w:styleId="af7">
    <w:name w:val="Абзац формулы Знак"/>
    <w:basedOn w:val="af4"/>
    <w:link w:val="af6"/>
    <w:rsid w:val="00AD1B30"/>
    <w:rPr>
      <w:rFonts w:eastAsiaTheme="minorEastAsia"/>
    </w:rPr>
  </w:style>
  <w:style w:type="paragraph" w:customStyle="1" w:styleId="af9">
    <w:name w:val="Титульный лист"/>
    <w:basedOn w:val="af6"/>
    <w:link w:val="afa"/>
    <w:qFormat/>
    <w:rsid w:val="00244BA2"/>
    <w:pPr>
      <w:jc w:val="left"/>
    </w:pPr>
    <w:rPr>
      <w:lang w:val="en-US"/>
    </w:rPr>
  </w:style>
  <w:style w:type="character" w:customStyle="1" w:styleId="af8">
    <w:name w:val="Основной_текст Знак"/>
    <w:basedOn w:val="af7"/>
    <w:link w:val="a1"/>
    <w:rsid w:val="00B302B5"/>
    <w:rPr>
      <w:rFonts w:ascii="Times New Roman" w:eastAsiaTheme="minorEastAsia" w:hAnsi="Times New Roman"/>
      <w:sz w:val="24"/>
    </w:rPr>
  </w:style>
  <w:style w:type="paragraph" w:styleId="afb">
    <w:name w:val="TOC Heading"/>
    <w:basedOn w:val="1"/>
    <w:next w:val="a0"/>
    <w:uiPriority w:val="39"/>
    <w:unhideWhenUsed/>
    <w:qFormat/>
    <w:rsid w:val="00B62AF0"/>
    <w:pPr>
      <w:spacing w:line="259" w:lineRule="auto"/>
      <w:jc w:val="left"/>
      <w:outlineLvl w:val="9"/>
    </w:pPr>
    <w:rPr>
      <w:lang w:eastAsia="ru-RU"/>
    </w:rPr>
  </w:style>
  <w:style w:type="character" w:customStyle="1" w:styleId="afa">
    <w:name w:val="Титульный лист Знак"/>
    <w:basedOn w:val="af7"/>
    <w:link w:val="af9"/>
    <w:rsid w:val="00244BA2"/>
    <w:rPr>
      <w:rFonts w:ascii="Times New Roman" w:eastAsiaTheme="minorEastAsia" w:hAnsi="Times New Roman"/>
      <w:sz w:val="24"/>
      <w:lang w:val="en-US"/>
    </w:rPr>
  </w:style>
  <w:style w:type="paragraph" w:styleId="11">
    <w:name w:val="toc 1"/>
    <w:basedOn w:val="a0"/>
    <w:next w:val="a0"/>
    <w:autoRedefine/>
    <w:uiPriority w:val="39"/>
    <w:unhideWhenUsed/>
    <w:rsid w:val="002843D3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2843D3"/>
    <w:pPr>
      <w:spacing w:after="100"/>
      <w:ind w:left="240"/>
    </w:pPr>
  </w:style>
  <w:style w:type="character" w:styleId="afc">
    <w:name w:val="Hyperlink"/>
    <w:basedOn w:val="a2"/>
    <w:uiPriority w:val="99"/>
    <w:unhideWhenUsed/>
    <w:rsid w:val="002843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image" Target="media/image16.w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3.wmf"/><Relationship Id="rId38" Type="http://schemas.openxmlformats.org/officeDocument/2006/relationships/oleObject" Target="embeddings/oleObject16.bin"/><Relationship Id="rId46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image" Target="media/image11.wmf"/><Relationship Id="rId41" Type="http://schemas.openxmlformats.org/officeDocument/2006/relationships/image" Target="media/image17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5.wmf"/><Relationship Id="rId40" Type="http://schemas.openxmlformats.org/officeDocument/2006/relationships/oleObject" Target="embeddings/oleObject17.bin"/><Relationship Id="rId45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3.png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image" Target="media/image12.wmf"/><Relationship Id="rId44" Type="http://schemas.openxmlformats.org/officeDocument/2006/relationships/oleObject" Target="embeddings/oleObject19.bin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image" Target="media/image22.png"/><Relationship Id="rId8" Type="http://schemas.openxmlformats.org/officeDocument/2006/relationships/image" Target="media/image1.wmf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C12E0-306E-48A6-94A0-0B4BE2B5C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1027</Words>
  <Characters>5855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Павлюк Владимир Владимирович</dc:creator>
  <cp:keywords/>
  <dc:description/>
  <cp:lastModifiedBy>Павлюк Владимир Владимирович</cp:lastModifiedBy>
  <cp:revision>2</cp:revision>
  <dcterms:created xsi:type="dcterms:W3CDTF">2022-12-15T10:32:00Z</dcterms:created>
  <dcterms:modified xsi:type="dcterms:W3CDTF">2022-12-15T10:32:00Z</dcterms:modified>
</cp:coreProperties>
</file>