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D3662B" w14:paraId="15C02339" w14:textId="77777777">
        <w:tc>
          <w:tcPr>
            <w:tcW w:w="1384" w:type="dxa"/>
          </w:tcPr>
          <w:p w14:paraId="25F46F1F" w14:textId="77777777" w:rsidR="00D3662B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78BD66BC" wp14:editId="151B22D3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2D57B33B" w14:textId="77777777" w:rsidR="00D3662B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883B667" w14:textId="77777777" w:rsidR="00D3662B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FF94A57" w14:textId="77777777" w:rsidR="00D3662B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9A59291" w14:textId="77777777" w:rsidR="00D3662B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F4AFE7" w14:textId="77777777" w:rsidR="00D3662B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им. Н.Э. Баумана</w:t>
            </w:r>
          </w:p>
          <w:p w14:paraId="390CE19F" w14:textId="77777777" w:rsidR="00D3662B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E386D26" w14:textId="77777777" w:rsidR="00D3662B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7140213" w14:textId="77777777" w:rsidR="00D3662B" w:rsidRDefault="00D3662B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14:paraId="25A04781" w14:textId="77777777" w:rsidR="00D3662B" w:rsidRDefault="00D3662B">
      <w:pPr>
        <w:rPr>
          <w:b/>
          <w:sz w:val="24"/>
          <w:szCs w:val="24"/>
        </w:rPr>
      </w:pPr>
    </w:p>
    <w:p w14:paraId="10E3E6F9" w14:textId="77777777" w:rsidR="00D3662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ФАКУЛЬТЕТ: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1220A066" w14:textId="77777777" w:rsidR="00D3662B" w:rsidRDefault="00D3662B">
      <w:pPr>
        <w:rPr>
          <w:sz w:val="24"/>
          <w:szCs w:val="24"/>
        </w:rPr>
      </w:pPr>
    </w:p>
    <w:p w14:paraId="08B6168A" w14:textId="77777777" w:rsidR="00D3662B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КАФЕДРА: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4C8B696C" w14:textId="77777777" w:rsidR="00D3662B" w:rsidRDefault="00D3662B">
      <w:pPr>
        <w:rPr>
          <w:i/>
          <w:sz w:val="24"/>
          <w:szCs w:val="24"/>
        </w:rPr>
      </w:pPr>
    </w:p>
    <w:p w14:paraId="1B584468" w14:textId="77777777" w:rsidR="00D3662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>
        <w:rPr>
          <w:b/>
          <w:sz w:val="24"/>
          <w:szCs w:val="24"/>
        </w:rPr>
        <w:t>9.03.03 Прикладная информатика</w:t>
      </w:r>
    </w:p>
    <w:p w14:paraId="2444FA09" w14:textId="77777777" w:rsidR="00D3662B" w:rsidRDefault="00D3662B">
      <w:pPr>
        <w:rPr>
          <w:i/>
          <w:sz w:val="32"/>
        </w:rPr>
      </w:pPr>
    </w:p>
    <w:p w14:paraId="05390437" w14:textId="77777777" w:rsidR="00D3662B" w:rsidRDefault="00D3662B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7635664" w14:textId="77777777" w:rsidR="00D3662B" w:rsidRDefault="00000000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38F6452C" w14:textId="77777777" w:rsidR="00D3662B" w:rsidRDefault="00000000">
      <w:pPr>
        <w:pStyle w:val="13"/>
        <w:shd w:val="clear" w:color="auto" w:fill="FFFFFF"/>
        <w:spacing w:before="120" w:after="240"/>
        <w:jc w:val="center"/>
        <w:outlineLvl w:val="0"/>
        <w:rPr>
          <w:b/>
          <w:sz w:val="32"/>
        </w:rPr>
      </w:pPr>
      <w:r>
        <w:rPr>
          <w:b/>
          <w:sz w:val="32"/>
        </w:rPr>
        <w:t>по лабораторной работе №2</w:t>
      </w:r>
    </w:p>
    <w:p w14:paraId="5AC872CA" w14:textId="77777777" w:rsidR="00D3662B" w:rsidRDefault="00D3662B">
      <w:pPr>
        <w:pStyle w:val="13"/>
        <w:shd w:val="clear" w:color="auto" w:fill="FFFFFF"/>
        <w:spacing w:line="300" w:lineRule="auto"/>
        <w:ind w:left="142"/>
        <w:outlineLvl w:val="0"/>
        <w:rPr>
          <w:b/>
          <w:sz w:val="28"/>
        </w:rPr>
      </w:pPr>
    </w:p>
    <w:p w14:paraId="56E88600" w14:textId="77777777" w:rsidR="00D366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142"/>
      </w:pPr>
      <w:r>
        <w:rPr>
          <w:b/>
          <w:sz w:val="28"/>
        </w:rPr>
        <w:t>Тема:</w:t>
      </w:r>
      <w:r>
        <w:rPr>
          <w:sz w:val="32"/>
        </w:rPr>
        <w:t xml:space="preserve"> </w:t>
      </w:r>
      <w:r>
        <w:rPr>
          <w:color w:val="000000"/>
          <w:sz w:val="28"/>
          <w:u w:val="single"/>
        </w:rPr>
        <w:t>Исследование процесса загрузки ОС Linux</w:t>
      </w:r>
    </w:p>
    <w:p w14:paraId="316986F1" w14:textId="77777777" w:rsidR="00D3662B" w:rsidRDefault="00D3662B">
      <w:pPr>
        <w:pStyle w:val="13"/>
        <w:shd w:val="clear" w:color="auto" w:fill="FFFFFF"/>
        <w:spacing w:line="360" w:lineRule="auto"/>
        <w:outlineLvl w:val="0"/>
        <w:rPr>
          <w:sz w:val="32"/>
        </w:rPr>
      </w:pPr>
    </w:p>
    <w:p w14:paraId="386A9654" w14:textId="77777777" w:rsidR="00D3662B" w:rsidRDefault="00000000">
      <w:pPr>
        <w:ind w:left="142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Операционные системы</w:t>
      </w:r>
    </w:p>
    <w:p w14:paraId="6C15F8FE" w14:textId="77777777" w:rsidR="00D3662B" w:rsidRDefault="00D3662B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FE185E" w14:textId="77777777" w:rsidR="00D3662B" w:rsidRDefault="00D3662B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F99DCC" w14:textId="77777777" w:rsidR="00D3662B" w:rsidRDefault="00D3662B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227782C" w14:textId="77777777" w:rsidR="00D3662B" w:rsidRDefault="00D3662B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89"/>
        <w:gridCol w:w="1744"/>
        <w:gridCol w:w="2156"/>
        <w:gridCol w:w="2113"/>
      </w:tblGrid>
      <w:tr w:rsidR="00D3662B" w14:paraId="236E2A9F" w14:textId="77777777">
        <w:tc>
          <w:tcPr>
            <w:tcW w:w="2010" w:type="dxa"/>
            <w:shd w:val="clear" w:color="auto" w:fill="auto"/>
          </w:tcPr>
          <w:p w14:paraId="5F39FA63" w14:textId="77777777" w:rsidR="00D3662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E478FF7" w14:textId="77777777" w:rsidR="00D3662B" w:rsidRDefault="00000000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ИУ6-54Б</w:t>
            </w:r>
          </w:p>
        </w:tc>
        <w:tc>
          <w:tcPr>
            <w:tcW w:w="1824" w:type="dxa"/>
          </w:tcPr>
          <w:p w14:paraId="2A6AD511" w14:textId="77777777" w:rsidR="00D3662B" w:rsidRDefault="00D3662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F7CBAF3" w14:textId="77777777" w:rsidR="00D3662B" w:rsidRDefault="00D3662B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F1CEAF2" w14:textId="77777777" w:rsidR="00D3662B" w:rsidRDefault="0000000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Д.О. </w:t>
            </w:r>
            <w:proofErr w:type="spellStart"/>
            <w:r>
              <w:rPr>
                <w:sz w:val="28"/>
                <w:szCs w:val="28"/>
              </w:rPr>
              <w:t>Кошенков</w:t>
            </w:r>
            <w:proofErr w:type="spellEnd"/>
          </w:p>
        </w:tc>
      </w:tr>
      <w:tr w:rsidR="00D3662B" w14:paraId="1D66C87E" w14:textId="77777777">
        <w:tc>
          <w:tcPr>
            <w:tcW w:w="2010" w:type="dxa"/>
            <w:shd w:val="clear" w:color="auto" w:fill="auto"/>
          </w:tcPr>
          <w:p w14:paraId="5465CE08" w14:textId="77777777" w:rsidR="00D3662B" w:rsidRDefault="00D366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09DF28E" w14:textId="77777777" w:rsidR="00D3662B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266F0FC6" w14:textId="77777777" w:rsidR="00D3662B" w:rsidRDefault="00D3662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DBCDEC6" w14:textId="77777777" w:rsidR="00D3662B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1BAFC1E" w14:textId="77777777" w:rsidR="00D3662B" w:rsidRDefault="00000000">
            <w:pPr>
              <w:jc w:val="center"/>
            </w:pPr>
            <w:r>
              <w:t>(И.О. Фамилия)</w:t>
            </w:r>
          </w:p>
        </w:tc>
      </w:tr>
      <w:tr w:rsidR="00D3662B" w14:paraId="555AF48C" w14:textId="77777777">
        <w:tc>
          <w:tcPr>
            <w:tcW w:w="2010" w:type="dxa"/>
            <w:shd w:val="clear" w:color="auto" w:fill="auto"/>
          </w:tcPr>
          <w:p w14:paraId="0B264917" w14:textId="77777777" w:rsidR="00D3662B" w:rsidRDefault="00D366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6CEBD7D" w14:textId="77777777" w:rsidR="00D3662B" w:rsidRDefault="00D3662B">
            <w:pPr>
              <w:jc w:val="center"/>
            </w:pPr>
          </w:p>
        </w:tc>
        <w:tc>
          <w:tcPr>
            <w:tcW w:w="1824" w:type="dxa"/>
          </w:tcPr>
          <w:p w14:paraId="54483ED9" w14:textId="77777777" w:rsidR="00D3662B" w:rsidRDefault="00D3662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29FEDE2" w14:textId="77777777" w:rsidR="00D3662B" w:rsidRDefault="00D3662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C75FC3F" w14:textId="77777777" w:rsidR="00D3662B" w:rsidRDefault="00D3662B">
            <w:pPr>
              <w:jc w:val="center"/>
            </w:pPr>
          </w:p>
        </w:tc>
      </w:tr>
      <w:tr w:rsidR="00D3662B" w14:paraId="397420CA" w14:textId="77777777">
        <w:tc>
          <w:tcPr>
            <w:tcW w:w="2010" w:type="dxa"/>
            <w:shd w:val="clear" w:color="auto" w:fill="auto"/>
          </w:tcPr>
          <w:p w14:paraId="1D647BD9" w14:textId="77777777" w:rsidR="00D3662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2EFF745" w14:textId="77777777" w:rsidR="00D3662B" w:rsidRDefault="00D3662B"/>
        </w:tc>
        <w:tc>
          <w:tcPr>
            <w:tcW w:w="1824" w:type="dxa"/>
          </w:tcPr>
          <w:p w14:paraId="3AEDD7D3" w14:textId="77777777" w:rsidR="00D3662B" w:rsidRDefault="00D3662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17D979D" w14:textId="77777777" w:rsidR="00D3662B" w:rsidRDefault="00D3662B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A2E3355" w14:textId="77777777" w:rsidR="00D3662B" w:rsidRDefault="00D3662B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</w:tr>
      <w:tr w:rsidR="00D3662B" w14:paraId="673A358C" w14:textId="77777777">
        <w:tc>
          <w:tcPr>
            <w:tcW w:w="2010" w:type="dxa"/>
            <w:shd w:val="clear" w:color="auto" w:fill="auto"/>
          </w:tcPr>
          <w:p w14:paraId="371AC837" w14:textId="77777777" w:rsidR="00D3662B" w:rsidRDefault="00D366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97FAFDD" w14:textId="77777777" w:rsidR="00D3662B" w:rsidRDefault="00D3662B">
            <w:pPr>
              <w:jc w:val="center"/>
            </w:pPr>
          </w:p>
        </w:tc>
        <w:tc>
          <w:tcPr>
            <w:tcW w:w="1824" w:type="dxa"/>
          </w:tcPr>
          <w:p w14:paraId="528A6882" w14:textId="77777777" w:rsidR="00D3662B" w:rsidRDefault="00D3662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2D8180C" w14:textId="77777777" w:rsidR="00D3662B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71F4F83" w14:textId="77777777" w:rsidR="00D3662B" w:rsidRDefault="00000000">
            <w:pPr>
              <w:jc w:val="center"/>
            </w:pPr>
            <w:r>
              <w:t>(И.О. Фамилия)</w:t>
            </w:r>
          </w:p>
        </w:tc>
      </w:tr>
    </w:tbl>
    <w:p w14:paraId="3F251759" w14:textId="77777777" w:rsidR="00D3662B" w:rsidRDefault="00D3662B">
      <w:pPr>
        <w:rPr>
          <w:sz w:val="24"/>
        </w:rPr>
      </w:pPr>
    </w:p>
    <w:p w14:paraId="0CFD82DC" w14:textId="77777777" w:rsidR="00D3662B" w:rsidRDefault="00D3662B">
      <w:pPr>
        <w:rPr>
          <w:sz w:val="24"/>
        </w:rPr>
      </w:pPr>
    </w:p>
    <w:p w14:paraId="7491D702" w14:textId="77777777" w:rsidR="00D3662B" w:rsidRDefault="00D3662B">
      <w:pPr>
        <w:rPr>
          <w:sz w:val="24"/>
        </w:rPr>
      </w:pPr>
    </w:p>
    <w:p w14:paraId="19F2648F" w14:textId="77777777" w:rsidR="00D3662B" w:rsidRDefault="00D3662B">
      <w:pPr>
        <w:rPr>
          <w:sz w:val="24"/>
        </w:rPr>
      </w:pPr>
    </w:p>
    <w:p w14:paraId="03088D1B" w14:textId="77777777" w:rsidR="00D3662B" w:rsidRDefault="00D3662B">
      <w:pPr>
        <w:rPr>
          <w:sz w:val="24"/>
        </w:rPr>
      </w:pPr>
    </w:p>
    <w:p w14:paraId="7A19FF66" w14:textId="77777777" w:rsidR="00D3662B" w:rsidRDefault="00000000">
      <w:pPr>
        <w:jc w:val="center"/>
        <w:rPr>
          <w:sz w:val="24"/>
          <w:szCs w:val="24"/>
        </w:rPr>
      </w:pPr>
      <w:r>
        <w:rPr>
          <w:sz w:val="24"/>
        </w:rPr>
        <w:t>Москва, 2024</w:t>
      </w:r>
    </w:p>
    <w:p w14:paraId="5267EDE8" w14:textId="77777777" w:rsidR="00D3662B" w:rsidRDefault="00D3662B">
      <w:pPr>
        <w:jc w:val="center"/>
        <w:rPr>
          <w:sz w:val="24"/>
          <w:szCs w:val="24"/>
        </w:rPr>
      </w:pPr>
    </w:p>
    <w:p w14:paraId="781EC5CE" w14:textId="77777777" w:rsidR="00D3662B" w:rsidRDefault="00D3662B">
      <w:pPr>
        <w:jc w:val="center"/>
        <w:rPr>
          <w:sz w:val="24"/>
          <w:szCs w:val="24"/>
        </w:rPr>
      </w:pPr>
    </w:p>
    <w:p w14:paraId="4F975896" w14:textId="77777777" w:rsidR="00D366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b/>
          <w:color w:val="000000"/>
          <w:sz w:val="28"/>
        </w:rPr>
        <w:t>ВВЕДЕНИЕ</w:t>
      </w:r>
    </w:p>
    <w:p w14:paraId="7C2E49EE" w14:textId="77777777" w:rsidR="00D366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firstLine="720"/>
      </w:pPr>
      <w:r>
        <w:rPr>
          <w:b/>
          <w:color w:val="000000"/>
          <w:sz w:val="28"/>
        </w:rPr>
        <w:lastRenderedPageBreak/>
        <w:t>Цель лабораторной работы</w:t>
      </w:r>
    </w:p>
    <w:p w14:paraId="16D72EB1" w14:textId="77777777" w:rsidR="00D366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firstLine="720"/>
      </w:pPr>
      <w:r>
        <w:rPr>
          <w:color w:val="000000"/>
          <w:sz w:val="28"/>
        </w:rPr>
        <w:t>Цель работы - исследование процесса загрузки Linux. Освоение работы с интерпретатором командной строки «</w:t>
      </w:r>
      <w:proofErr w:type="spellStart"/>
      <w:r>
        <w:rPr>
          <w:color w:val="000000"/>
          <w:sz w:val="28"/>
        </w:rPr>
        <w:t>bash</w:t>
      </w:r>
      <w:proofErr w:type="spellEnd"/>
      <w:r>
        <w:rPr>
          <w:color w:val="000000"/>
          <w:sz w:val="28"/>
        </w:rPr>
        <w:t>»</w:t>
      </w:r>
    </w:p>
    <w:p w14:paraId="58270042" w14:textId="77777777" w:rsidR="00D366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firstLine="720"/>
      </w:pPr>
      <w:r>
        <w:rPr>
          <w:b/>
          <w:color w:val="000000"/>
          <w:sz w:val="28"/>
        </w:rPr>
        <w:t>Описание задания</w:t>
      </w:r>
    </w:p>
    <w:p w14:paraId="6B41DA83" w14:textId="77777777" w:rsidR="00D366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firstLine="720"/>
      </w:pPr>
      <w:r>
        <w:rPr>
          <w:color w:val="000000"/>
          <w:sz w:val="28"/>
        </w:rPr>
        <w:t>Согласно данному пособию:</w:t>
      </w:r>
    </w:p>
    <w:p w14:paraId="5868BB11" w14:textId="77777777" w:rsidR="00D366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firstLine="720"/>
      </w:pPr>
      <w:r>
        <w:rPr>
          <w:color w:val="000000"/>
          <w:sz w:val="28"/>
        </w:rPr>
        <w:t>• Ознакомится с этапами загрузки компьютера</w:t>
      </w:r>
    </w:p>
    <w:p w14:paraId="44DD4F2C" w14:textId="77777777" w:rsidR="00D366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firstLine="720"/>
      </w:pPr>
      <w:r>
        <w:rPr>
          <w:color w:val="000000"/>
          <w:sz w:val="28"/>
        </w:rPr>
        <w:t>• Выполнить загрузку без ввода пароля и смену пароля суперпользователя</w:t>
      </w:r>
    </w:p>
    <w:p w14:paraId="79331636" w14:textId="77777777" w:rsidR="00D366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firstLine="720"/>
      </w:pPr>
      <w:r>
        <w:rPr>
          <w:color w:val="000000"/>
          <w:sz w:val="28"/>
        </w:rPr>
        <w:t>• Научиться пользоваться интерпретатором командной строки «</w:t>
      </w:r>
      <w:proofErr w:type="spellStart"/>
      <w:r>
        <w:rPr>
          <w:color w:val="000000"/>
          <w:sz w:val="28"/>
        </w:rPr>
        <w:t>bash</w:t>
      </w:r>
      <w:proofErr w:type="spellEnd"/>
      <w:r>
        <w:rPr>
          <w:color w:val="000000"/>
          <w:sz w:val="28"/>
        </w:rPr>
        <w:t>»</w:t>
      </w:r>
    </w:p>
    <w:p w14:paraId="37E7FD8B" w14:textId="77777777" w:rsidR="00D366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firstLine="720"/>
      </w:pPr>
      <w:r>
        <w:rPr>
          <w:color w:val="000000"/>
          <w:sz w:val="28"/>
        </w:rPr>
        <w:t>НЕ включать в отчёт:</w:t>
      </w:r>
    </w:p>
    <w:p w14:paraId="59F694F0" w14:textId="77777777" w:rsidR="00D366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firstLine="720"/>
      </w:pPr>
      <w:r>
        <w:rPr>
          <w:color w:val="000000"/>
          <w:sz w:val="28"/>
        </w:rPr>
        <w:t>• Не надо приводить команды, выполняемые в процессе освоения «</w:t>
      </w:r>
      <w:proofErr w:type="spellStart"/>
      <w:r>
        <w:rPr>
          <w:color w:val="000000"/>
          <w:sz w:val="28"/>
        </w:rPr>
        <w:t>bash</w:t>
      </w:r>
      <w:proofErr w:type="spellEnd"/>
      <w:r>
        <w:rPr>
          <w:color w:val="000000"/>
          <w:sz w:val="28"/>
        </w:rPr>
        <w:t>»</w:t>
      </w:r>
      <w:r>
        <w:rPr>
          <w:color w:val="000000"/>
          <w:sz w:val="28"/>
        </w:rPr>
        <w:br w:type="page" w:clear="all"/>
      </w:r>
    </w:p>
    <w:p w14:paraId="63BC940D" w14:textId="77777777" w:rsidR="00D366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</w:pPr>
      <w:r>
        <w:rPr>
          <w:color w:val="000000"/>
          <w:sz w:val="28"/>
        </w:rPr>
        <w:lastRenderedPageBreak/>
        <w:t xml:space="preserve"> </w:t>
      </w:r>
      <w:r>
        <w:rPr>
          <w:b/>
          <w:color w:val="000000"/>
          <w:sz w:val="28"/>
        </w:rPr>
        <w:t>ОСНОВНАЯ ЧАСТЬ</w:t>
      </w:r>
    </w:p>
    <w:p w14:paraId="5488A0E5" w14:textId="77777777" w:rsidR="00D3662B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Первичный загрузчик GRUB считывает несколько секторов, лежащих сразу за MBR — полуторный </w:t>
      </w:r>
      <w:proofErr w:type="spellStart"/>
      <w:r>
        <w:rPr>
          <w:sz w:val="28"/>
          <w:szCs w:val="28"/>
        </w:rPr>
        <w:t>заргузчик</w:t>
      </w:r>
      <w:proofErr w:type="spellEnd"/>
      <w:r>
        <w:rPr>
          <w:sz w:val="28"/>
          <w:szCs w:val="28"/>
        </w:rPr>
        <w:t xml:space="preserve">. </w:t>
      </w:r>
    </w:p>
    <w:p w14:paraId="189159CB" w14:textId="77777777" w:rsidR="00D3662B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Полуторный загрузчик GRUB уже умеет работать с файловой системой. Он читает вторичный загрузчик из определённого файла и передаёт управление ему.</w:t>
      </w:r>
    </w:p>
    <w:p w14:paraId="1B2E8A1A" w14:textId="77777777" w:rsidR="00D3662B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GRUB при установке или настройке подготовил меню выбора операционных систем, установленных в разные разделы. При загрузке он выводит это меню и предлагает пользователю выбрать операционную систему, которую надо загрузить</w:t>
      </w:r>
    </w:p>
    <w:p w14:paraId="6374DA9D" w14:textId="77777777" w:rsidR="00D3662B" w:rsidRDefault="00000000">
      <w:r>
        <w:rPr>
          <w:noProof/>
        </w:rPr>
        <mc:AlternateContent>
          <mc:Choice Requires="wpg">
            <w:drawing>
              <wp:inline distT="0" distB="0" distL="0" distR="0" wp14:anchorId="4D13BB1D" wp14:editId="08FE25CC">
                <wp:extent cx="6299835" cy="5385216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1782146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299834" cy="5385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5pt;height:424.0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14F3AAB4" w14:textId="77777777" w:rsidR="00D3662B" w:rsidRDefault="00D3662B"/>
    <w:p w14:paraId="62E883EB" w14:textId="77777777" w:rsidR="00D3662B" w:rsidRDefault="00D3662B">
      <w:pPr>
        <w:ind w:firstLine="720"/>
        <w:rPr>
          <w:sz w:val="28"/>
          <w:szCs w:val="28"/>
        </w:rPr>
      </w:pPr>
    </w:p>
    <w:p w14:paraId="0D19C7FC" w14:textId="77777777" w:rsidR="00D3662B" w:rsidRDefault="00D3662B">
      <w:pPr>
        <w:ind w:firstLine="720"/>
        <w:rPr>
          <w:sz w:val="28"/>
          <w:szCs w:val="28"/>
        </w:rPr>
      </w:pPr>
    </w:p>
    <w:p w14:paraId="3119BA75" w14:textId="63C85078" w:rsidR="00D3662B" w:rsidRDefault="00D3662B"/>
    <w:p w14:paraId="4312DEEA" w14:textId="77777777" w:rsidR="00D3662B" w:rsidRDefault="00D3662B">
      <w:pPr>
        <w:ind w:firstLine="720"/>
        <w:rPr>
          <w:sz w:val="28"/>
          <w:szCs w:val="28"/>
        </w:rPr>
      </w:pPr>
    </w:p>
    <w:p w14:paraId="45FE8AA1" w14:textId="77777777" w:rsidR="00D3662B" w:rsidRDefault="00000000">
      <w:r>
        <w:rPr>
          <w:noProof/>
        </w:rPr>
        <w:lastRenderedPageBreak/>
        <mc:AlternateContent>
          <mc:Choice Requires="wpg">
            <w:drawing>
              <wp:inline distT="0" distB="0" distL="0" distR="0" wp14:anchorId="51ED5E70" wp14:editId="1A4CD0D9">
                <wp:extent cx="6299835" cy="5442554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952430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5442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96.05pt;height:428.5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5119113D" w14:textId="77777777" w:rsidR="00D3662B" w:rsidRDefault="00D3662B">
      <w:pPr>
        <w:ind w:firstLine="720"/>
        <w:rPr>
          <w:sz w:val="28"/>
          <w:szCs w:val="28"/>
        </w:rPr>
      </w:pPr>
    </w:p>
    <w:p w14:paraId="49B72754" w14:textId="77777777" w:rsidR="00D3662B" w:rsidRDefault="00D3662B">
      <w:pPr>
        <w:ind w:firstLine="720"/>
        <w:rPr>
          <w:sz w:val="28"/>
          <w:szCs w:val="28"/>
        </w:rPr>
      </w:pPr>
    </w:p>
    <w:p w14:paraId="126C9703" w14:textId="77777777" w:rsidR="00D3662B" w:rsidRDefault="00D3662B">
      <w:pPr>
        <w:ind w:firstLine="720"/>
      </w:pPr>
    </w:p>
    <w:p w14:paraId="6AEA0B3B" w14:textId="77777777" w:rsidR="00D3662B" w:rsidRDefault="00000000">
      <w:r>
        <w:rPr>
          <w:noProof/>
        </w:rPr>
        <w:lastRenderedPageBreak/>
        <w:drawing>
          <wp:inline distT="0" distB="0" distL="0" distR="0" wp14:anchorId="0FF4C65D" wp14:editId="366F10C9">
            <wp:extent cx="5816600" cy="39104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6734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821382" cy="39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B8AA" w14:textId="77777777" w:rsidR="00D3662B" w:rsidRDefault="00D3662B" w:rsidP="00184924"/>
    <w:p w14:paraId="6F9DAC5B" w14:textId="77777777" w:rsidR="00184924" w:rsidRDefault="00184924" w:rsidP="00184924"/>
    <w:p w14:paraId="1C6230B2" w14:textId="19A0A0E1" w:rsidR="00D3662B" w:rsidRPr="00184924" w:rsidRDefault="00184924" w:rsidP="00184924">
      <w:pPr>
        <w:rPr>
          <w:sz w:val="28"/>
          <w:szCs w:val="28"/>
        </w:rPr>
      </w:pPr>
      <w:r w:rsidRPr="00184924">
        <w:rPr>
          <w:sz w:val="28"/>
          <w:szCs w:val="28"/>
        </w:rPr>
        <w:t>Перемонтировали файловую систему с правами на запись</w:t>
      </w:r>
    </w:p>
    <w:p w14:paraId="7DF2D575" w14:textId="77777777" w:rsidR="00D3662B" w:rsidRDefault="00000000">
      <w:r>
        <w:rPr>
          <w:noProof/>
        </w:rPr>
        <w:drawing>
          <wp:inline distT="0" distB="0" distL="0" distR="0" wp14:anchorId="5FB264BE" wp14:editId="5D75D69C">
            <wp:extent cx="5918200" cy="1001541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616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5942100" cy="10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94A7" w14:textId="77777777" w:rsidR="00184924" w:rsidRDefault="00184924">
      <w:pPr>
        <w:ind w:firstLine="720"/>
      </w:pPr>
    </w:p>
    <w:p w14:paraId="31563C00" w14:textId="64B2F5D3" w:rsidR="00184924" w:rsidRPr="00184924" w:rsidRDefault="00184924" w:rsidP="00184924">
      <w:pPr>
        <w:rPr>
          <w:sz w:val="28"/>
          <w:szCs w:val="28"/>
        </w:rPr>
      </w:pPr>
      <w:r w:rsidRPr="00184924">
        <w:rPr>
          <w:sz w:val="28"/>
          <w:szCs w:val="28"/>
        </w:rPr>
        <w:t>Смена пароля</w:t>
      </w:r>
    </w:p>
    <w:p w14:paraId="1187EB74" w14:textId="77777777" w:rsidR="00D3662B" w:rsidRDefault="00000000">
      <w:r>
        <w:rPr>
          <w:noProof/>
        </w:rPr>
        <w:drawing>
          <wp:inline distT="0" distB="0" distL="0" distR="0" wp14:anchorId="10CDC09A" wp14:editId="74CC5E53">
            <wp:extent cx="5697441" cy="339021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46481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5713155" cy="33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D492" w14:textId="77777777" w:rsidR="00184924" w:rsidRDefault="00184924">
      <w:pPr>
        <w:rPr>
          <w:noProof/>
          <w:sz w:val="28"/>
          <w:szCs w:val="28"/>
        </w:rPr>
      </w:pPr>
    </w:p>
    <w:p w14:paraId="3BCD3F94" w14:textId="77777777" w:rsidR="00184924" w:rsidRDefault="00184924">
      <w:pPr>
        <w:rPr>
          <w:noProof/>
          <w:sz w:val="28"/>
          <w:szCs w:val="28"/>
        </w:rPr>
      </w:pPr>
    </w:p>
    <w:p w14:paraId="3AB1A528" w14:textId="08F1B584" w:rsidR="00184924" w:rsidRPr="00184924" w:rsidRDefault="00184924">
      <w:pPr>
        <w:rPr>
          <w:noProof/>
          <w:sz w:val="28"/>
          <w:szCs w:val="28"/>
        </w:rPr>
      </w:pPr>
      <w:r w:rsidRPr="00184924">
        <w:rPr>
          <w:noProof/>
          <w:sz w:val="28"/>
          <w:szCs w:val="28"/>
        </w:rPr>
        <w:t>Вывод последних 5 команд</w:t>
      </w:r>
    </w:p>
    <w:p w14:paraId="43AB1F53" w14:textId="77777777" w:rsidR="00184924" w:rsidRPr="00184924" w:rsidRDefault="00184924">
      <w:pPr>
        <w:rPr>
          <w:noProof/>
        </w:rPr>
      </w:pPr>
    </w:p>
    <w:p w14:paraId="26608A92" w14:textId="0C73347F" w:rsidR="00D3662B" w:rsidRDefault="00000000">
      <w:pPr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226A43F2" wp14:editId="61BD6CE2">
                <wp:extent cx="3105150" cy="1476375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368472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105149" cy="1476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44.50pt;height:116.2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</w:p>
    <w:p w14:paraId="679F3B02" w14:textId="77777777" w:rsidR="00184924" w:rsidRDefault="00184924">
      <w:pPr>
        <w:rPr>
          <w:lang w:val="en-US"/>
        </w:rPr>
      </w:pPr>
    </w:p>
    <w:p w14:paraId="3B96D602" w14:textId="77777777" w:rsidR="00184924" w:rsidRPr="00184924" w:rsidRDefault="00184924">
      <w:pPr>
        <w:rPr>
          <w:sz w:val="28"/>
          <w:szCs w:val="28"/>
          <w:lang w:val="en-US"/>
        </w:rPr>
      </w:pPr>
    </w:p>
    <w:p w14:paraId="60B0DD2D" w14:textId="57F927A8" w:rsidR="00D3662B" w:rsidRPr="00184924" w:rsidRDefault="00184924">
      <w:pPr>
        <w:rPr>
          <w:sz w:val="28"/>
          <w:szCs w:val="28"/>
          <w:lang w:val="en-US"/>
        </w:rPr>
      </w:pPr>
      <w:r w:rsidRPr="00184924">
        <w:rPr>
          <w:sz w:val="28"/>
          <w:szCs w:val="28"/>
        </w:rPr>
        <w:t xml:space="preserve">Подсказки с помощью </w:t>
      </w:r>
      <w:r w:rsidRPr="00184924">
        <w:rPr>
          <w:sz w:val="28"/>
          <w:szCs w:val="28"/>
          <w:lang w:val="en-US"/>
        </w:rPr>
        <w:t>tab</w:t>
      </w:r>
    </w:p>
    <w:p w14:paraId="7C21F4E4" w14:textId="77777777" w:rsidR="00D3662B" w:rsidRDefault="00000000">
      <w:r>
        <w:rPr>
          <w:noProof/>
        </w:rPr>
        <mc:AlternateContent>
          <mc:Choice Requires="wpg">
            <w:drawing>
              <wp:inline distT="0" distB="0" distL="0" distR="0" wp14:anchorId="3B070F5D" wp14:editId="18E546E4">
                <wp:extent cx="5200650" cy="1000125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2063933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200650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09.50pt;height:78.7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</w:p>
    <w:p w14:paraId="3DBCBE19" w14:textId="77777777" w:rsidR="00D3662B" w:rsidRDefault="00D3662B"/>
    <w:p w14:paraId="0CD594E2" w14:textId="77777777" w:rsidR="00D3662B" w:rsidRDefault="00D3662B"/>
    <w:sectPr w:rsidR="00D3662B">
      <w:headerReference w:type="default" r:id="rId21"/>
      <w:pgSz w:w="11906" w:h="16838"/>
      <w:pgMar w:top="851" w:right="567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41A3F" w14:textId="77777777" w:rsidR="006E666B" w:rsidRDefault="006E666B">
      <w:r>
        <w:separator/>
      </w:r>
    </w:p>
  </w:endnote>
  <w:endnote w:type="continuationSeparator" w:id="0">
    <w:p w14:paraId="21CCB9D3" w14:textId="77777777" w:rsidR="006E666B" w:rsidRDefault="006E6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388E7" w14:textId="77777777" w:rsidR="006E666B" w:rsidRDefault="006E666B">
      <w:r>
        <w:separator/>
      </w:r>
    </w:p>
  </w:footnote>
  <w:footnote w:type="continuationSeparator" w:id="0">
    <w:p w14:paraId="030648A2" w14:textId="77777777" w:rsidR="006E666B" w:rsidRDefault="006E6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46A74" w14:textId="77777777" w:rsidR="00D3662B" w:rsidRDefault="00D3662B">
    <w:pPr>
      <w:pStyle w:val="ac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62B"/>
    <w:rsid w:val="00184924"/>
    <w:rsid w:val="006E666B"/>
    <w:rsid w:val="009F37B6"/>
    <w:rsid w:val="00A30508"/>
    <w:rsid w:val="00D3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FEA1"/>
  <w15:docId w15:val="{0E256C2E-AD7D-4E5B-91FF-B43AB6AC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basedOn w:val="a0"/>
    <w:link w:val="ac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f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</w:pPr>
  </w:style>
  <w:style w:type="paragraph" w:styleId="a6">
    <w:name w:val="Title"/>
    <w:basedOn w:val="a"/>
    <w:link w:val="a5"/>
    <w:qFormat/>
    <w:pPr>
      <w:jc w:val="center"/>
    </w:pPr>
    <w:rPr>
      <w:i/>
      <w:sz w:val="26"/>
    </w:r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f">
    <w:name w:val="footer"/>
    <w:basedOn w:val="a"/>
    <w:link w:val="ae"/>
    <w:pPr>
      <w:tabs>
        <w:tab w:val="center" w:pos="4153"/>
        <w:tab w:val="right" w:pos="8306"/>
      </w:tabs>
    </w:pPr>
  </w:style>
  <w:style w:type="paragraph" w:styleId="af9">
    <w:name w:val="Document Map"/>
    <w:basedOn w:val="a"/>
    <w:link w:val="afa"/>
    <w:rPr>
      <w:rFonts w:ascii="Tahoma" w:hAnsi="Tahoma"/>
      <w:sz w:val="16"/>
      <w:szCs w:val="16"/>
    </w:rPr>
  </w:style>
  <w:style w:type="character" w:customStyle="1" w:styleId="afa">
    <w:name w:val="Схема документа Знак"/>
    <w:link w:val="af9"/>
    <w:rPr>
      <w:rFonts w:ascii="Tahoma" w:hAnsi="Tahoma" w:cs="Tahoma"/>
      <w:sz w:val="16"/>
      <w:szCs w:val="16"/>
    </w:rPr>
  </w:style>
  <w:style w:type="table" w:styleId="afb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Balloon Text"/>
    <w:basedOn w:val="a"/>
    <w:link w:val="afd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Pr>
      <w:rFonts w:ascii="Tahoma" w:hAnsi="Tahoma" w:cs="Tahoma"/>
      <w:sz w:val="16"/>
      <w:szCs w:val="16"/>
    </w:rPr>
  </w:style>
  <w:style w:type="character" w:styleId="afe">
    <w:name w:val="annotation reference"/>
    <w:unhideWhenUsed/>
    <w:rPr>
      <w:sz w:val="16"/>
      <w:szCs w:val="16"/>
    </w:rPr>
  </w:style>
  <w:style w:type="paragraph" w:styleId="aff">
    <w:name w:val="annotation text"/>
    <w:basedOn w:val="a"/>
    <w:link w:val="aff0"/>
    <w:unhideWhenUsed/>
  </w:style>
  <w:style w:type="character" w:customStyle="1" w:styleId="aff0">
    <w:name w:val="Текст примечания Знак"/>
    <w:basedOn w:val="a0"/>
    <w:link w:val="aff"/>
  </w:style>
  <w:style w:type="paragraph" w:styleId="aff1">
    <w:name w:val="annotation subject"/>
    <w:basedOn w:val="aff"/>
    <w:next w:val="aff"/>
    <w:link w:val="aff2"/>
    <w:rPr>
      <w:b/>
      <w:bCs/>
    </w:rPr>
  </w:style>
  <w:style w:type="character" w:customStyle="1" w:styleId="aff2">
    <w:name w:val="Тема примечания Знак"/>
    <w:basedOn w:val="aff0"/>
    <w:link w:val="a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0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0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Dmitry Koshenkov</cp:lastModifiedBy>
  <cp:revision>9</cp:revision>
  <dcterms:created xsi:type="dcterms:W3CDTF">2024-04-25T16:29:00Z</dcterms:created>
  <dcterms:modified xsi:type="dcterms:W3CDTF">2024-11-30T13:22:00Z</dcterms:modified>
</cp:coreProperties>
</file>