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>
        <w:tblPrEx/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61312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-2596 0 -2596 98852 101301 98852 101301 0 -2596 0" stroked="f" strokeweight="0.75pt">
                      <v:path textboxrect="0,0,0,0"/>
                      <w10:wrap type="tight"/>
                      <v:imagedata r:id="rId10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</w:t>
            </w:r>
            <w:r>
              <w:rPr>
                <w:b/>
                <w:sz w:val="24"/>
                <w:szCs w:val="24"/>
              </w:rPr>
              <w:t xml:space="preserve">.</w:t>
            </w:r>
            <w:r>
              <w:rPr>
                <w:b/>
                <w:sz w:val="24"/>
                <w:szCs w:val="24"/>
              </w:rPr>
              <w:t xml:space="preserve"> Н.Э. Баумана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b/>
          <w:sz w:val="24"/>
          <w:szCs w:val="24"/>
          <w:highlight w:val="none"/>
        </w:rPr>
      </w:pP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ФАКУЛЬТЕТ</w:t>
      </w:r>
      <w:r>
        <w:rPr>
          <w:sz w:val="24"/>
          <w:szCs w:val="24"/>
          <w:highlight w:val="none"/>
        </w:rPr>
        <w:t xml:space="preserve">:</w:t>
      </w:r>
      <w:r>
        <w:rPr>
          <w:sz w:val="24"/>
          <w:szCs w:val="24"/>
          <w:highlight w:val="none"/>
        </w:rPr>
        <w:t xml:space="preserve"> </w:t>
      </w:r>
      <w:r>
        <w:rPr>
          <w:b/>
          <w:caps/>
          <w:sz w:val="24"/>
          <w:szCs w:val="24"/>
          <w:highlight w:val="none"/>
        </w:rPr>
        <w:t xml:space="preserve">Информатика и системы управления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</w:t>
      </w:r>
      <w:r>
        <w:rPr>
          <w:sz w:val="24"/>
          <w:szCs w:val="24"/>
          <w:highlight w:val="none"/>
        </w:rPr>
        <w:t xml:space="preserve">:</w:t>
      </w:r>
      <w:r>
        <w:rPr>
          <w:sz w:val="24"/>
          <w:szCs w:val="24"/>
          <w:highlight w:val="none"/>
        </w:rPr>
        <w:t xml:space="preserve">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: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szCs w:val="24"/>
          <w:highlight w:val="none"/>
        </w:rPr>
        <w:t xml:space="preserve">9.03.03 Прикладная информатика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i/>
          <w:sz w:val="32"/>
          <w:highlight w:val="none"/>
        </w:rPr>
      </w:pPr>
      <w:r>
        <w:rPr>
          <w:i/>
          <w:sz w:val="32"/>
          <w:highlight w:val="none"/>
        </w:rPr>
      </w:r>
      <w:r>
        <w:rPr>
          <w:i/>
          <w:sz w:val="32"/>
          <w:highlight w:val="none"/>
        </w:rPr>
      </w:r>
      <w:r>
        <w:rPr>
          <w:i/>
          <w:sz w:val="32"/>
          <w:highlight w:val="none"/>
        </w:rPr>
      </w:r>
    </w:p>
    <w:p>
      <w:pPr>
        <w:pStyle w:val="842"/>
        <w:jc w:val="center"/>
        <w:spacing w:before="700" w:after="240"/>
        <w:shd w:val="clear" w:color="auto" w:fill="ffffff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</w:p>
    <w:p>
      <w:pPr>
        <w:pStyle w:val="842"/>
        <w:jc w:val="center"/>
        <w:spacing w:before="700" w:after="240"/>
        <w:shd w:val="clear" w:color="auto" w:fill="ffffff"/>
        <w:rPr>
          <w:b/>
          <w:caps/>
          <w:spacing w:val="100"/>
          <w:sz w:val="32"/>
          <w:highlight w:val="none"/>
        </w:rPr>
        <w:outlineLvl w:val="0"/>
      </w:pPr>
      <w:r>
        <w:rPr>
          <w:b/>
          <w:caps/>
          <w:spacing w:val="100"/>
          <w:sz w:val="32"/>
          <w:highlight w:val="none"/>
        </w:rPr>
        <w:t xml:space="preserve">Отчет</w:t>
      </w:r>
      <w:r>
        <w:rPr>
          <w:b/>
          <w:caps/>
          <w:spacing w:val="100"/>
          <w:sz w:val="32"/>
          <w:highlight w:val="none"/>
        </w:rPr>
      </w:r>
      <w:r>
        <w:rPr>
          <w:b/>
          <w:caps/>
          <w:spacing w:val="100"/>
          <w:sz w:val="32"/>
          <w:highlight w:val="none"/>
        </w:rPr>
      </w:r>
    </w:p>
    <w:p>
      <w:pPr>
        <w:pStyle w:val="842"/>
        <w:jc w:val="center"/>
        <w:spacing w:before="120" w:after="240"/>
        <w:shd w:val="clear" w:color="auto" w:fill="ffffff"/>
        <w:rPr>
          <w:b/>
          <w:sz w:val="32"/>
          <w:highlight w:val="none"/>
        </w:rPr>
        <w:outlineLvl w:val="0"/>
      </w:pPr>
      <w:r>
        <w:rPr>
          <w:b/>
          <w:sz w:val="32"/>
          <w:highlight w:val="none"/>
        </w:rPr>
        <w:t xml:space="preserve">по лабораторной работе №</w:t>
      </w:r>
      <w:r>
        <w:rPr>
          <w:b/>
          <w:sz w:val="32"/>
          <w:highlight w:val="none"/>
        </w:rPr>
        <w:t xml:space="preserve">3</w:t>
      </w:r>
      <w:r>
        <w:rPr>
          <w:b/>
          <w:sz w:val="32"/>
          <w:highlight w:val="none"/>
        </w:rPr>
      </w:r>
      <w:r>
        <w:rPr>
          <w:b/>
          <w:sz w:val="32"/>
          <w:highlight w:val="none"/>
        </w:rPr>
      </w:r>
    </w:p>
    <w:p>
      <w:pPr>
        <w:pStyle w:val="842"/>
        <w:ind w:left="142"/>
        <w:spacing w:line="300" w:lineRule="auto"/>
        <w:shd w:val="clear" w:color="auto" w:fill="ffffff"/>
        <w:rPr>
          <w:b/>
          <w:sz w:val="28"/>
          <w:highlight w:val="none"/>
        </w:rPr>
        <w:outlineLvl w:val="0"/>
      </w:pPr>
      <w:r>
        <w:rPr>
          <w:b/>
          <w:sz w:val="28"/>
          <w:highlight w:val="none"/>
        </w:rPr>
      </w:r>
      <w:r>
        <w:rPr>
          <w:b/>
          <w:sz w:val="28"/>
          <w:highlight w:val="none"/>
        </w:rPr>
      </w:r>
      <w:r>
        <w:rPr>
          <w:b/>
          <w:sz w:val="28"/>
          <w:highlight w:val="none"/>
        </w:rPr>
      </w:r>
    </w:p>
    <w:p>
      <w:pPr>
        <w:pStyle w:val="842"/>
        <w:ind w:left="142"/>
        <w:spacing w:line="300" w:lineRule="auto"/>
        <w:shd w:val="clear" w:color="auto" w:fill="ffffff"/>
        <w:rPr>
          <w:sz w:val="28"/>
          <w:szCs w:val="28"/>
          <w:highlight w:val="none"/>
          <w:u w:val="single"/>
        </w:rPr>
        <w:outlineLvl w:val="0"/>
      </w:pPr>
      <w:r>
        <w:rPr>
          <w:b/>
          <w:sz w:val="28"/>
          <w:szCs w:val="28"/>
          <w:highlight w:val="none"/>
        </w:rPr>
        <w:t xml:space="preserve">Тема: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  <w:u w:val="single"/>
        </w:rPr>
        <w:t xml:space="preserve">Исследование среды управления ОС Linux</w:t>
      </w:r>
      <w:r>
        <w:rPr>
          <w:sz w:val="28"/>
          <w:szCs w:val="28"/>
          <w:highlight w:val="none"/>
          <w:u w:val="single"/>
        </w:rPr>
      </w:r>
      <w:r>
        <w:rPr>
          <w:sz w:val="28"/>
          <w:szCs w:val="28"/>
          <w:highlight w:val="none"/>
          <w:u w:val="single"/>
        </w:rPr>
      </w:r>
    </w:p>
    <w:p>
      <w:pPr>
        <w:pStyle w:val="842"/>
        <w:spacing w:line="360" w:lineRule="auto"/>
        <w:shd w:val="clear" w:color="auto" w:fill="ffffff"/>
        <w:rPr>
          <w:sz w:val="28"/>
          <w:szCs w:val="28"/>
          <w:highlight w:val="none"/>
        </w:rPr>
        <w:outlineLvl w:val="0"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142"/>
        <w:rPr>
          <w:sz w:val="28"/>
          <w:szCs w:val="28"/>
          <w:highlight w:val="none"/>
        </w:rPr>
      </w:pPr>
      <w:r>
        <w:rPr>
          <w:b/>
          <w:sz w:val="28"/>
          <w:szCs w:val="28"/>
          <w:highlight w:val="none"/>
        </w:rPr>
        <w:t xml:space="preserve">Дисциплина:</w:t>
      </w:r>
      <w:r>
        <w:rPr>
          <w:b/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  <w:u w:val="single"/>
        </w:rPr>
        <w:t xml:space="preserve">Операционные системы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842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842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842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842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92"/>
        <w:gridCol w:w="1750"/>
        <w:gridCol w:w="2161"/>
        <w:gridCol w:w="2100"/>
      </w:tblGrid>
      <w:tr>
        <w:tblPrEx/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Студент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ИУ6-</w:t>
            </w:r>
            <w:r>
              <w:rPr>
                <w:sz w:val="28"/>
                <w:szCs w:val="28"/>
                <w:highlight w:val="none"/>
              </w:rPr>
              <w:t xml:space="preserve">54</w:t>
            </w:r>
            <w:r>
              <w:rPr>
                <w:sz w:val="28"/>
                <w:szCs w:val="28"/>
                <w:highlight w:val="none"/>
              </w:rPr>
              <w:t xml:space="preserve">Б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824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W w:w="2148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Д.О. Кошенков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blPrEx/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(г</w:t>
            </w:r>
            <w:bookmarkStart w:id="0" w:name="_GoBack"/>
            <w:r>
              <w:rPr>
                <w:highlight w:val="none"/>
              </w:rPr>
            </w:r>
            <w:bookmarkEnd w:id="0"/>
            <w:r>
              <w:rPr>
                <w:highlight w:val="none"/>
              </w:rPr>
              <w:t xml:space="preserve">руппа)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24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W w:w="2148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24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W w:w="2148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blPrEx/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Преподаватель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24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W w:w="2148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blPrEx/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24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W w:w="2148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rPr>
          <w:sz w:val="24"/>
          <w:highlight w:val="none"/>
        </w:rPr>
      </w:pPr>
      <w:r>
        <w:rPr>
          <w:sz w:val="24"/>
          <w:highlight w:val="none"/>
          <w:lang w:val="en-US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highlight w:val="none"/>
        </w:rPr>
        <w:t xml:space="preserve">Москва, 20</w:t>
      </w:r>
      <w:r>
        <w:rPr>
          <w:sz w:val="24"/>
          <w:highlight w:val="none"/>
        </w:rPr>
        <w:t xml:space="preserve">24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ind w:left="0" w:right="0"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ВВЕДЕНИЕ</w:t>
      </w:r>
      <w:r/>
    </w:p>
    <w:p>
      <w:pPr>
        <w:ind w:left="0" w:right="0" w:firstLine="720"/>
        <w:spacing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Цель лабораторной работы</w:t>
      </w:r>
      <w:r/>
    </w:p>
    <w:p>
      <w:pPr>
        <w:ind w:left="0" w:right="0" w:firstLine="720"/>
        <w:spacing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Цель данной работы — знакомство с компонентами среды управления Linux на примере графической среды KDE с рабочим столом Plasma и типичными приложениями, входящими в дистрибутивы Linux для рабочих станций.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Описание задания</w:t>
      </w:r>
      <w:r/>
    </w:p>
    <w:p>
      <w:pPr>
        <w:ind w:left="0" w:right="0" w:firstLine="720"/>
        <w:spacing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Согласно данному пособию:</w:t>
      </w:r>
      <w:r/>
    </w:p>
    <w:p>
      <w:pPr>
        <w:ind w:left="0" w:right="0" w:firstLine="720"/>
        <w:spacing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• Установить компоненты рабочего стола KDE Plasma и приложения.</w:t>
      </w:r>
      <w:r/>
    </w:p>
    <w:p>
      <w:pPr>
        <w:ind w:left="0" w:right="0" w:firstLine="720"/>
        <w:spacing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Включить в отчёт команды установки и настройки, краткие пояснения и снимки экрана на которых видны результаты.</w:t>
      </w:r>
      <w:r/>
    </w:p>
    <w:p>
      <w:pPr>
        <w:ind w:left="0" w:right="0" w:firstLine="720"/>
        <w:spacing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• Смените фон рабочего стола на своё изображение, загруженное в предыдущей работе. </w:t>
        <w:br w:type="page" w:clear="all"/>
      </w:r>
      <w:r/>
    </w:p>
    <w:p>
      <w:pPr>
        <w:ind w:left="0" w:right="0" w:firstLine="0"/>
        <w:jc w:val="center"/>
        <w:spacing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ОСНОВНАЯ ЧАСТЬ</w:t>
      </w:r>
      <w:r/>
    </w:p>
    <w:p>
      <w:pPr>
        <w:ind w:left="0" w:right="0" w:firstLine="0"/>
        <w:jc w:val="both"/>
        <w:spacing w:line="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Для более удобного взаимодействия с ОС установим графический интерфейс KDE. </w:t>
      </w:r>
      <w:r/>
    </w:p>
    <w:p>
      <w:pPr>
        <w:ind w:left="0" w:right="0" w:firstLine="720"/>
        <w:spacing w:line="85" w:lineRule="atLeast"/>
        <w:rPr>
          <w:rFonts w:ascii="Times New Roman" w:hAnsi="Times New Roman" w:eastAsia="Times New Roman" w:cs="Times New Roman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ind w:left="0" w:right="0" w:firstLine="0"/>
        <w:jc w:val="center"/>
        <w:spacing w:line="85" w:lineRule="atLeast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</w:p>
    <w:p>
      <w:pPr>
        <w:ind w:left="0" w:right="0" w:firstLine="0"/>
        <w:jc w:val="center"/>
        <w:spacing w:line="85" w:lineRule="atLeast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102230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09678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299834" cy="1022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96.05pt;height:80.50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pStyle w:val="693"/>
        <w:jc w:val="center"/>
        <w:rPr>
          <w:b w:val="0"/>
          <w:bCs w:val="0"/>
          <w:i w:val="0"/>
          <w:color w:val="000000" w:themeColor="text1"/>
          <w:sz w:val="28"/>
          <w:szCs w:val="28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Рисунок 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begin"/>
        <w:instrText xml:space="preserve"> SEQ Рисунок \* Arabic </w:instrText>
        <w:fldChar w:fldCharType="separate"/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1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end"/>
        <w:t xml:space="preserve"> – Установка KDE.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</w:p>
    <w:p>
      <w:pPr>
        <w:jc w:val="left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34914" cy="68144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25904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434913" cy="6814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27.95pt;height:53.66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pStyle w:val="693"/>
        <w:jc w:val="center"/>
        <w:rPr>
          <w:b w:val="0"/>
          <w:bCs w:val="0"/>
          <w:i w:val="0"/>
          <w:color w:val="000000" w:themeColor="text1"/>
          <w:sz w:val="28"/>
          <w:szCs w:val="28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Рисунок 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begin"/>
        <w:instrText xml:space="preserve"> SEQ Рисунок \* Arabic </w:instrText>
        <w:fldChar w:fldCharType="separate"/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2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end"/>
        <w:t xml:space="preserve"> – смена системного языка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34914" cy="82415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8569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0" r="0" b="74473"/>
                        <a:stretch/>
                      </pic:blipFill>
                      <pic:spPr bwMode="auto">
                        <a:xfrm flipH="0" flipV="0">
                          <a:off x="0" y="0"/>
                          <a:ext cx="5434913" cy="8241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7.95pt;height:64.89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pStyle w:val="693"/>
        <w:jc w:val="center"/>
        <w:rPr>
          <w:b w:val="0"/>
          <w:bCs w:val="0"/>
          <w:i w:val="0"/>
          <w:color w:val="000000" w:themeColor="text1"/>
          <w:sz w:val="28"/>
          <w:szCs w:val="28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Рисунок 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begin"/>
        <w:instrText xml:space="preserve"> SEQ Рисунок \* Arabic </w:instrText>
        <w:fldChar w:fldCharType="separate"/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3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end"/>
        <w:t xml:space="preserve"> – установил русский язык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34914" cy="220086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4791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33183" r="0" b="0"/>
                        <a:stretch/>
                      </pic:blipFill>
                      <pic:spPr bwMode="auto">
                        <a:xfrm flipH="0" flipV="0">
                          <a:off x="0" y="0"/>
                          <a:ext cx="5434913" cy="22008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27.95pt;height:173.3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pStyle w:val="693"/>
        <w:jc w:val="center"/>
        <w:rPr>
          <w:b w:val="0"/>
          <w:bCs w:val="0"/>
          <w:i w:val="0"/>
          <w:color w:val="000000" w:themeColor="text1"/>
          <w:sz w:val="28"/>
          <w:szCs w:val="28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Рисунок 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begin"/>
        <w:instrText xml:space="preserve"> SEQ Рисунок \* Arabic </w:instrText>
        <w:fldChar w:fldCharType="separate"/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4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end"/>
        <w:t xml:space="preserve"> – создание нового пользователя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34914" cy="57288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03979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434913" cy="5728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27.95pt;height:45.11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pStyle w:val="693"/>
        <w:jc w:val="center"/>
        <w:rPr>
          <w:b w:val="0"/>
          <w:bCs w:val="0"/>
          <w:i w:val="0"/>
          <w:color w:val="000000" w:themeColor="text1"/>
          <w:sz w:val="28"/>
          <w:szCs w:val="28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Рисунок 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begin"/>
        <w:instrText xml:space="preserve"> SEQ Рисунок \* Arabic </w:instrText>
        <w:fldChar w:fldCharType="separate"/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5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end"/>
        <w:t xml:space="preserve"> – конфигурация загрузки системы 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</w:p>
    <w:p>
      <w:pPr>
        <w:jc w:val="center"/>
        <w:rPr>
          <w:b w:val="0"/>
          <w:bCs w:val="0"/>
          <w:i w:val="0"/>
          <w:color w:val="000000" w:themeColor="text1"/>
          <w:sz w:val="28"/>
          <w:szCs w:val="28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472520" cy="105663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1724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18190" r="0" b="0"/>
                        <a:stretch/>
                      </pic:blipFill>
                      <pic:spPr bwMode="auto">
                        <a:xfrm flipH="0" flipV="0">
                          <a:off x="0" y="0"/>
                          <a:ext cx="3472520" cy="10566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73.43pt;height:83.2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</w:p>
    <w:p>
      <w:pPr>
        <w:pStyle w:val="693"/>
        <w:jc w:val="center"/>
        <w:rPr>
          <w:b w:val="0"/>
          <w:bCs w:val="0"/>
          <w:i w:val="0"/>
          <w:color w:val="000000" w:themeColor="text1"/>
          <w:sz w:val="28"/>
          <w:szCs w:val="28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Рисунок 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begin"/>
        <w:instrText xml:space="preserve"> SEQ Рисунок \* Arabic </w:instrText>
        <w:fldChar w:fldCharType="separate"/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6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end"/>
        <w:t xml:space="preserve"> – установка уровня выполнения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</w:p>
    <w:p>
      <w:pPr>
        <w:ind w:left="0" w:firstLine="720"/>
        <w:jc w:val="both"/>
        <w:spacing w:line="85" w:lineRule="atLeast"/>
        <w:rPr>
          <w:b w:val="0"/>
          <w:bCs w:val="0"/>
          <w:i w:val="0"/>
          <w:color w:val="000000" w:themeColor="text1"/>
          <w:sz w:val="28"/>
          <w:szCs w:val="28"/>
          <w:u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После перезагрузки системы с помощью команды reboot запустилась графическая среда с полями для ввода имени пользователя и пароля. Я ввел имя пользователя user и пароль к нему (тоже user). 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</w:p>
    <w:p>
      <w:pPr>
        <w:jc w:val="center"/>
        <w:rPr>
          <w:b w:val="0"/>
          <w:bCs w:val="0"/>
          <w:i w:val="0"/>
          <w:color w:val="000000" w:themeColor="text1"/>
          <w:sz w:val="28"/>
          <w:szCs w:val="28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82013" cy="3738676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70672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482013" cy="373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52.91pt;height:294.38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pStyle w:val="693"/>
        <w:jc w:val="center"/>
        <w:rPr>
          <w:b w:val="0"/>
          <w:bCs w:val="0"/>
          <w:i w:val="0"/>
          <w:color w:val="000000" w:themeColor="text1"/>
          <w:sz w:val="28"/>
          <w:szCs w:val="28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Рисунок 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begin"/>
        <w:instrText xml:space="preserve"> SEQ Рисунок \* Arabic </w:instrText>
        <w:fldChar w:fldCharType="separate"/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7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end"/>
        <w:t xml:space="preserve"> -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– внешний вид графического интерфейса входа.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ind w:left="0" w:firstLine="720"/>
        <w:jc w:val="both"/>
        <w:spacing w:line="235" w:lineRule="atLeast"/>
        <w:rPr>
          <w:b w:val="0"/>
          <w:bCs w:val="0"/>
          <w:i w:val="0"/>
          <w:color w:val="000000" w:themeColor="text1"/>
          <w:sz w:val="28"/>
          <w:szCs w:val="28"/>
          <w:u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Поставил русскую раскладку клавиатуры и сделал переключение раскладок на Alt+Shift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06800" cy="339928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90374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606800" cy="3399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62.74pt;height:267.66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pStyle w:val="693"/>
        <w:jc w:val="center"/>
        <w:rPr>
          <w:b w:val="0"/>
          <w:bCs w:val="0"/>
          <w:i w:val="0"/>
          <w:color w:val="000000" w:themeColor="text1"/>
          <w:sz w:val="28"/>
          <w:szCs w:val="28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Рисунок 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begin"/>
        <w:instrText xml:space="preserve"> SEQ Рисунок \* Arabic </w:instrText>
        <w:fldChar w:fldCharType="separate"/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8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end"/>
        <w:t xml:space="preserve"> – добавление языка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color w:val="000000" w:themeColor="text1"/>
          <w:sz w:val="28"/>
          <w:szCs w:val="28"/>
          <w:u w:val="none"/>
        </w:rPr>
      </w:r>
    </w:p>
    <w:p>
      <w:pPr>
        <w:jc w:val="left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68226" cy="439791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772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268225" cy="43979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14.82pt;height:346.29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pStyle w:val="693"/>
        <w:jc w:val="center"/>
        <w:rPr>
          <w:b w:val="0"/>
          <w:bCs w:val="0"/>
          <w:i w:val="0"/>
          <w:color w:val="000000" w:themeColor="text1"/>
          <w:sz w:val="28"/>
          <w:szCs w:val="28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Рисунок 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begin"/>
        <w:instrText xml:space="preserve"> SEQ Рисунок \* Arabic </w:instrText>
        <w:fldChar w:fldCharType="separate"/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9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end"/>
        <w:t xml:space="preserve"> – смена темы рабочего стола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92306" cy="396123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47949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092306" cy="3961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00.97pt;height:311.9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pStyle w:val="693"/>
        <w:jc w:val="center"/>
        <w:rPr>
          <w:b w:val="0"/>
          <w:bCs w:val="0"/>
          <w:i w:val="0"/>
          <w:color w:val="000000" w:themeColor="text1"/>
          <w:sz w:val="28"/>
          <w:szCs w:val="28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Рисунок 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begin"/>
        <w:instrText xml:space="preserve"> SEQ Рисунок \* Arabic </w:instrText>
        <w:fldChar w:fldCharType="separate"/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10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end"/>
        <w:t xml:space="preserve"> – виджет для отслеживания нагрузки системы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</w:p>
    <w:p>
      <w:pPr>
        <w:jc w:val="center"/>
        <w:rPr>
          <w:b w:val="0"/>
          <w:bCs w:val="0"/>
          <w:i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jc w:val="center"/>
        <w:rPr>
          <w:b w:val="0"/>
          <w:bCs w:val="0"/>
          <w:i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jc w:val="center"/>
        <w:rPr>
          <w:b w:val="0"/>
          <w:bCs w:val="0"/>
          <w:i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1490" cy="482892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03140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751489" cy="4828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2.87pt;height:380.23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pStyle w:val="693"/>
        <w:jc w:val="center"/>
        <w:rPr>
          <w:b w:val="0"/>
          <w:bCs w:val="0"/>
          <w:i w:val="0"/>
          <w:color w:val="000000" w:themeColor="text1"/>
          <w:sz w:val="28"/>
          <w:szCs w:val="28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Рисунок 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begin"/>
        <w:instrText xml:space="preserve"> SEQ Рисунок \* Arabic </w:instrText>
        <w:fldChar w:fldCharType="separate"/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11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end"/>
        <w:t xml:space="preserve"> – ярлык для пинга ya.ru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</w:p>
    <w:p>
      <w:pPr>
        <w:jc w:val="center"/>
        <w:rPr>
          <w:b w:val="0"/>
          <w:bCs w:val="0"/>
          <w:i w:val="0"/>
          <w:color w:val="000000" w:themeColor="text1"/>
          <w:sz w:val="28"/>
          <w:szCs w:val="28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34914" cy="343059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59097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434913" cy="34305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27.95pt;height:270.13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pStyle w:val="693"/>
        <w:jc w:val="center"/>
        <w:rPr>
          <w:b w:val="0"/>
          <w:bCs w:val="0"/>
          <w:i w:val="0"/>
          <w:color w:val="000000" w:themeColor="text1"/>
          <w:sz w:val="28"/>
          <w:szCs w:val="28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Рисунок 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begin"/>
        <w:instrText xml:space="preserve"> SEQ Рисунок \* Arabic </w:instrText>
        <w:fldChar w:fldCharType="separate"/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12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end"/>
        <w:t xml:space="preserve"> – работа команды ping. 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96343" cy="412193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9836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296342" cy="41219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17.03pt;height:324.56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pStyle w:val="693"/>
        <w:jc w:val="center"/>
        <w:rPr>
          <w:b w:val="0"/>
          <w:bCs w:val="0"/>
          <w:i w:val="0"/>
          <w:color w:val="000000" w:themeColor="text1"/>
          <w:sz w:val="28"/>
          <w:szCs w:val="28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Рисунок 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begin"/>
        <w:instrText xml:space="preserve"> SEQ Рисунок \* Arabic </w:instrText>
        <w:fldChar w:fldCharType="separate"/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13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end"/>
        <w:t xml:space="preserve"> – файловая система.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10593" cy="345438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76219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010592" cy="34543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94.53pt;height:272.00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highlight w:val="none"/>
          <w:u w:val="none"/>
        </w:rPr>
      </w:r>
    </w:p>
    <w:p>
      <w:pPr>
        <w:pStyle w:val="693"/>
        <w:jc w:val="center"/>
        <w:rPr>
          <w:b w:val="0"/>
          <w:bCs w:val="0"/>
          <w:i w:val="0"/>
          <w:color w:val="000000" w:themeColor="text1"/>
          <w:sz w:val="28"/>
          <w:szCs w:val="28"/>
          <w:u w:val="none"/>
        </w:rPr>
      </w:pP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Рисунок 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begin"/>
        <w:instrText xml:space="preserve"> SEQ Рисунок \* Arabic </w:instrText>
        <w:fldChar w:fldCharType="separate"/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t xml:space="preserve">14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  <w:fldChar w:fldCharType="end"/>
        <w:t xml:space="preserve"> – работа с редактором KWrite.</w:t>
      </w:r>
      <w:r>
        <w:rPr>
          <w:b w:val="0"/>
          <w:bCs w:val="0"/>
          <w:i w:val="0"/>
          <w:iCs w:val="0"/>
          <w:color w:val="000000" w:themeColor="text1"/>
          <w:sz w:val="28"/>
          <w:szCs w:val="28"/>
          <w:u w:val="none"/>
        </w:rPr>
      </w:r>
    </w:p>
    <w:p>
      <w:r/>
      <w:r/>
    </w:p>
    <w:p>
      <w:pPr>
        <w:ind w:left="0" w:right="0" w:firstLine="0"/>
        <w:jc w:val="center"/>
        <w:spacing w:line="85" w:lineRule="atLeast"/>
        <w:rPr>
          <w:rFonts w:ascii="Times New Roman" w:hAnsi="Times New Roman" w:eastAsia="Times New Roman" w:cs="Times New Roman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ind w:left="0" w:right="0" w:firstLine="0"/>
        <w:jc w:val="center"/>
        <w:spacing w:line="85" w:lineRule="atLeas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ЗАКЛЮЧЕНИЕ</w:t>
      </w:r>
      <w:r/>
    </w:p>
    <w:p>
      <w:pPr>
        <w:ind w:left="0" w:right="0" w:firstLine="0"/>
        <w:jc w:val="both"/>
        <w:spacing w:line="85" w:lineRule="atLeast"/>
        <w:rPr>
          <w:rFonts w:ascii="Times New Roman" w:hAnsi="Times New Roman" w:eastAsia="Times New Roman" w:cs="Times New Roman"/>
          <w:sz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</w:rPr>
        <w:t xml:space="preserve">В результате выполнения лабораторной работы мы научились изучили как установить графическую оболочку и настраивать ее.</w:t>
      </w:r>
      <w:r/>
      <w:r/>
      <w:r/>
      <w:r>
        <w:rPr>
          <w:rFonts w:ascii="Times New Roman" w:hAnsi="Times New Roman" w:eastAsia="Times New Roman" w:cs="Times New Roman"/>
          <w:sz w:val="20"/>
        </w:rPr>
      </w:r>
    </w:p>
    <w:sectPr>
      <w:headerReference w:type="default" r:id="rId9"/>
      <w:footnotePr/>
      <w:endnotePr/>
      <w:type w:val="nextPage"/>
      <w:pgSz w:w="11906" w:h="16838" w:orient="portrait"/>
      <w:pgMar w:top="851" w:right="567" w:bottom="851" w:left="1418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Tahoma">
    <w:panose1 w:val="020B050603060203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44"/>
      <w:jc w:val="right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4">
    <w:name w:val="Heading 1"/>
    <w:basedOn w:val="838"/>
    <w:next w:val="838"/>
    <w:link w:val="66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5">
    <w:name w:val="Heading 1 Char"/>
    <w:basedOn w:val="839"/>
    <w:link w:val="664"/>
    <w:uiPriority w:val="9"/>
    <w:rPr>
      <w:rFonts w:ascii="Arial" w:hAnsi="Arial" w:eastAsia="Arial" w:cs="Arial"/>
      <w:sz w:val="40"/>
      <w:szCs w:val="40"/>
    </w:rPr>
  </w:style>
  <w:style w:type="paragraph" w:styleId="666">
    <w:name w:val="Heading 2"/>
    <w:basedOn w:val="838"/>
    <w:next w:val="838"/>
    <w:link w:val="66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7">
    <w:name w:val="Heading 2 Char"/>
    <w:basedOn w:val="839"/>
    <w:link w:val="666"/>
    <w:uiPriority w:val="9"/>
    <w:rPr>
      <w:rFonts w:ascii="Arial" w:hAnsi="Arial" w:eastAsia="Arial" w:cs="Arial"/>
      <w:sz w:val="34"/>
    </w:rPr>
  </w:style>
  <w:style w:type="paragraph" w:styleId="668">
    <w:name w:val="Heading 3"/>
    <w:basedOn w:val="838"/>
    <w:next w:val="838"/>
    <w:link w:val="66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9">
    <w:name w:val="Heading 3 Char"/>
    <w:basedOn w:val="839"/>
    <w:link w:val="668"/>
    <w:uiPriority w:val="9"/>
    <w:rPr>
      <w:rFonts w:ascii="Arial" w:hAnsi="Arial" w:eastAsia="Arial" w:cs="Arial"/>
      <w:sz w:val="30"/>
      <w:szCs w:val="30"/>
    </w:rPr>
  </w:style>
  <w:style w:type="paragraph" w:styleId="670">
    <w:name w:val="Heading 4"/>
    <w:basedOn w:val="838"/>
    <w:next w:val="838"/>
    <w:link w:val="67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1">
    <w:name w:val="Heading 4 Char"/>
    <w:basedOn w:val="839"/>
    <w:link w:val="670"/>
    <w:uiPriority w:val="9"/>
    <w:rPr>
      <w:rFonts w:ascii="Arial" w:hAnsi="Arial" w:eastAsia="Arial" w:cs="Arial"/>
      <w:b/>
      <w:bCs/>
      <w:sz w:val="26"/>
      <w:szCs w:val="26"/>
    </w:rPr>
  </w:style>
  <w:style w:type="paragraph" w:styleId="672">
    <w:name w:val="Heading 5"/>
    <w:basedOn w:val="838"/>
    <w:next w:val="838"/>
    <w:link w:val="67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3">
    <w:name w:val="Heading 5 Char"/>
    <w:basedOn w:val="839"/>
    <w:link w:val="672"/>
    <w:uiPriority w:val="9"/>
    <w:rPr>
      <w:rFonts w:ascii="Arial" w:hAnsi="Arial" w:eastAsia="Arial" w:cs="Arial"/>
      <w:b/>
      <w:bCs/>
      <w:sz w:val="24"/>
      <w:szCs w:val="24"/>
    </w:rPr>
  </w:style>
  <w:style w:type="paragraph" w:styleId="674">
    <w:name w:val="Heading 6"/>
    <w:basedOn w:val="838"/>
    <w:next w:val="838"/>
    <w:link w:val="67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5">
    <w:name w:val="Heading 6 Char"/>
    <w:basedOn w:val="839"/>
    <w:link w:val="674"/>
    <w:uiPriority w:val="9"/>
    <w:rPr>
      <w:rFonts w:ascii="Arial" w:hAnsi="Arial" w:eastAsia="Arial" w:cs="Arial"/>
      <w:b/>
      <w:bCs/>
      <w:sz w:val="22"/>
      <w:szCs w:val="22"/>
    </w:rPr>
  </w:style>
  <w:style w:type="paragraph" w:styleId="676">
    <w:name w:val="Heading 7"/>
    <w:basedOn w:val="838"/>
    <w:next w:val="838"/>
    <w:link w:val="67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7">
    <w:name w:val="Heading 7 Char"/>
    <w:basedOn w:val="839"/>
    <w:link w:val="67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8">
    <w:name w:val="Heading 8"/>
    <w:basedOn w:val="838"/>
    <w:next w:val="838"/>
    <w:link w:val="67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9">
    <w:name w:val="Heading 8 Char"/>
    <w:basedOn w:val="839"/>
    <w:link w:val="678"/>
    <w:uiPriority w:val="9"/>
    <w:rPr>
      <w:rFonts w:ascii="Arial" w:hAnsi="Arial" w:eastAsia="Arial" w:cs="Arial"/>
      <w:i/>
      <w:iCs/>
      <w:sz w:val="22"/>
      <w:szCs w:val="22"/>
    </w:rPr>
  </w:style>
  <w:style w:type="paragraph" w:styleId="680">
    <w:name w:val="Heading 9"/>
    <w:basedOn w:val="838"/>
    <w:next w:val="838"/>
    <w:link w:val="68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1">
    <w:name w:val="Heading 9 Char"/>
    <w:basedOn w:val="839"/>
    <w:link w:val="680"/>
    <w:uiPriority w:val="9"/>
    <w:rPr>
      <w:rFonts w:ascii="Arial" w:hAnsi="Arial" w:eastAsia="Arial" w:cs="Arial"/>
      <w:i/>
      <w:iCs/>
      <w:sz w:val="21"/>
      <w:szCs w:val="21"/>
    </w:rPr>
  </w:style>
  <w:style w:type="paragraph" w:styleId="682">
    <w:name w:val="List Paragraph"/>
    <w:basedOn w:val="838"/>
    <w:uiPriority w:val="34"/>
    <w:qFormat/>
    <w:pPr>
      <w:contextualSpacing/>
      <w:ind w:left="720"/>
    </w:pPr>
  </w:style>
  <w:style w:type="paragraph" w:styleId="683">
    <w:name w:val="No Spacing"/>
    <w:uiPriority w:val="1"/>
    <w:qFormat/>
    <w:pPr>
      <w:spacing w:before="0" w:after="0" w:line="240" w:lineRule="auto"/>
    </w:pPr>
  </w:style>
  <w:style w:type="character" w:styleId="684">
    <w:name w:val="Title Char"/>
    <w:basedOn w:val="839"/>
    <w:link w:val="843"/>
    <w:uiPriority w:val="10"/>
    <w:rPr>
      <w:sz w:val="48"/>
      <w:szCs w:val="48"/>
    </w:rPr>
  </w:style>
  <w:style w:type="paragraph" w:styleId="685">
    <w:name w:val="Subtitle"/>
    <w:basedOn w:val="838"/>
    <w:next w:val="838"/>
    <w:link w:val="686"/>
    <w:uiPriority w:val="11"/>
    <w:qFormat/>
    <w:pPr>
      <w:spacing w:before="200" w:after="200"/>
    </w:pPr>
    <w:rPr>
      <w:sz w:val="24"/>
      <w:szCs w:val="24"/>
    </w:rPr>
  </w:style>
  <w:style w:type="character" w:styleId="686">
    <w:name w:val="Subtitle Char"/>
    <w:basedOn w:val="839"/>
    <w:link w:val="685"/>
    <w:uiPriority w:val="11"/>
    <w:rPr>
      <w:sz w:val="24"/>
      <w:szCs w:val="24"/>
    </w:rPr>
  </w:style>
  <w:style w:type="paragraph" w:styleId="687">
    <w:name w:val="Quote"/>
    <w:basedOn w:val="838"/>
    <w:next w:val="838"/>
    <w:link w:val="688"/>
    <w:uiPriority w:val="29"/>
    <w:qFormat/>
    <w:pPr>
      <w:ind w:left="720" w:right="720"/>
    </w:pPr>
    <w:rPr>
      <w:i/>
    </w:rPr>
  </w:style>
  <w:style w:type="character" w:styleId="688">
    <w:name w:val="Quote Char"/>
    <w:link w:val="687"/>
    <w:uiPriority w:val="29"/>
    <w:rPr>
      <w:i/>
    </w:rPr>
  </w:style>
  <w:style w:type="paragraph" w:styleId="689">
    <w:name w:val="Intense Quote"/>
    <w:basedOn w:val="838"/>
    <w:next w:val="838"/>
    <w:link w:val="69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0">
    <w:name w:val="Intense Quote Char"/>
    <w:link w:val="689"/>
    <w:uiPriority w:val="30"/>
    <w:rPr>
      <w:i/>
    </w:rPr>
  </w:style>
  <w:style w:type="character" w:styleId="691">
    <w:name w:val="Header Char"/>
    <w:basedOn w:val="839"/>
    <w:link w:val="844"/>
    <w:uiPriority w:val="99"/>
  </w:style>
  <w:style w:type="character" w:styleId="692">
    <w:name w:val="Footer Char"/>
    <w:basedOn w:val="839"/>
    <w:link w:val="845"/>
    <w:uiPriority w:val="99"/>
  </w:style>
  <w:style w:type="paragraph" w:styleId="693">
    <w:name w:val="Caption"/>
    <w:basedOn w:val="838"/>
    <w:next w:val="83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4">
    <w:name w:val="Caption Char"/>
    <w:basedOn w:val="693"/>
    <w:link w:val="845"/>
    <w:uiPriority w:val="99"/>
  </w:style>
  <w:style w:type="table" w:styleId="695">
    <w:name w:val="Table Grid Light"/>
    <w:basedOn w:val="84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6">
    <w:name w:val="Plain Table 1"/>
    <w:basedOn w:val="84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7">
    <w:name w:val="Plain Table 2"/>
    <w:basedOn w:val="84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8">
    <w:name w:val="Plain Table 3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9">
    <w:name w:val="Plain Table 4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Plain Table 5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1">
    <w:name w:val="Grid Table 1 Light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1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2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3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1 Light - Accent 4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1 Light - Accent 5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1 Light - Accent 6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2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1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2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2 - Accent 3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2 - Accent 4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2 - Accent 5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2 - Accent 6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1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2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 - Accent 3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 - Accent 4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 - Accent 5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 - Accent 6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4"/>
    <w:basedOn w:val="84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3">
    <w:name w:val="Grid Table 4 - Accent 1"/>
    <w:basedOn w:val="84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4">
    <w:name w:val="Grid Table 4 - Accent 2"/>
    <w:basedOn w:val="84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5">
    <w:name w:val="Grid Table 4 - Accent 3"/>
    <w:basedOn w:val="84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6">
    <w:name w:val="Grid Table 4 - Accent 4"/>
    <w:basedOn w:val="84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7">
    <w:name w:val="Grid Table 4 - Accent 5"/>
    <w:basedOn w:val="84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8">
    <w:name w:val="Grid Table 4 - Accent 6"/>
    <w:basedOn w:val="84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9">
    <w:name w:val="Grid Table 5 Dark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0">
    <w:name w:val="Grid Table 5 Dark- Accent 1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2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32">
    <w:name w:val="Grid Table 5 Dark - Accent 3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33">
    <w:name w:val="Grid Table 5 Dark- Accent 4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34">
    <w:name w:val="Grid Table 5 Dark - Accent 5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35">
    <w:name w:val="Grid Table 5 Dark - Accent 6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36">
    <w:name w:val="Grid Table 6 Colorful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7">
    <w:name w:val="Grid Table 6 Colorful - Accent 1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8">
    <w:name w:val="Grid Table 6 Colorful - Accent 2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9">
    <w:name w:val="Grid Table 6 Colorful - Accent 3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0">
    <w:name w:val="Grid Table 6 Colorful - Accent 4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1">
    <w:name w:val="Grid Table 6 Colorful - Accent 5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2">
    <w:name w:val="Grid Table 6 Colorful - Accent 6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3">
    <w:name w:val="Grid Table 7 Colorful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1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2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7 Colorful - Accent 3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7 Colorful - Accent 4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7 Colorful - Accent 5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7 Colorful - Accent 6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1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2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 - Accent 3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 - Accent 4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 - Accent 5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 - Accent 6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2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8">
    <w:name w:val="List Table 2 - Accent 1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9">
    <w:name w:val="List Table 2 - Accent 2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0">
    <w:name w:val="List Table 2 - Accent 3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1">
    <w:name w:val="List Table 2 - Accent 4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2">
    <w:name w:val="List Table 2 - Accent 5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3">
    <w:name w:val="List Table 2 - Accent 6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4">
    <w:name w:val="List Table 3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1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2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3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3 - Accent 4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3 - Accent 5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3 - Accent 6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1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2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3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 - Accent 4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 - Accent 5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 - Accent 6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5 Dark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1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2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3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5 Dark - Accent 4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5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6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6 Colorful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6">
    <w:name w:val="List Table 6 Colorful - Accent 1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7">
    <w:name w:val="List Table 6 Colorful - Accent 2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8">
    <w:name w:val="List Table 6 Colorful - Accent 3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9">
    <w:name w:val="List Table 6 Colorful - Accent 4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0">
    <w:name w:val="List Table 6 Colorful - Accent 5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1">
    <w:name w:val="List Table 6 Colorful - Accent 6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2">
    <w:name w:val="List Table 7 Colorful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3">
    <w:name w:val="List Table 7 Colorful - Accent 1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94">
    <w:name w:val="List Table 7 Colorful - Accent 2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95">
    <w:name w:val="List Table 7 Colorful - Accent 3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96">
    <w:name w:val="List Table 7 Colorful - Accent 4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97">
    <w:name w:val="List Table 7 Colorful - Accent 5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98">
    <w:name w:val="List Table 7 Colorful - Accent 6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99">
    <w:name w:val="Lined - Accent"/>
    <w:basedOn w:val="84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0">
    <w:name w:val="Lined - Accent 1"/>
    <w:basedOn w:val="84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1">
    <w:name w:val="Lined - Accent 2"/>
    <w:basedOn w:val="84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2">
    <w:name w:val="Lined - Accent 3"/>
    <w:basedOn w:val="84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3">
    <w:name w:val="Lined - Accent 4"/>
    <w:basedOn w:val="84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4">
    <w:name w:val="Lined - Accent 5"/>
    <w:basedOn w:val="84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5">
    <w:name w:val="Lined - Accent 6"/>
    <w:basedOn w:val="84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06">
    <w:name w:val="Bordered &amp; Lined - Accent"/>
    <w:basedOn w:val="84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7">
    <w:name w:val="Bordered &amp; Lined - Accent 1"/>
    <w:basedOn w:val="84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8">
    <w:name w:val="Bordered &amp; Lined - Accent 2"/>
    <w:basedOn w:val="84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9">
    <w:name w:val="Bordered &amp; Lined - Accent 3"/>
    <w:basedOn w:val="84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10">
    <w:name w:val="Bordered &amp; Lined - Accent 4"/>
    <w:basedOn w:val="84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11">
    <w:name w:val="Bordered &amp; Lined - Accent 5"/>
    <w:basedOn w:val="84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12">
    <w:name w:val="Bordered &amp; Lined - Accent 6"/>
    <w:basedOn w:val="84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3">
    <w:name w:val="Bordered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4">
    <w:name w:val="Bordered - Accent 1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5">
    <w:name w:val="Bordered - Accent 2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6">
    <w:name w:val="Bordered - Accent 3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7">
    <w:name w:val="Bordered - Accent 4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8">
    <w:name w:val="Bordered - Accent 5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9">
    <w:name w:val="Bordered - Accent 6"/>
    <w:basedOn w:val="84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0">
    <w:name w:val="Hyperlink"/>
    <w:uiPriority w:val="99"/>
    <w:unhideWhenUsed/>
    <w:rPr>
      <w:color w:val="0000ff" w:themeColor="hyperlink"/>
      <w:u w:val="single"/>
    </w:rPr>
  </w:style>
  <w:style w:type="paragraph" w:styleId="821">
    <w:name w:val="footnote text"/>
    <w:basedOn w:val="838"/>
    <w:link w:val="822"/>
    <w:uiPriority w:val="99"/>
    <w:semiHidden/>
    <w:unhideWhenUsed/>
    <w:pPr>
      <w:spacing w:after="40" w:line="240" w:lineRule="auto"/>
    </w:pPr>
    <w:rPr>
      <w:sz w:val="18"/>
    </w:rPr>
  </w:style>
  <w:style w:type="character" w:styleId="822">
    <w:name w:val="Footnote Text Char"/>
    <w:link w:val="821"/>
    <w:uiPriority w:val="99"/>
    <w:rPr>
      <w:sz w:val="18"/>
    </w:rPr>
  </w:style>
  <w:style w:type="character" w:styleId="823">
    <w:name w:val="footnote reference"/>
    <w:basedOn w:val="839"/>
    <w:uiPriority w:val="99"/>
    <w:unhideWhenUsed/>
    <w:rPr>
      <w:vertAlign w:val="superscript"/>
    </w:rPr>
  </w:style>
  <w:style w:type="paragraph" w:styleId="824">
    <w:name w:val="endnote text"/>
    <w:basedOn w:val="838"/>
    <w:link w:val="825"/>
    <w:uiPriority w:val="99"/>
    <w:semiHidden/>
    <w:unhideWhenUsed/>
    <w:pPr>
      <w:spacing w:after="0" w:line="240" w:lineRule="auto"/>
    </w:pPr>
    <w:rPr>
      <w:sz w:val="20"/>
    </w:rPr>
  </w:style>
  <w:style w:type="character" w:styleId="825">
    <w:name w:val="Endnote Text Char"/>
    <w:link w:val="824"/>
    <w:uiPriority w:val="99"/>
    <w:rPr>
      <w:sz w:val="20"/>
    </w:rPr>
  </w:style>
  <w:style w:type="character" w:styleId="826">
    <w:name w:val="endnote reference"/>
    <w:basedOn w:val="839"/>
    <w:uiPriority w:val="99"/>
    <w:semiHidden/>
    <w:unhideWhenUsed/>
    <w:rPr>
      <w:vertAlign w:val="superscript"/>
    </w:rPr>
  </w:style>
  <w:style w:type="paragraph" w:styleId="827">
    <w:name w:val="toc 1"/>
    <w:basedOn w:val="838"/>
    <w:next w:val="838"/>
    <w:uiPriority w:val="39"/>
    <w:unhideWhenUsed/>
    <w:pPr>
      <w:ind w:left="0" w:right="0" w:firstLine="0"/>
      <w:spacing w:after="57"/>
    </w:pPr>
  </w:style>
  <w:style w:type="paragraph" w:styleId="828">
    <w:name w:val="toc 2"/>
    <w:basedOn w:val="838"/>
    <w:next w:val="838"/>
    <w:uiPriority w:val="39"/>
    <w:unhideWhenUsed/>
    <w:pPr>
      <w:ind w:left="283" w:right="0" w:firstLine="0"/>
      <w:spacing w:after="57"/>
    </w:pPr>
  </w:style>
  <w:style w:type="paragraph" w:styleId="829">
    <w:name w:val="toc 3"/>
    <w:basedOn w:val="838"/>
    <w:next w:val="838"/>
    <w:uiPriority w:val="39"/>
    <w:unhideWhenUsed/>
    <w:pPr>
      <w:ind w:left="567" w:right="0" w:firstLine="0"/>
      <w:spacing w:after="57"/>
    </w:pPr>
  </w:style>
  <w:style w:type="paragraph" w:styleId="830">
    <w:name w:val="toc 4"/>
    <w:basedOn w:val="838"/>
    <w:next w:val="838"/>
    <w:uiPriority w:val="39"/>
    <w:unhideWhenUsed/>
    <w:pPr>
      <w:ind w:left="850" w:right="0" w:firstLine="0"/>
      <w:spacing w:after="57"/>
    </w:pPr>
  </w:style>
  <w:style w:type="paragraph" w:styleId="831">
    <w:name w:val="toc 5"/>
    <w:basedOn w:val="838"/>
    <w:next w:val="838"/>
    <w:uiPriority w:val="39"/>
    <w:unhideWhenUsed/>
    <w:pPr>
      <w:ind w:left="1134" w:right="0" w:firstLine="0"/>
      <w:spacing w:after="57"/>
    </w:pPr>
  </w:style>
  <w:style w:type="paragraph" w:styleId="832">
    <w:name w:val="toc 6"/>
    <w:basedOn w:val="838"/>
    <w:next w:val="838"/>
    <w:uiPriority w:val="39"/>
    <w:unhideWhenUsed/>
    <w:pPr>
      <w:ind w:left="1417" w:right="0" w:firstLine="0"/>
      <w:spacing w:after="57"/>
    </w:pPr>
  </w:style>
  <w:style w:type="paragraph" w:styleId="833">
    <w:name w:val="toc 7"/>
    <w:basedOn w:val="838"/>
    <w:next w:val="838"/>
    <w:uiPriority w:val="39"/>
    <w:unhideWhenUsed/>
    <w:pPr>
      <w:ind w:left="1701" w:right="0" w:firstLine="0"/>
      <w:spacing w:after="57"/>
    </w:pPr>
  </w:style>
  <w:style w:type="paragraph" w:styleId="834">
    <w:name w:val="toc 8"/>
    <w:basedOn w:val="838"/>
    <w:next w:val="838"/>
    <w:uiPriority w:val="39"/>
    <w:unhideWhenUsed/>
    <w:pPr>
      <w:ind w:left="1984" w:right="0" w:firstLine="0"/>
      <w:spacing w:after="57"/>
    </w:pPr>
  </w:style>
  <w:style w:type="paragraph" w:styleId="835">
    <w:name w:val="toc 9"/>
    <w:basedOn w:val="838"/>
    <w:next w:val="838"/>
    <w:uiPriority w:val="39"/>
    <w:unhideWhenUsed/>
    <w:pPr>
      <w:ind w:left="2268" w:right="0" w:firstLine="0"/>
      <w:spacing w:after="57"/>
    </w:pPr>
  </w:style>
  <w:style w:type="paragraph" w:styleId="836">
    <w:name w:val="TOC Heading"/>
    <w:uiPriority w:val="39"/>
    <w:unhideWhenUsed/>
  </w:style>
  <w:style w:type="paragraph" w:styleId="837">
    <w:name w:val="table of figures"/>
    <w:basedOn w:val="838"/>
    <w:next w:val="838"/>
    <w:uiPriority w:val="99"/>
    <w:unhideWhenUsed/>
    <w:pPr>
      <w:spacing w:after="0" w:afterAutospacing="0"/>
    </w:pPr>
  </w:style>
  <w:style w:type="paragraph" w:styleId="838" w:default="1">
    <w:name w:val="Normal"/>
    <w:qFormat/>
  </w:style>
  <w:style w:type="character" w:styleId="839" w:default="1">
    <w:name w:val="Default Paragraph Font"/>
    <w:uiPriority w:val="1"/>
    <w:semiHidden/>
    <w:unhideWhenUsed/>
  </w:style>
  <w:style w:type="table" w:styleId="84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1" w:default="1">
    <w:name w:val="No List"/>
    <w:uiPriority w:val="99"/>
    <w:semiHidden/>
    <w:unhideWhenUsed/>
  </w:style>
  <w:style w:type="paragraph" w:styleId="842" w:customStyle="1">
    <w:name w:val="Обычный1"/>
    <w:pPr>
      <w:widowControl w:val="off"/>
    </w:pPr>
  </w:style>
  <w:style w:type="paragraph" w:styleId="843">
    <w:name w:val="Title"/>
    <w:basedOn w:val="838"/>
    <w:qFormat/>
    <w:pPr>
      <w:jc w:val="center"/>
    </w:pPr>
    <w:rPr>
      <w:i/>
      <w:sz w:val="26"/>
    </w:rPr>
  </w:style>
  <w:style w:type="paragraph" w:styleId="844">
    <w:name w:val="Header"/>
    <w:basedOn w:val="838"/>
    <w:pPr>
      <w:tabs>
        <w:tab w:val="center" w:pos="4153" w:leader="none"/>
        <w:tab w:val="right" w:pos="8306" w:leader="none"/>
      </w:tabs>
    </w:pPr>
  </w:style>
  <w:style w:type="paragraph" w:styleId="845">
    <w:name w:val="Footer"/>
    <w:basedOn w:val="838"/>
    <w:pPr>
      <w:tabs>
        <w:tab w:val="center" w:pos="4153" w:leader="none"/>
        <w:tab w:val="right" w:pos="8306" w:leader="none"/>
      </w:tabs>
    </w:pPr>
  </w:style>
  <w:style w:type="paragraph" w:styleId="846">
    <w:name w:val="Document Map"/>
    <w:basedOn w:val="838"/>
    <w:link w:val="847"/>
    <w:rPr>
      <w:rFonts w:ascii="Tahoma" w:hAnsi="Tahoma"/>
      <w:sz w:val="16"/>
      <w:szCs w:val="16"/>
    </w:rPr>
  </w:style>
  <w:style w:type="character" w:styleId="847" w:customStyle="1">
    <w:name w:val="Схема документа Знак"/>
    <w:link w:val="846"/>
    <w:rPr>
      <w:rFonts w:ascii="Tahoma" w:hAnsi="Tahoma" w:cs="Tahoma"/>
      <w:sz w:val="16"/>
      <w:szCs w:val="16"/>
    </w:rPr>
  </w:style>
  <w:style w:type="table" w:styleId="848">
    <w:name w:val="Table Grid"/>
    <w:basedOn w:val="84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849">
    <w:name w:val="Balloon Text"/>
    <w:basedOn w:val="838"/>
    <w:link w:val="850"/>
    <w:rPr>
      <w:rFonts w:ascii="Tahoma" w:hAnsi="Tahoma" w:cs="Tahoma"/>
      <w:sz w:val="16"/>
      <w:szCs w:val="16"/>
    </w:rPr>
  </w:style>
  <w:style w:type="character" w:styleId="850" w:customStyle="1">
    <w:name w:val="Текст выноски Знак"/>
    <w:basedOn w:val="839"/>
    <w:link w:val="849"/>
    <w:rPr>
      <w:rFonts w:ascii="Tahoma" w:hAnsi="Tahoma" w:cs="Tahoma"/>
      <w:sz w:val="16"/>
      <w:szCs w:val="16"/>
    </w:rPr>
  </w:style>
  <w:style w:type="character" w:styleId="851">
    <w:name w:val="annotation reference"/>
    <w:unhideWhenUsed/>
    <w:rPr>
      <w:sz w:val="16"/>
      <w:szCs w:val="16"/>
    </w:rPr>
  </w:style>
  <w:style w:type="paragraph" w:styleId="852">
    <w:name w:val="annotation text"/>
    <w:basedOn w:val="838"/>
    <w:link w:val="853"/>
    <w:unhideWhenUsed/>
  </w:style>
  <w:style w:type="character" w:styleId="853" w:customStyle="1">
    <w:name w:val="Текст примечания Знак"/>
    <w:basedOn w:val="839"/>
    <w:link w:val="852"/>
  </w:style>
  <w:style w:type="paragraph" w:styleId="854">
    <w:name w:val="annotation subject"/>
    <w:basedOn w:val="852"/>
    <w:next w:val="852"/>
    <w:link w:val="855"/>
    <w:rPr>
      <w:b/>
      <w:bCs/>
    </w:rPr>
  </w:style>
  <w:style w:type="character" w:styleId="855" w:customStyle="1">
    <w:name w:val="Тема примечания Знак"/>
    <w:basedOn w:val="853"/>
    <w:link w:val="854"/>
    <w:rPr>
      <w:b/>
      <w:b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Company>metod.bmstu.ru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Дмитрий Кошенков</cp:lastModifiedBy>
  <cp:revision>7</cp:revision>
  <dcterms:created xsi:type="dcterms:W3CDTF">2024-04-25T16:29:00Z</dcterms:created>
  <dcterms:modified xsi:type="dcterms:W3CDTF">2024-11-29T22:18:05Z</dcterms:modified>
</cp:coreProperties>
</file>