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BC9" w:rsidRPr="00F45A82" w:rsidRDefault="00837A84">
      <w:pPr>
        <w:jc w:val="center"/>
        <w:rPr>
          <w:rFonts w:ascii="Times New Roman" w:eastAsia="Times New Roman" w:hAnsi="Times New Roman" w:cs="Times New Roman"/>
          <w:b/>
          <w:sz w:val="32"/>
          <w:szCs w:val="32"/>
          <w:lang w:val="en-US"/>
        </w:rPr>
      </w:pPr>
      <w:r w:rsidRPr="00F45A82">
        <w:rPr>
          <w:rFonts w:ascii="Times New Roman" w:eastAsia="Times New Roman" w:hAnsi="Times New Roman" w:cs="Times New Roman"/>
          <w:b/>
          <w:sz w:val="24"/>
          <w:szCs w:val="24"/>
          <w:lang w:val="en-US"/>
        </w:rPr>
        <w:t>MINISTERUL EDUCAȚIEI ȘI CERCETĂRII AL REPUBLICII MOLDOVA</w:t>
      </w:r>
      <w:r>
        <w:rPr>
          <w:noProof/>
          <w:lang w:val="en-US"/>
        </w:rPr>
        <w:drawing>
          <wp:anchor distT="0" distB="0" distL="114300" distR="114300" simplePos="0" relativeHeight="251658240" behindDoc="0" locked="0" layoutInCell="1" hidden="0" allowOverlap="1">
            <wp:simplePos x="0" y="0"/>
            <wp:positionH relativeFrom="column">
              <wp:posOffset>-295274</wp:posOffset>
            </wp:positionH>
            <wp:positionV relativeFrom="paragraph">
              <wp:posOffset>75</wp:posOffset>
            </wp:positionV>
            <wp:extent cx="1039939" cy="767333"/>
            <wp:effectExtent l="0" t="0" r="0" b="0"/>
            <wp:wrapSquare wrapText="bothSides" distT="0" distB="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039939" cy="767333"/>
                    </a:xfrm>
                    <a:prstGeom prst="rect">
                      <a:avLst/>
                    </a:prstGeom>
                    <a:ln/>
                  </pic:spPr>
                </pic:pic>
              </a:graphicData>
            </a:graphic>
          </wp:anchor>
        </w:drawing>
      </w:r>
    </w:p>
    <w:p w:rsidR="00117BC9" w:rsidRPr="00F45A82" w:rsidRDefault="00837A84">
      <w:pPr>
        <w:jc w:val="center"/>
        <w:rPr>
          <w:rFonts w:ascii="Times New Roman" w:eastAsia="Times New Roman" w:hAnsi="Times New Roman" w:cs="Times New Roman"/>
          <w:b/>
          <w:sz w:val="28"/>
          <w:szCs w:val="28"/>
          <w:lang w:val="en-US"/>
        </w:rPr>
      </w:pPr>
      <w:proofErr w:type="spellStart"/>
      <w:r w:rsidRPr="00F45A82">
        <w:rPr>
          <w:rFonts w:ascii="Times New Roman" w:eastAsia="Times New Roman" w:hAnsi="Times New Roman" w:cs="Times New Roman"/>
          <w:b/>
          <w:sz w:val="28"/>
          <w:szCs w:val="28"/>
          <w:lang w:val="en-US"/>
        </w:rPr>
        <w:t>Universitatea</w:t>
      </w:r>
      <w:proofErr w:type="spellEnd"/>
      <w:r w:rsidRPr="00F45A82">
        <w:rPr>
          <w:rFonts w:ascii="Times New Roman" w:eastAsia="Times New Roman" w:hAnsi="Times New Roman" w:cs="Times New Roman"/>
          <w:b/>
          <w:sz w:val="28"/>
          <w:szCs w:val="28"/>
          <w:lang w:val="en-US"/>
        </w:rPr>
        <w:t xml:space="preserve"> </w:t>
      </w:r>
      <w:proofErr w:type="spellStart"/>
      <w:r w:rsidRPr="00F45A82">
        <w:rPr>
          <w:rFonts w:ascii="Times New Roman" w:eastAsia="Times New Roman" w:hAnsi="Times New Roman" w:cs="Times New Roman"/>
          <w:b/>
          <w:sz w:val="28"/>
          <w:szCs w:val="28"/>
          <w:lang w:val="en-US"/>
        </w:rPr>
        <w:t>Tehnică</w:t>
      </w:r>
      <w:proofErr w:type="spellEnd"/>
      <w:r w:rsidRPr="00F45A82">
        <w:rPr>
          <w:rFonts w:ascii="Times New Roman" w:eastAsia="Times New Roman" w:hAnsi="Times New Roman" w:cs="Times New Roman"/>
          <w:b/>
          <w:sz w:val="28"/>
          <w:szCs w:val="28"/>
          <w:lang w:val="en-US"/>
        </w:rPr>
        <w:t xml:space="preserve"> a </w:t>
      </w:r>
      <w:proofErr w:type="spellStart"/>
      <w:r w:rsidRPr="00F45A82">
        <w:rPr>
          <w:rFonts w:ascii="Times New Roman" w:eastAsia="Times New Roman" w:hAnsi="Times New Roman" w:cs="Times New Roman"/>
          <w:b/>
          <w:sz w:val="28"/>
          <w:szCs w:val="28"/>
          <w:lang w:val="en-US"/>
        </w:rPr>
        <w:t>Moldovei</w:t>
      </w:r>
      <w:proofErr w:type="spellEnd"/>
    </w:p>
    <w:p w:rsidR="00117BC9" w:rsidRPr="00F45A82" w:rsidRDefault="00837A84">
      <w:pPr>
        <w:jc w:val="center"/>
        <w:rPr>
          <w:rFonts w:ascii="Times New Roman" w:eastAsia="Times New Roman" w:hAnsi="Times New Roman" w:cs="Times New Roman"/>
          <w:b/>
          <w:sz w:val="28"/>
          <w:szCs w:val="28"/>
          <w:lang w:val="en-US"/>
        </w:rPr>
      </w:pPr>
      <w:proofErr w:type="spellStart"/>
      <w:r w:rsidRPr="00F45A82">
        <w:rPr>
          <w:rFonts w:ascii="Times New Roman" w:eastAsia="Times New Roman" w:hAnsi="Times New Roman" w:cs="Times New Roman"/>
          <w:b/>
          <w:sz w:val="28"/>
          <w:szCs w:val="28"/>
          <w:lang w:val="en-US"/>
        </w:rPr>
        <w:t>Facultatea</w:t>
      </w:r>
      <w:proofErr w:type="spellEnd"/>
      <w:r w:rsidRPr="00F45A82">
        <w:rPr>
          <w:rFonts w:ascii="Times New Roman" w:eastAsia="Times New Roman" w:hAnsi="Times New Roman" w:cs="Times New Roman"/>
          <w:b/>
          <w:sz w:val="28"/>
          <w:szCs w:val="28"/>
          <w:lang w:val="en-US"/>
        </w:rPr>
        <w:t xml:space="preserve"> </w:t>
      </w:r>
      <w:proofErr w:type="spellStart"/>
      <w:r w:rsidRPr="00F45A82">
        <w:rPr>
          <w:rFonts w:ascii="Times New Roman" w:eastAsia="Times New Roman" w:hAnsi="Times New Roman" w:cs="Times New Roman"/>
          <w:b/>
          <w:sz w:val="28"/>
          <w:szCs w:val="28"/>
          <w:lang w:val="en-US"/>
        </w:rPr>
        <w:t>Calculatoare</w:t>
      </w:r>
      <w:proofErr w:type="spellEnd"/>
      <w:r w:rsidRPr="00F45A82">
        <w:rPr>
          <w:rFonts w:ascii="Times New Roman" w:eastAsia="Times New Roman" w:hAnsi="Times New Roman" w:cs="Times New Roman"/>
          <w:b/>
          <w:sz w:val="28"/>
          <w:szCs w:val="28"/>
          <w:lang w:val="en-US"/>
        </w:rPr>
        <w:t xml:space="preserve">, </w:t>
      </w:r>
      <w:proofErr w:type="spellStart"/>
      <w:r w:rsidRPr="00F45A82">
        <w:rPr>
          <w:rFonts w:ascii="Times New Roman" w:eastAsia="Times New Roman" w:hAnsi="Times New Roman" w:cs="Times New Roman"/>
          <w:b/>
          <w:sz w:val="28"/>
          <w:szCs w:val="28"/>
          <w:lang w:val="en-US"/>
        </w:rPr>
        <w:t>Informatică</w:t>
      </w:r>
      <w:proofErr w:type="spellEnd"/>
      <w:r w:rsidRPr="00F45A82">
        <w:rPr>
          <w:rFonts w:ascii="Times New Roman" w:eastAsia="Times New Roman" w:hAnsi="Times New Roman" w:cs="Times New Roman"/>
          <w:b/>
          <w:sz w:val="28"/>
          <w:szCs w:val="28"/>
          <w:lang w:val="en-US"/>
        </w:rPr>
        <w:t xml:space="preserve"> </w:t>
      </w:r>
      <w:proofErr w:type="spellStart"/>
      <w:r w:rsidRPr="00F45A82">
        <w:rPr>
          <w:rFonts w:ascii="Times New Roman" w:eastAsia="Times New Roman" w:hAnsi="Times New Roman" w:cs="Times New Roman"/>
          <w:b/>
          <w:sz w:val="28"/>
          <w:szCs w:val="28"/>
          <w:lang w:val="en-US"/>
        </w:rPr>
        <w:t>şi</w:t>
      </w:r>
      <w:proofErr w:type="spellEnd"/>
      <w:r w:rsidRPr="00F45A82">
        <w:rPr>
          <w:rFonts w:ascii="Times New Roman" w:eastAsia="Times New Roman" w:hAnsi="Times New Roman" w:cs="Times New Roman"/>
          <w:b/>
          <w:sz w:val="28"/>
          <w:szCs w:val="28"/>
          <w:lang w:val="en-US"/>
        </w:rPr>
        <w:t xml:space="preserve"> </w:t>
      </w:r>
      <w:proofErr w:type="spellStart"/>
      <w:r w:rsidRPr="00F45A82">
        <w:rPr>
          <w:rFonts w:ascii="Times New Roman" w:eastAsia="Times New Roman" w:hAnsi="Times New Roman" w:cs="Times New Roman"/>
          <w:b/>
          <w:sz w:val="28"/>
          <w:szCs w:val="28"/>
          <w:lang w:val="en-US"/>
        </w:rPr>
        <w:t>Microelectronică</w:t>
      </w:r>
      <w:proofErr w:type="spellEnd"/>
    </w:p>
    <w:p w:rsidR="00117BC9" w:rsidRPr="00F45A82" w:rsidRDefault="00837A84">
      <w:pPr>
        <w:rPr>
          <w:rFonts w:ascii="Times New Roman" w:eastAsia="Times New Roman" w:hAnsi="Times New Roman" w:cs="Times New Roman"/>
          <w:b/>
          <w:sz w:val="28"/>
          <w:szCs w:val="28"/>
          <w:lang w:val="en-US"/>
        </w:rPr>
      </w:pPr>
      <w:r w:rsidRPr="00F45A82">
        <w:rPr>
          <w:rFonts w:ascii="Times New Roman" w:eastAsia="Times New Roman" w:hAnsi="Times New Roman" w:cs="Times New Roman"/>
          <w:b/>
          <w:sz w:val="28"/>
          <w:szCs w:val="28"/>
          <w:lang w:val="en-US"/>
        </w:rPr>
        <w:t xml:space="preserve">                      </w:t>
      </w:r>
      <w:proofErr w:type="spellStart"/>
      <w:r w:rsidRPr="00F45A82">
        <w:rPr>
          <w:rFonts w:ascii="Times New Roman" w:eastAsia="Times New Roman" w:hAnsi="Times New Roman" w:cs="Times New Roman"/>
          <w:b/>
          <w:sz w:val="28"/>
          <w:szCs w:val="28"/>
          <w:lang w:val="en-US"/>
        </w:rPr>
        <w:t>Departamentul</w:t>
      </w:r>
      <w:proofErr w:type="spellEnd"/>
      <w:r w:rsidRPr="00F45A82">
        <w:rPr>
          <w:rFonts w:ascii="Times New Roman" w:eastAsia="Times New Roman" w:hAnsi="Times New Roman" w:cs="Times New Roman"/>
          <w:b/>
          <w:sz w:val="28"/>
          <w:szCs w:val="28"/>
          <w:lang w:val="en-US"/>
        </w:rPr>
        <w:t xml:space="preserve"> </w:t>
      </w:r>
      <w:proofErr w:type="spellStart"/>
      <w:r w:rsidRPr="00F45A82">
        <w:rPr>
          <w:rFonts w:ascii="Times New Roman" w:eastAsia="Times New Roman" w:hAnsi="Times New Roman" w:cs="Times New Roman"/>
          <w:b/>
          <w:sz w:val="28"/>
          <w:szCs w:val="28"/>
          <w:lang w:val="en-US"/>
        </w:rPr>
        <w:t>Informatică</w:t>
      </w:r>
      <w:proofErr w:type="spellEnd"/>
      <w:r w:rsidRPr="00F45A82">
        <w:rPr>
          <w:rFonts w:ascii="Times New Roman" w:eastAsia="Times New Roman" w:hAnsi="Times New Roman" w:cs="Times New Roman"/>
          <w:b/>
          <w:sz w:val="28"/>
          <w:szCs w:val="28"/>
          <w:lang w:val="en-US"/>
        </w:rPr>
        <w:t xml:space="preserve"> </w:t>
      </w:r>
      <w:proofErr w:type="spellStart"/>
      <w:r w:rsidRPr="00F45A82">
        <w:rPr>
          <w:rFonts w:ascii="Times New Roman" w:eastAsia="Times New Roman" w:hAnsi="Times New Roman" w:cs="Times New Roman"/>
          <w:b/>
          <w:sz w:val="28"/>
          <w:szCs w:val="28"/>
          <w:lang w:val="en-US"/>
        </w:rPr>
        <w:t>şi</w:t>
      </w:r>
      <w:proofErr w:type="spellEnd"/>
      <w:r w:rsidRPr="00F45A82">
        <w:rPr>
          <w:rFonts w:ascii="Times New Roman" w:eastAsia="Times New Roman" w:hAnsi="Times New Roman" w:cs="Times New Roman"/>
          <w:b/>
          <w:sz w:val="28"/>
          <w:szCs w:val="28"/>
          <w:lang w:val="en-US"/>
        </w:rPr>
        <w:t xml:space="preserve"> </w:t>
      </w:r>
      <w:proofErr w:type="spellStart"/>
      <w:r w:rsidRPr="00F45A82">
        <w:rPr>
          <w:rFonts w:ascii="Times New Roman" w:eastAsia="Times New Roman" w:hAnsi="Times New Roman" w:cs="Times New Roman"/>
          <w:b/>
          <w:sz w:val="28"/>
          <w:szCs w:val="28"/>
          <w:lang w:val="en-US"/>
        </w:rPr>
        <w:t>Ingineria</w:t>
      </w:r>
      <w:proofErr w:type="spellEnd"/>
      <w:r w:rsidRPr="00F45A82">
        <w:rPr>
          <w:rFonts w:ascii="Times New Roman" w:eastAsia="Times New Roman" w:hAnsi="Times New Roman" w:cs="Times New Roman"/>
          <w:b/>
          <w:sz w:val="28"/>
          <w:szCs w:val="28"/>
          <w:lang w:val="en-US"/>
        </w:rPr>
        <w:t xml:space="preserve"> </w:t>
      </w:r>
      <w:proofErr w:type="spellStart"/>
      <w:r w:rsidRPr="00F45A82">
        <w:rPr>
          <w:rFonts w:ascii="Times New Roman" w:eastAsia="Times New Roman" w:hAnsi="Times New Roman" w:cs="Times New Roman"/>
          <w:b/>
          <w:sz w:val="28"/>
          <w:szCs w:val="28"/>
          <w:lang w:val="en-US"/>
        </w:rPr>
        <w:t>Sistemelor</w:t>
      </w:r>
      <w:proofErr w:type="spellEnd"/>
    </w:p>
    <w:p w:rsidR="00117BC9" w:rsidRPr="00F45A82" w:rsidRDefault="00117BC9">
      <w:pPr>
        <w:spacing w:after="0" w:line="360" w:lineRule="auto"/>
        <w:ind w:firstLine="709"/>
        <w:jc w:val="center"/>
        <w:rPr>
          <w:rFonts w:ascii="Times New Roman" w:eastAsia="Times New Roman" w:hAnsi="Times New Roman" w:cs="Times New Roman"/>
          <w:sz w:val="24"/>
          <w:szCs w:val="24"/>
          <w:lang w:val="en-US"/>
        </w:rPr>
      </w:pPr>
    </w:p>
    <w:p w:rsidR="00117BC9" w:rsidRPr="00F45A82" w:rsidRDefault="00117BC9">
      <w:pPr>
        <w:spacing w:after="0" w:line="360" w:lineRule="auto"/>
        <w:ind w:firstLine="709"/>
        <w:jc w:val="center"/>
        <w:rPr>
          <w:rFonts w:ascii="Arial" w:eastAsia="Arial" w:hAnsi="Arial" w:cs="Arial"/>
          <w:sz w:val="24"/>
          <w:szCs w:val="24"/>
          <w:lang w:val="en-US"/>
        </w:rPr>
      </w:pPr>
    </w:p>
    <w:p w:rsidR="00117BC9" w:rsidRPr="00F45A82" w:rsidRDefault="00117BC9">
      <w:pPr>
        <w:spacing w:after="0" w:line="360" w:lineRule="auto"/>
        <w:ind w:firstLine="709"/>
        <w:jc w:val="center"/>
        <w:rPr>
          <w:rFonts w:ascii="Times New Roman" w:eastAsia="Times New Roman" w:hAnsi="Times New Roman" w:cs="Times New Roman"/>
          <w:sz w:val="28"/>
          <w:szCs w:val="28"/>
          <w:lang w:val="en-US"/>
        </w:rPr>
      </w:pPr>
    </w:p>
    <w:p w:rsidR="00117BC9" w:rsidRPr="00F45A82" w:rsidRDefault="00837A84">
      <w:pPr>
        <w:spacing w:after="0" w:line="360" w:lineRule="auto"/>
        <w:ind w:firstLine="709"/>
        <w:jc w:val="right"/>
        <w:rPr>
          <w:rFonts w:ascii="Times New Roman" w:eastAsia="Times New Roman" w:hAnsi="Times New Roman" w:cs="Times New Roman"/>
          <w:sz w:val="28"/>
          <w:szCs w:val="28"/>
          <w:lang w:val="en-US"/>
        </w:rPr>
      </w:pPr>
      <w:proofErr w:type="spellStart"/>
      <w:r w:rsidRPr="00F45A82">
        <w:rPr>
          <w:rFonts w:ascii="Times New Roman" w:eastAsia="Times New Roman" w:hAnsi="Times New Roman" w:cs="Times New Roman"/>
          <w:sz w:val="28"/>
          <w:szCs w:val="28"/>
          <w:lang w:val="en-US"/>
        </w:rPr>
        <w:t>Disciplina</w:t>
      </w:r>
      <w:proofErr w:type="spellEnd"/>
      <w:r w:rsidRPr="00F45A82">
        <w:rPr>
          <w:rFonts w:ascii="Times New Roman" w:eastAsia="Times New Roman" w:hAnsi="Times New Roman" w:cs="Times New Roman"/>
          <w:sz w:val="28"/>
          <w:szCs w:val="28"/>
          <w:lang w:val="en-US"/>
        </w:rPr>
        <w:t>: AD</w:t>
      </w:r>
    </w:p>
    <w:p w:rsidR="00117BC9" w:rsidRPr="00F45A82" w:rsidRDefault="00117BC9">
      <w:pPr>
        <w:spacing w:after="0" w:line="360" w:lineRule="auto"/>
        <w:ind w:firstLine="709"/>
        <w:jc w:val="center"/>
        <w:rPr>
          <w:rFonts w:ascii="Times New Roman" w:eastAsia="Times New Roman" w:hAnsi="Times New Roman" w:cs="Times New Roman"/>
          <w:sz w:val="28"/>
          <w:szCs w:val="28"/>
          <w:lang w:val="en-US"/>
        </w:rPr>
      </w:pPr>
    </w:p>
    <w:p w:rsidR="00117BC9" w:rsidRPr="00F45A82" w:rsidRDefault="00117BC9">
      <w:pPr>
        <w:spacing w:after="0" w:line="360" w:lineRule="auto"/>
        <w:ind w:firstLine="709"/>
        <w:jc w:val="center"/>
        <w:rPr>
          <w:rFonts w:ascii="Times New Roman" w:eastAsia="Times New Roman" w:hAnsi="Times New Roman" w:cs="Times New Roman"/>
          <w:sz w:val="28"/>
          <w:szCs w:val="28"/>
          <w:lang w:val="en-US"/>
        </w:rPr>
      </w:pPr>
    </w:p>
    <w:p w:rsidR="00117BC9" w:rsidRPr="00F45A82" w:rsidRDefault="00117BC9">
      <w:pPr>
        <w:spacing w:after="0" w:line="360" w:lineRule="auto"/>
        <w:ind w:firstLine="709"/>
        <w:jc w:val="center"/>
        <w:rPr>
          <w:rFonts w:ascii="Times New Roman" w:eastAsia="Times New Roman" w:hAnsi="Times New Roman" w:cs="Times New Roman"/>
          <w:sz w:val="28"/>
          <w:szCs w:val="28"/>
          <w:lang w:val="en-US"/>
        </w:rPr>
      </w:pPr>
    </w:p>
    <w:p w:rsidR="00117BC9" w:rsidRPr="00F45A82" w:rsidRDefault="00117BC9">
      <w:pPr>
        <w:spacing w:after="0" w:line="360" w:lineRule="auto"/>
        <w:ind w:firstLine="709"/>
        <w:jc w:val="center"/>
        <w:rPr>
          <w:rFonts w:ascii="Times New Roman" w:eastAsia="Times New Roman" w:hAnsi="Times New Roman" w:cs="Times New Roman"/>
          <w:sz w:val="28"/>
          <w:szCs w:val="28"/>
          <w:lang w:val="en-US"/>
        </w:rPr>
      </w:pPr>
    </w:p>
    <w:p w:rsidR="00117BC9" w:rsidRPr="00F45A82" w:rsidRDefault="00837A84">
      <w:pPr>
        <w:spacing w:after="0" w:line="360" w:lineRule="auto"/>
        <w:ind w:firstLine="709"/>
        <w:jc w:val="center"/>
        <w:rPr>
          <w:rFonts w:ascii="Arial" w:eastAsia="Arial" w:hAnsi="Arial" w:cs="Arial"/>
          <w:b/>
          <w:sz w:val="40"/>
          <w:szCs w:val="40"/>
          <w:lang w:val="en-US"/>
        </w:rPr>
      </w:pPr>
      <w:r>
        <w:rPr>
          <w:rFonts w:ascii="Arial" w:eastAsia="Arial" w:hAnsi="Arial" w:cs="Arial"/>
          <w:b/>
          <w:sz w:val="40"/>
          <w:szCs w:val="40"/>
        </w:rPr>
        <w:t>Научная</w:t>
      </w:r>
      <w:r w:rsidRPr="00F45A82">
        <w:rPr>
          <w:rFonts w:ascii="Arial" w:eastAsia="Arial" w:hAnsi="Arial" w:cs="Arial"/>
          <w:b/>
          <w:sz w:val="40"/>
          <w:szCs w:val="40"/>
          <w:lang w:val="en-US"/>
        </w:rPr>
        <w:t xml:space="preserve"> </w:t>
      </w:r>
      <w:r>
        <w:rPr>
          <w:rFonts w:ascii="Arial" w:eastAsia="Arial" w:hAnsi="Arial" w:cs="Arial"/>
          <w:b/>
          <w:sz w:val="40"/>
          <w:szCs w:val="40"/>
        </w:rPr>
        <w:t>статья</w:t>
      </w:r>
    </w:p>
    <w:p w:rsidR="00117BC9" w:rsidRPr="00F45A82" w:rsidRDefault="00837A84">
      <w:pPr>
        <w:spacing w:after="0" w:line="360" w:lineRule="auto"/>
        <w:ind w:firstLine="709"/>
        <w:jc w:val="center"/>
        <w:rPr>
          <w:rFonts w:ascii="Arial" w:eastAsia="Arial" w:hAnsi="Arial" w:cs="Arial"/>
          <w:b/>
          <w:sz w:val="40"/>
          <w:szCs w:val="40"/>
        </w:rPr>
      </w:pPr>
      <w:r>
        <w:rPr>
          <w:rFonts w:ascii="Arial" w:eastAsia="Arial" w:hAnsi="Arial" w:cs="Arial"/>
          <w:b/>
          <w:sz w:val="40"/>
          <w:szCs w:val="40"/>
        </w:rPr>
        <w:t>Тема</w:t>
      </w:r>
      <w:r w:rsidRPr="00F45A82">
        <w:rPr>
          <w:rFonts w:ascii="Arial" w:eastAsia="Arial" w:hAnsi="Arial" w:cs="Arial"/>
          <w:b/>
          <w:sz w:val="40"/>
          <w:szCs w:val="40"/>
        </w:rPr>
        <w:t>: “</w:t>
      </w:r>
      <w:r>
        <w:rPr>
          <w:rFonts w:ascii="Arial" w:eastAsia="Arial" w:hAnsi="Arial" w:cs="Arial"/>
          <w:b/>
          <w:sz w:val="40"/>
          <w:szCs w:val="40"/>
        </w:rPr>
        <w:t>АНАЛИЗ</w:t>
      </w:r>
      <w:r w:rsidRPr="00F45A82">
        <w:rPr>
          <w:rFonts w:ascii="Arial" w:eastAsia="Arial" w:hAnsi="Arial" w:cs="Arial"/>
          <w:b/>
          <w:sz w:val="40"/>
          <w:szCs w:val="40"/>
        </w:rPr>
        <w:t xml:space="preserve"> </w:t>
      </w:r>
      <w:r>
        <w:rPr>
          <w:rFonts w:ascii="Arial" w:eastAsia="Arial" w:hAnsi="Arial" w:cs="Arial"/>
          <w:b/>
          <w:sz w:val="40"/>
          <w:szCs w:val="40"/>
        </w:rPr>
        <w:t>ЦЕН</w:t>
      </w:r>
      <w:r w:rsidR="00F45A82" w:rsidRPr="00F45A82">
        <w:rPr>
          <w:rFonts w:ascii="Arial" w:eastAsia="Arial" w:hAnsi="Arial" w:cs="Arial"/>
          <w:b/>
          <w:sz w:val="40"/>
          <w:szCs w:val="40"/>
        </w:rPr>
        <w:t xml:space="preserve"> </w:t>
      </w:r>
      <w:r w:rsidR="00F45A82">
        <w:rPr>
          <w:rFonts w:ascii="Arial" w:eastAsia="Arial" w:hAnsi="Arial" w:cs="Arial"/>
          <w:b/>
          <w:sz w:val="40"/>
          <w:szCs w:val="40"/>
        </w:rPr>
        <w:t>Б</w:t>
      </w:r>
      <w:r w:rsidR="00F45A82" w:rsidRPr="00F45A82">
        <w:rPr>
          <w:rFonts w:ascii="Arial" w:eastAsia="Arial" w:hAnsi="Arial" w:cs="Arial"/>
          <w:b/>
          <w:sz w:val="40"/>
          <w:szCs w:val="40"/>
        </w:rPr>
        <w:t>/</w:t>
      </w:r>
      <w:r w:rsidR="00F45A82">
        <w:rPr>
          <w:rFonts w:ascii="Arial" w:eastAsia="Arial" w:hAnsi="Arial" w:cs="Arial"/>
          <w:b/>
          <w:sz w:val="40"/>
          <w:szCs w:val="40"/>
        </w:rPr>
        <w:t>У</w:t>
      </w:r>
      <w:r w:rsidRPr="00F45A82">
        <w:rPr>
          <w:rFonts w:ascii="Arial" w:eastAsia="Arial" w:hAnsi="Arial" w:cs="Arial"/>
          <w:b/>
          <w:sz w:val="40"/>
          <w:szCs w:val="40"/>
        </w:rPr>
        <w:t xml:space="preserve"> </w:t>
      </w:r>
      <w:r>
        <w:rPr>
          <w:rFonts w:ascii="Arial" w:eastAsia="Arial" w:hAnsi="Arial" w:cs="Arial"/>
          <w:b/>
          <w:sz w:val="40"/>
          <w:szCs w:val="40"/>
        </w:rPr>
        <w:t>АВТОМОБИЛЕЙ</w:t>
      </w:r>
      <w:r w:rsidRPr="00F45A82">
        <w:rPr>
          <w:rFonts w:ascii="Arial" w:eastAsia="Arial" w:hAnsi="Arial" w:cs="Arial"/>
          <w:b/>
          <w:sz w:val="40"/>
          <w:szCs w:val="40"/>
        </w:rPr>
        <w:t xml:space="preserve"> </w:t>
      </w:r>
      <w:r>
        <w:rPr>
          <w:rFonts w:ascii="Arial" w:eastAsia="Arial" w:hAnsi="Arial" w:cs="Arial"/>
          <w:b/>
          <w:sz w:val="40"/>
          <w:szCs w:val="40"/>
        </w:rPr>
        <w:t>ОТНОСИТЕЛЬНО</w:t>
      </w:r>
      <w:r w:rsidRPr="00F45A82">
        <w:rPr>
          <w:rFonts w:ascii="Arial" w:eastAsia="Arial" w:hAnsi="Arial" w:cs="Arial"/>
          <w:b/>
          <w:sz w:val="40"/>
          <w:szCs w:val="40"/>
        </w:rPr>
        <w:t xml:space="preserve"> </w:t>
      </w:r>
      <w:r>
        <w:rPr>
          <w:rFonts w:ascii="Arial" w:eastAsia="Arial" w:hAnsi="Arial" w:cs="Arial"/>
          <w:b/>
          <w:sz w:val="40"/>
          <w:szCs w:val="40"/>
        </w:rPr>
        <w:t>ХАРАКТЕРИСТИК</w:t>
      </w:r>
      <w:r w:rsidRPr="00F45A82">
        <w:rPr>
          <w:rFonts w:ascii="Arial" w:eastAsia="Arial" w:hAnsi="Arial" w:cs="Arial"/>
          <w:b/>
          <w:sz w:val="40"/>
          <w:szCs w:val="40"/>
        </w:rPr>
        <w:t>”</w:t>
      </w:r>
    </w:p>
    <w:p w:rsidR="00117BC9" w:rsidRPr="00F45A82" w:rsidRDefault="00117BC9">
      <w:pPr>
        <w:spacing w:after="0" w:line="360" w:lineRule="auto"/>
        <w:ind w:firstLine="709"/>
        <w:jc w:val="center"/>
        <w:rPr>
          <w:rFonts w:ascii="Times New Roman" w:eastAsia="Times New Roman" w:hAnsi="Times New Roman" w:cs="Times New Roman"/>
          <w:sz w:val="28"/>
          <w:szCs w:val="28"/>
        </w:rPr>
      </w:pPr>
    </w:p>
    <w:p w:rsidR="00117BC9" w:rsidRPr="00F45A82" w:rsidRDefault="00117BC9">
      <w:pPr>
        <w:spacing w:after="0" w:line="360" w:lineRule="auto"/>
        <w:ind w:firstLine="709"/>
        <w:jc w:val="center"/>
        <w:rPr>
          <w:rFonts w:ascii="Times New Roman" w:eastAsia="Times New Roman" w:hAnsi="Times New Roman" w:cs="Times New Roman"/>
          <w:sz w:val="28"/>
          <w:szCs w:val="28"/>
        </w:rPr>
      </w:pPr>
    </w:p>
    <w:p w:rsidR="00117BC9" w:rsidRPr="00F45A82" w:rsidRDefault="00117BC9">
      <w:pPr>
        <w:spacing w:after="0" w:line="360" w:lineRule="auto"/>
        <w:ind w:firstLine="709"/>
        <w:jc w:val="center"/>
        <w:rPr>
          <w:rFonts w:ascii="Arial" w:eastAsia="Arial" w:hAnsi="Arial" w:cs="Arial"/>
          <w:b/>
          <w:sz w:val="32"/>
          <w:szCs w:val="32"/>
        </w:rPr>
      </w:pPr>
    </w:p>
    <w:p w:rsidR="00117BC9" w:rsidRPr="00F45A82" w:rsidRDefault="00117BC9">
      <w:pPr>
        <w:spacing w:after="0" w:line="360" w:lineRule="auto"/>
        <w:ind w:firstLine="709"/>
        <w:jc w:val="center"/>
        <w:rPr>
          <w:rFonts w:ascii="Arial" w:eastAsia="Arial" w:hAnsi="Arial" w:cs="Arial"/>
          <w:b/>
          <w:sz w:val="14"/>
          <w:szCs w:val="14"/>
        </w:rPr>
      </w:pPr>
    </w:p>
    <w:p w:rsidR="00117BC9" w:rsidRPr="00F45A82" w:rsidRDefault="00117BC9">
      <w:pPr>
        <w:spacing w:after="0" w:line="360" w:lineRule="auto"/>
        <w:ind w:firstLine="709"/>
        <w:jc w:val="center"/>
        <w:rPr>
          <w:rFonts w:ascii="Times New Roman" w:eastAsia="Times New Roman" w:hAnsi="Times New Roman" w:cs="Times New Roman"/>
          <w:sz w:val="32"/>
          <w:szCs w:val="32"/>
        </w:rPr>
      </w:pPr>
    </w:p>
    <w:p w:rsidR="00117BC9" w:rsidRPr="00F45A82" w:rsidRDefault="00837A84">
      <w:pPr>
        <w:tabs>
          <w:tab w:val="left" w:pos="7938"/>
          <w:tab w:val="left" w:pos="9639"/>
        </w:tabs>
        <w:spacing w:after="0" w:line="360" w:lineRule="auto"/>
        <w:jc w:val="right"/>
        <w:rPr>
          <w:rFonts w:ascii="Times New Roman" w:eastAsia="Times New Roman" w:hAnsi="Times New Roman" w:cs="Times New Roman"/>
          <w:sz w:val="28"/>
          <w:szCs w:val="28"/>
          <w:lang w:val="en-US"/>
        </w:rPr>
      </w:pPr>
      <w:r w:rsidRPr="00F45A82">
        <w:rPr>
          <w:rFonts w:ascii="Times New Roman" w:eastAsia="Times New Roman" w:hAnsi="Times New Roman" w:cs="Times New Roman"/>
          <w:b/>
          <w:sz w:val="28"/>
          <w:szCs w:val="28"/>
          <w:lang w:val="en-US"/>
        </w:rPr>
        <w:t xml:space="preserve">A </w:t>
      </w:r>
      <w:proofErr w:type="spellStart"/>
      <w:r w:rsidRPr="00F45A82">
        <w:rPr>
          <w:rFonts w:ascii="Times New Roman" w:eastAsia="Times New Roman" w:hAnsi="Times New Roman" w:cs="Times New Roman"/>
          <w:b/>
          <w:sz w:val="28"/>
          <w:szCs w:val="28"/>
          <w:lang w:val="en-US"/>
        </w:rPr>
        <w:t>efectuat</w:t>
      </w:r>
      <w:proofErr w:type="spellEnd"/>
      <w:r w:rsidRPr="00F45A82">
        <w:rPr>
          <w:rFonts w:ascii="Times New Roman" w:eastAsia="Times New Roman" w:hAnsi="Times New Roman" w:cs="Times New Roman"/>
          <w:b/>
          <w:sz w:val="28"/>
          <w:szCs w:val="28"/>
          <w:lang w:val="en-US"/>
        </w:rPr>
        <w:t xml:space="preserve"> student (</w:t>
      </w:r>
      <w:proofErr w:type="spellStart"/>
      <w:r w:rsidRPr="00F45A82">
        <w:rPr>
          <w:rFonts w:ascii="Times New Roman" w:eastAsia="Times New Roman" w:hAnsi="Times New Roman" w:cs="Times New Roman"/>
          <w:b/>
          <w:sz w:val="28"/>
          <w:szCs w:val="28"/>
          <w:lang w:val="en-US"/>
        </w:rPr>
        <w:t>ul</w:t>
      </w:r>
      <w:proofErr w:type="spellEnd"/>
      <w:r w:rsidRPr="00F45A82">
        <w:rPr>
          <w:rFonts w:ascii="Times New Roman" w:eastAsia="Times New Roman" w:hAnsi="Times New Roman" w:cs="Times New Roman"/>
          <w:b/>
          <w:sz w:val="28"/>
          <w:szCs w:val="28"/>
          <w:lang w:val="en-US"/>
        </w:rPr>
        <w:t>/a): ___________</w:t>
      </w:r>
      <w:proofErr w:type="gramStart"/>
      <w:r w:rsidRPr="00F45A82">
        <w:rPr>
          <w:rFonts w:ascii="Times New Roman" w:eastAsia="Times New Roman" w:hAnsi="Times New Roman" w:cs="Times New Roman"/>
          <w:b/>
          <w:sz w:val="28"/>
          <w:szCs w:val="28"/>
          <w:lang w:val="en-US"/>
        </w:rPr>
        <w:t>_</w:t>
      </w:r>
      <w:r w:rsidRPr="00F45A82">
        <w:rPr>
          <w:rFonts w:ascii="Times New Roman" w:eastAsia="Times New Roman" w:hAnsi="Times New Roman" w:cs="Times New Roman"/>
          <w:sz w:val="28"/>
          <w:szCs w:val="28"/>
          <w:lang w:val="en-US"/>
        </w:rPr>
        <w:t>(</w:t>
      </w:r>
      <w:proofErr w:type="spellStart"/>
      <w:proofErr w:type="gramEnd"/>
      <w:r w:rsidR="00F45A82">
        <w:rPr>
          <w:rFonts w:ascii="Times New Roman" w:eastAsia="Times New Roman" w:hAnsi="Times New Roman" w:cs="Times New Roman"/>
          <w:sz w:val="28"/>
          <w:szCs w:val="28"/>
          <w:u w:val="single"/>
          <w:lang w:val="en-US"/>
        </w:rPr>
        <w:t>Rogaliov</w:t>
      </w:r>
      <w:proofErr w:type="spellEnd"/>
      <w:r w:rsidRPr="00F45A82">
        <w:rPr>
          <w:rFonts w:ascii="Times New Roman" w:eastAsia="Times New Roman" w:hAnsi="Times New Roman" w:cs="Times New Roman"/>
          <w:sz w:val="28"/>
          <w:szCs w:val="28"/>
          <w:u w:val="single"/>
          <w:lang w:val="en-US"/>
        </w:rPr>
        <w:t xml:space="preserve"> </w:t>
      </w:r>
      <w:proofErr w:type="spellStart"/>
      <w:r w:rsidRPr="00F45A82">
        <w:rPr>
          <w:rFonts w:ascii="Times New Roman" w:eastAsia="Times New Roman" w:hAnsi="Times New Roman" w:cs="Times New Roman"/>
          <w:sz w:val="28"/>
          <w:szCs w:val="28"/>
          <w:u w:val="single"/>
          <w:lang w:val="en-US"/>
        </w:rPr>
        <w:t>Alexandr</w:t>
      </w:r>
      <w:proofErr w:type="spellEnd"/>
      <w:r w:rsidRPr="00F45A82">
        <w:rPr>
          <w:rFonts w:ascii="Times New Roman" w:eastAsia="Times New Roman" w:hAnsi="Times New Roman" w:cs="Times New Roman"/>
          <w:sz w:val="28"/>
          <w:szCs w:val="28"/>
          <w:u w:val="single"/>
          <w:lang w:val="en-US"/>
        </w:rPr>
        <w:t xml:space="preserve">, gr. IA-214     </w:t>
      </w:r>
      <w:r w:rsidRPr="00F45A82">
        <w:rPr>
          <w:rFonts w:ascii="Times New Roman" w:eastAsia="Times New Roman" w:hAnsi="Times New Roman" w:cs="Times New Roman"/>
          <w:sz w:val="28"/>
          <w:szCs w:val="28"/>
          <w:lang w:val="en-US"/>
        </w:rPr>
        <w:t xml:space="preserve"> )</w:t>
      </w:r>
    </w:p>
    <w:p w:rsidR="00117BC9" w:rsidRPr="00F45A82" w:rsidRDefault="00117BC9">
      <w:pPr>
        <w:tabs>
          <w:tab w:val="left" w:pos="7938"/>
          <w:tab w:val="left" w:pos="9639"/>
        </w:tabs>
        <w:spacing w:after="0" w:line="360" w:lineRule="auto"/>
        <w:jc w:val="right"/>
        <w:rPr>
          <w:rFonts w:ascii="Times New Roman" w:eastAsia="Times New Roman" w:hAnsi="Times New Roman" w:cs="Times New Roman"/>
          <w:sz w:val="28"/>
          <w:szCs w:val="28"/>
          <w:lang w:val="en-US"/>
        </w:rPr>
      </w:pPr>
    </w:p>
    <w:p w:rsidR="00117BC9" w:rsidRPr="00F45A82" w:rsidRDefault="00837A84">
      <w:pPr>
        <w:tabs>
          <w:tab w:val="left" w:pos="7938"/>
          <w:tab w:val="left" w:pos="9639"/>
        </w:tabs>
        <w:spacing w:after="0" w:line="360" w:lineRule="auto"/>
        <w:jc w:val="right"/>
        <w:rPr>
          <w:rFonts w:ascii="Times New Roman" w:eastAsia="Times New Roman" w:hAnsi="Times New Roman" w:cs="Times New Roman"/>
          <w:sz w:val="24"/>
          <w:szCs w:val="24"/>
          <w:lang w:val="en-US"/>
        </w:rPr>
      </w:pPr>
      <w:r w:rsidRPr="00F45A82">
        <w:rPr>
          <w:rFonts w:ascii="Times New Roman" w:eastAsia="Times New Roman" w:hAnsi="Times New Roman" w:cs="Times New Roman"/>
          <w:b/>
          <w:sz w:val="28"/>
          <w:szCs w:val="28"/>
          <w:lang w:val="en-US"/>
        </w:rPr>
        <w:t xml:space="preserve">A </w:t>
      </w:r>
      <w:proofErr w:type="spellStart"/>
      <w:proofErr w:type="gramStart"/>
      <w:r w:rsidRPr="00F45A82">
        <w:rPr>
          <w:rFonts w:ascii="Times New Roman" w:eastAsia="Times New Roman" w:hAnsi="Times New Roman" w:cs="Times New Roman"/>
          <w:b/>
          <w:sz w:val="28"/>
          <w:szCs w:val="28"/>
          <w:lang w:val="en-US"/>
        </w:rPr>
        <w:t>controlat</w:t>
      </w:r>
      <w:proofErr w:type="spellEnd"/>
      <w:r w:rsidRPr="00F45A82">
        <w:rPr>
          <w:rFonts w:ascii="Times New Roman" w:eastAsia="Times New Roman" w:hAnsi="Times New Roman" w:cs="Times New Roman"/>
          <w:b/>
          <w:sz w:val="28"/>
          <w:szCs w:val="28"/>
          <w:lang w:val="en-US"/>
        </w:rPr>
        <w:t>:</w:t>
      </w:r>
      <w:proofErr w:type="gramEnd"/>
      <w:r w:rsidRPr="00F45A82">
        <w:rPr>
          <w:rFonts w:ascii="Times New Roman" w:eastAsia="Times New Roman" w:hAnsi="Times New Roman" w:cs="Times New Roman"/>
          <w:b/>
          <w:sz w:val="28"/>
          <w:szCs w:val="28"/>
          <w:lang w:val="en-US"/>
        </w:rPr>
        <w:t>______________</w:t>
      </w:r>
      <w:r w:rsidRPr="00F45A82">
        <w:rPr>
          <w:rFonts w:ascii="Times New Roman" w:eastAsia="Times New Roman" w:hAnsi="Times New Roman" w:cs="Times New Roman"/>
          <w:sz w:val="28"/>
          <w:szCs w:val="28"/>
          <w:lang w:val="en-US"/>
        </w:rPr>
        <w:t>(</w:t>
      </w:r>
      <w:proofErr w:type="spellStart"/>
      <w:r w:rsidRPr="00F45A82">
        <w:rPr>
          <w:rFonts w:ascii="Times New Roman" w:eastAsia="Times New Roman" w:hAnsi="Times New Roman" w:cs="Times New Roman"/>
          <w:sz w:val="28"/>
          <w:szCs w:val="28"/>
          <w:u w:val="single"/>
          <w:lang w:val="en-US"/>
        </w:rPr>
        <w:t>asist.univ</w:t>
      </w:r>
      <w:proofErr w:type="spellEnd"/>
      <w:r w:rsidRPr="00F45A82">
        <w:rPr>
          <w:rFonts w:ascii="Times New Roman" w:eastAsia="Times New Roman" w:hAnsi="Times New Roman" w:cs="Times New Roman"/>
          <w:sz w:val="28"/>
          <w:szCs w:val="28"/>
          <w:u w:val="single"/>
          <w:lang w:val="en-US"/>
        </w:rPr>
        <w:t xml:space="preserve">. </w:t>
      </w:r>
      <w:proofErr w:type="spellStart"/>
      <w:r w:rsidRPr="00F45A82">
        <w:rPr>
          <w:rFonts w:ascii="Times New Roman" w:eastAsia="Times New Roman" w:hAnsi="Times New Roman" w:cs="Times New Roman"/>
          <w:sz w:val="28"/>
          <w:szCs w:val="28"/>
          <w:u w:val="single"/>
          <w:lang w:val="en-US"/>
        </w:rPr>
        <w:t>V.Munteanu</w:t>
      </w:r>
      <w:proofErr w:type="spellEnd"/>
      <w:r w:rsidRPr="00F45A82">
        <w:rPr>
          <w:rFonts w:ascii="Times New Roman" w:eastAsia="Times New Roman" w:hAnsi="Times New Roman" w:cs="Times New Roman"/>
          <w:sz w:val="28"/>
          <w:szCs w:val="28"/>
          <w:lang w:val="en-US"/>
        </w:rPr>
        <w:t>)</w:t>
      </w:r>
    </w:p>
    <w:p w:rsidR="00117BC9" w:rsidRPr="00F45A82" w:rsidRDefault="00117BC9">
      <w:pPr>
        <w:tabs>
          <w:tab w:val="left" w:pos="7938"/>
          <w:tab w:val="left" w:pos="9639"/>
        </w:tabs>
        <w:spacing w:after="0" w:line="360" w:lineRule="auto"/>
        <w:ind w:left="5954" w:firstLine="708"/>
        <w:jc w:val="both"/>
        <w:rPr>
          <w:rFonts w:ascii="Times New Roman" w:eastAsia="Times New Roman" w:hAnsi="Times New Roman" w:cs="Times New Roman"/>
          <w:sz w:val="24"/>
          <w:szCs w:val="24"/>
          <w:lang w:val="en-US"/>
        </w:rPr>
      </w:pPr>
    </w:p>
    <w:p w:rsidR="00117BC9" w:rsidRPr="00F45A82" w:rsidRDefault="00117BC9">
      <w:pPr>
        <w:spacing w:after="0" w:line="360" w:lineRule="auto"/>
        <w:ind w:firstLine="709"/>
        <w:jc w:val="center"/>
        <w:rPr>
          <w:rFonts w:ascii="Times New Roman" w:eastAsia="Times New Roman" w:hAnsi="Times New Roman" w:cs="Times New Roman"/>
          <w:color w:val="000000"/>
          <w:sz w:val="24"/>
          <w:szCs w:val="24"/>
          <w:lang w:val="en-US"/>
        </w:rPr>
      </w:pPr>
    </w:p>
    <w:p w:rsidR="00117BC9" w:rsidRPr="00F45A82" w:rsidRDefault="00117BC9">
      <w:pPr>
        <w:spacing w:after="0" w:line="360" w:lineRule="auto"/>
        <w:rPr>
          <w:rFonts w:ascii="Times New Roman" w:eastAsia="Times New Roman" w:hAnsi="Times New Roman" w:cs="Times New Roman"/>
          <w:color w:val="000000"/>
          <w:sz w:val="24"/>
          <w:szCs w:val="24"/>
          <w:lang w:val="en-US"/>
        </w:rPr>
      </w:pPr>
    </w:p>
    <w:p w:rsidR="00117BC9" w:rsidRPr="00F45A82" w:rsidRDefault="00117BC9">
      <w:pPr>
        <w:spacing w:after="0" w:line="360" w:lineRule="auto"/>
        <w:rPr>
          <w:rFonts w:ascii="Times New Roman" w:eastAsia="Times New Roman" w:hAnsi="Times New Roman" w:cs="Times New Roman"/>
          <w:color w:val="000000"/>
          <w:sz w:val="24"/>
          <w:szCs w:val="24"/>
          <w:lang w:val="en-US"/>
        </w:rPr>
      </w:pPr>
    </w:p>
    <w:p w:rsidR="00117BC9" w:rsidRDefault="00837A84">
      <w:pPr>
        <w:spacing w:after="0" w:line="360" w:lineRule="auto"/>
        <w:ind w:firstLine="709"/>
        <w:jc w:val="center"/>
        <w:rPr>
          <w:sz w:val="24"/>
          <w:szCs w:val="24"/>
        </w:rPr>
      </w:pPr>
      <w:proofErr w:type="spellStart"/>
      <w:r>
        <w:rPr>
          <w:rFonts w:ascii="Times New Roman" w:eastAsia="Times New Roman" w:hAnsi="Times New Roman" w:cs="Times New Roman"/>
          <w:b/>
          <w:sz w:val="24"/>
          <w:szCs w:val="24"/>
        </w:rPr>
        <w:t>Chişinău</w:t>
      </w:r>
      <w:proofErr w:type="spellEnd"/>
      <w:r>
        <w:rPr>
          <w:rFonts w:ascii="Times New Roman" w:eastAsia="Times New Roman" w:hAnsi="Times New Roman" w:cs="Times New Roman"/>
          <w:b/>
          <w:sz w:val="24"/>
          <w:szCs w:val="24"/>
        </w:rPr>
        <w:t xml:space="preserve">  2023</w:t>
      </w:r>
      <w:r>
        <w:br w:type="page"/>
      </w:r>
    </w:p>
    <w:p w:rsidR="00117BC9" w:rsidRDefault="00837A84">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Оглавление</w:t>
      </w:r>
    </w:p>
    <w:sdt>
      <w:sdtPr>
        <w:id w:val="-1095250452"/>
        <w:docPartObj>
          <w:docPartGallery w:val="Table of Contents"/>
          <w:docPartUnique/>
        </w:docPartObj>
      </w:sdtPr>
      <w:sdtEndPr/>
      <w:sdtContent>
        <w:p w:rsidR="00117BC9" w:rsidRDefault="00837A84">
          <w:pPr>
            <w:pBdr>
              <w:top w:val="nil"/>
              <w:left w:val="nil"/>
              <w:bottom w:val="nil"/>
              <w:right w:val="nil"/>
              <w:between w:val="nil"/>
            </w:pBdr>
            <w:tabs>
              <w:tab w:val="right" w:pos="9678"/>
            </w:tabs>
            <w:spacing w:after="100" w:line="360" w:lineRule="auto"/>
            <w:rPr>
              <w:rFonts w:ascii="Times New Roman" w:eastAsia="Times New Roman" w:hAnsi="Times New Roman" w:cs="Times New Roman"/>
              <w:color w:val="000000"/>
              <w:sz w:val="24"/>
              <w:szCs w:val="24"/>
            </w:rPr>
          </w:pPr>
          <w:r>
            <w:fldChar w:fldCharType="begin"/>
          </w:r>
          <w:r>
            <w:instrText xml:space="preserve"> TOC \h \u \z \t "Heading 1,1,Heading 2,2,Heading 3,3,"</w:instrText>
          </w:r>
          <w:r>
            <w:fldChar w:fldCharType="separate"/>
          </w:r>
          <w:hyperlink w:anchor="_30j0zll">
            <w:r>
              <w:rPr>
                <w:rFonts w:ascii="Times New Roman" w:eastAsia="Times New Roman" w:hAnsi="Times New Roman" w:cs="Times New Roman"/>
                <w:b/>
                <w:color w:val="000000"/>
                <w:sz w:val="28"/>
                <w:szCs w:val="28"/>
              </w:rPr>
              <w:t>Абстракт</w:t>
            </w:r>
          </w:hyperlink>
          <w:hyperlink w:anchor="_30j0zll">
            <w:r>
              <w:rPr>
                <w:rFonts w:ascii="Times New Roman" w:eastAsia="Times New Roman" w:hAnsi="Times New Roman" w:cs="Times New Roman"/>
                <w:color w:val="000000"/>
                <w:sz w:val="24"/>
                <w:szCs w:val="24"/>
              </w:rPr>
              <w:tab/>
              <w:t>3</w:t>
            </w:r>
          </w:hyperlink>
        </w:p>
        <w:p w:rsidR="00117BC9" w:rsidRDefault="00837A84">
          <w:pPr>
            <w:pBdr>
              <w:top w:val="nil"/>
              <w:left w:val="nil"/>
              <w:bottom w:val="nil"/>
              <w:right w:val="nil"/>
              <w:between w:val="nil"/>
            </w:pBdr>
            <w:tabs>
              <w:tab w:val="right" w:pos="9678"/>
            </w:tabs>
            <w:spacing w:after="100" w:line="360" w:lineRule="auto"/>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b/>
                <w:color w:val="000000"/>
                <w:sz w:val="28"/>
                <w:szCs w:val="28"/>
              </w:rPr>
              <w:t>Введение</w:t>
            </w:r>
          </w:hyperlink>
          <w:hyperlink w:anchor="_1fob9te">
            <w:r>
              <w:rPr>
                <w:rFonts w:ascii="Times New Roman" w:eastAsia="Times New Roman" w:hAnsi="Times New Roman" w:cs="Times New Roman"/>
                <w:color w:val="000000"/>
                <w:sz w:val="24"/>
                <w:szCs w:val="24"/>
              </w:rPr>
              <w:tab/>
              <w:t>3</w:t>
            </w:r>
          </w:hyperlink>
        </w:p>
        <w:p w:rsidR="00117BC9" w:rsidRDefault="00837A84">
          <w:pPr>
            <w:pBdr>
              <w:top w:val="nil"/>
              <w:left w:val="nil"/>
              <w:bottom w:val="nil"/>
              <w:right w:val="nil"/>
              <w:between w:val="nil"/>
            </w:pBdr>
            <w:tabs>
              <w:tab w:val="right" w:pos="9678"/>
              <w:tab w:val="left" w:pos="660"/>
            </w:tabs>
            <w:spacing w:after="100"/>
            <w:ind w:left="220"/>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Актуальность темы</w:t>
            </w:r>
            <w:r>
              <w:rPr>
                <w:rFonts w:ascii="Times New Roman" w:eastAsia="Times New Roman" w:hAnsi="Times New Roman" w:cs="Times New Roman"/>
                <w:color w:val="000000"/>
                <w:sz w:val="24"/>
                <w:szCs w:val="24"/>
              </w:rPr>
              <w:tab/>
              <w:t>3</w:t>
            </w:r>
          </w:hyperlink>
        </w:p>
        <w:p w:rsidR="00117BC9" w:rsidRDefault="00837A84">
          <w:pPr>
            <w:pBdr>
              <w:top w:val="nil"/>
              <w:left w:val="nil"/>
              <w:bottom w:val="nil"/>
              <w:right w:val="nil"/>
              <w:between w:val="nil"/>
            </w:pBdr>
            <w:tabs>
              <w:tab w:val="right" w:pos="9678"/>
              <w:tab w:val="left" w:pos="660"/>
            </w:tabs>
            <w:spacing w:after="100"/>
            <w:ind w:left="220"/>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Цель</w:t>
            </w:r>
            <w:r>
              <w:rPr>
                <w:rFonts w:ascii="Times New Roman" w:eastAsia="Times New Roman" w:hAnsi="Times New Roman" w:cs="Times New Roman"/>
                <w:color w:val="000000"/>
                <w:sz w:val="24"/>
                <w:szCs w:val="24"/>
              </w:rPr>
              <w:tab/>
              <w:t>3</w:t>
            </w:r>
          </w:hyperlink>
        </w:p>
        <w:p w:rsidR="00117BC9" w:rsidRDefault="00837A84">
          <w:pPr>
            <w:pBdr>
              <w:top w:val="nil"/>
              <w:left w:val="nil"/>
              <w:bottom w:val="nil"/>
              <w:right w:val="nil"/>
              <w:between w:val="nil"/>
            </w:pBdr>
            <w:tabs>
              <w:tab w:val="right" w:pos="9678"/>
              <w:tab w:val="left" w:pos="660"/>
            </w:tabs>
            <w:spacing w:after="100"/>
            <w:ind w:left="220"/>
            <w:rPr>
              <w:rFonts w:ascii="Times New Roman" w:eastAsia="Times New Roman" w:hAnsi="Times New Roman" w:cs="Times New Roman"/>
              <w:color w:val="000000"/>
              <w:sz w:val="24"/>
              <w:szCs w:val="24"/>
            </w:rPr>
          </w:pPr>
          <w:hyperlink w:anchor="_tyjcwt">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Задание</w:t>
            </w:r>
            <w:r>
              <w:rPr>
                <w:rFonts w:ascii="Times New Roman" w:eastAsia="Times New Roman" w:hAnsi="Times New Roman" w:cs="Times New Roman"/>
                <w:color w:val="000000"/>
                <w:sz w:val="24"/>
                <w:szCs w:val="24"/>
              </w:rPr>
              <w:tab/>
              <w:t>3</w:t>
            </w:r>
          </w:hyperlink>
        </w:p>
        <w:p w:rsidR="00117BC9" w:rsidRDefault="00837A84">
          <w:pPr>
            <w:pBdr>
              <w:top w:val="nil"/>
              <w:left w:val="nil"/>
              <w:bottom w:val="nil"/>
              <w:right w:val="nil"/>
              <w:between w:val="nil"/>
            </w:pBdr>
            <w:tabs>
              <w:tab w:val="right" w:pos="9678"/>
            </w:tabs>
            <w:spacing w:after="100" w:line="360" w:lineRule="auto"/>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b/>
                <w:color w:val="000000"/>
                <w:sz w:val="28"/>
                <w:szCs w:val="28"/>
              </w:rPr>
              <w:t>Методы</w:t>
            </w:r>
          </w:hyperlink>
          <w:hyperlink w:anchor="_3dy6vkm">
            <w:r>
              <w:rPr>
                <w:rFonts w:ascii="Times New Roman" w:eastAsia="Times New Roman" w:hAnsi="Times New Roman" w:cs="Times New Roman"/>
                <w:color w:val="000000"/>
                <w:sz w:val="24"/>
                <w:szCs w:val="24"/>
              </w:rPr>
              <w:tab/>
              <w:t>4</w:t>
            </w:r>
          </w:hyperlink>
        </w:p>
        <w:p w:rsidR="00117BC9" w:rsidRDefault="00837A84">
          <w:pPr>
            <w:pBdr>
              <w:top w:val="nil"/>
              <w:left w:val="nil"/>
              <w:bottom w:val="nil"/>
              <w:right w:val="nil"/>
              <w:between w:val="nil"/>
            </w:pBdr>
            <w:tabs>
              <w:tab w:val="right" w:pos="9678"/>
              <w:tab w:val="left" w:pos="660"/>
            </w:tabs>
            <w:spacing w:after="100"/>
            <w:ind w:left="22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Описание данных</w:t>
            </w:r>
            <w:r>
              <w:rPr>
                <w:rFonts w:ascii="Times New Roman" w:eastAsia="Times New Roman" w:hAnsi="Times New Roman" w:cs="Times New Roman"/>
                <w:color w:val="000000"/>
                <w:sz w:val="24"/>
                <w:szCs w:val="24"/>
              </w:rPr>
              <w:tab/>
              <w:t>4</w:t>
            </w:r>
          </w:hyperlink>
        </w:p>
        <w:p w:rsidR="00117BC9" w:rsidRDefault="00837A84">
          <w:pPr>
            <w:pBdr>
              <w:top w:val="nil"/>
              <w:left w:val="nil"/>
              <w:bottom w:val="nil"/>
              <w:right w:val="nil"/>
              <w:between w:val="nil"/>
            </w:pBdr>
            <w:tabs>
              <w:tab w:val="right" w:pos="9678"/>
              <w:tab w:val="left" w:pos="660"/>
            </w:tabs>
            <w:spacing w:after="100"/>
            <w:ind w:left="220"/>
            <w:rPr>
              <w:rFonts w:ascii="Times New Roman" w:eastAsia="Times New Roman" w:hAnsi="Times New Roman" w:cs="Times New Roman"/>
              <w:color w:val="000000"/>
              <w:sz w:val="24"/>
              <w:szCs w:val="24"/>
            </w:rPr>
          </w:pPr>
          <w:hyperlink w:anchor="_4d34og8">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Описание модели</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4</w:t>
            </w:r>
          </w:hyperlink>
        </w:p>
        <w:p w:rsidR="00117BC9" w:rsidRDefault="00837A84">
          <w:pPr>
            <w:pBdr>
              <w:top w:val="nil"/>
              <w:left w:val="nil"/>
              <w:bottom w:val="nil"/>
              <w:right w:val="nil"/>
              <w:between w:val="nil"/>
            </w:pBdr>
            <w:tabs>
              <w:tab w:val="right" w:pos="9678"/>
            </w:tabs>
            <w:spacing w:after="100" w:line="360" w:lineRule="auto"/>
            <w:rPr>
              <w:rFonts w:ascii="Times New Roman" w:eastAsia="Times New Roman" w:hAnsi="Times New Roman" w:cs="Times New Roman"/>
              <w:color w:val="000000"/>
              <w:sz w:val="24"/>
              <w:szCs w:val="24"/>
            </w:rPr>
          </w:pPr>
          <w:hyperlink w:anchor="_2s8eyo1">
            <w:r>
              <w:rPr>
                <w:rFonts w:ascii="Times New Roman" w:eastAsia="Times New Roman" w:hAnsi="Times New Roman" w:cs="Times New Roman"/>
                <w:b/>
                <w:color w:val="000000"/>
                <w:sz w:val="28"/>
                <w:szCs w:val="28"/>
              </w:rPr>
              <w:t>Результаты</w:t>
            </w:r>
          </w:hyperlink>
          <w:hyperlink w:anchor="_2s8eyo1">
            <w:r>
              <w:rPr>
                <w:rFonts w:ascii="Times New Roman" w:eastAsia="Times New Roman" w:hAnsi="Times New Roman" w:cs="Times New Roman"/>
                <w:color w:val="000000"/>
                <w:sz w:val="24"/>
                <w:szCs w:val="24"/>
              </w:rPr>
              <w:tab/>
              <w:t>6</w:t>
            </w:r>
          </w:hyperlink>
        </w:p>
        <w:p w:rsidR="00117BC9" w:rsidRDefault="00837A84">
          <w:pPr>
            <w:pBdr>
              <w:top w:val="nil"/>
              <w:left w:val="nil"/>
              <w:bottom w:val="nil"/>
              <w:right w:val="nil"/>
              <w:between w:val="nil"/>
            </w:pBdr>
            <w:tabs>
              <w:tab w:val="right" w:pos="9678"/>
              <w:tab w:val="left" w:pos="660"/>
            </w:tabs>
            <w:spacing w:after="100"/>
            <w:ind w:left="220"/>
            <w:rPr>
              <w:rFonts w:ascii="Times New Roman" w:eastAsia="Times New Roman" w:hAnsi="Times New Roman" w:cs="Times New Roman"/>
              <w:color w:val="000000"/>
              <w:sz w:val="24"/>
              <w:szCs w:val="24"/>
            </w:rPr>
          </w:pPr>
          <w:hyperlink w:anchor="_17dp8vu">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Визуализация данных</w:t>
            </w:r>
            <w:r>
              <w:rPr>
                <w:rFonts w:ascii="Times New Roman" w:eastAsia="Times New Roman" w:hAnsi="Times New Roman" w:cs="Times New Roman"/>
                <w:color w:val="000000"/>
                <w:sz w:val="24"/>
                <w:szCs w:val="24"/>
              </w:rPr>
              <w:tab/>
              <w:t>6</w:t>
            </w:r>
          </w:hyperlink>
        </w:p>
        <w:p w:rsidR="00117BC9" w:rsidRDefault="00837A84">
          <w:pPr>
            <w:pBdr>
              <w:top w:val="nil"/>
              <w:left w:val="nil"/>
              <w:bottom w:val="nil"/>
              <w:right w:val="nil"/>
              <w:between w:val="nil"/>
            </w:pBdr>
            <w:tabs>
              <w:tab w:val="right" w:pos="9678"/>
              <w:tab w:val="left" w:pos="660"/>
            </w:tabs>
            <w:spacing w:after="100"/>
            <w:ind w:left="220"/>
            <w:rPr>
              <w:rFonts w:ascii="Times New Roman" w:eastAsia="Times New Roman" w:hAnsi="Times New Roman" w:cs="Times New Roman"/>
              <w:color w:val="000000"/>
              <w:sz w:val="24"/>
              <w:szCs w:val="24"/>
            </w:rPr>
          </w:pPr>
          <w:hyperlink w:anchor="_3rdcrjn">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Визуализация выполнения модели</w:t>
            </w:r>
            <w:r>
              <w:rPr>
                <w:rFonts w:ascii="Times New Roman" w:eastAsia="Times New Roman" w:hAnsi="Times New Roman" w:cs="Times New Roman"/>
                <w:color w:val="000000"/>
                <w:sz w:val="24"/>
                <w:szCs w:val="24"/>
              </w:rPr>
              <w:tab/>
            </w:r>
          </w:hyperlink>
          <w:r>
            <w:rPr>
              <w:rFonts w:ascii="Times New Roman" w:eastAsia="Times New Roman" w:hAnsi="Times New Roman" w:cs="Times New Roman"/>
              <w:sz w:val="24"/>
              <w:szCs w:val="24"/>
            </w:rPr>
            <w:t>9</w:t>
          </w:r>
        </w:p>
        <w:p w:rsidR="00117BC9" w:rsidRDefault="00837A84">
          <w:pPr>
            <w:pBdr>
              <w:top w:val="nil"/>
              <w:left w:val="nil"/>
              <w:bottom w:val="nil"/>
              <w:right w:val="nil"/>
              <w:between w:val="nil"/>
            </w:pBdr>
            <w:tabs>
              <w:tab w:val="right" w:pos="9678"/>
            </w:tabs>
            <w:spacing w:after="100" w:line="360" w:lineRule="auto"/>
            <w:rPr>
              <w:rFonts w:ascii="Times New Roman" w:eastAsia="Times New Roman" w:hAnsi="Times New Roman" w:cs="Times New Roman"/>
              <w:color w:val="000000"/>
              <w:sz w:val="24"/>
              <w:szCs w:val="24"/>
            </w:rPr>
          </w:pPr>
          <w:hyperlink w:anchor="_26in1rg">
            <w:r>
              <w:rPr>
                <w:rFonts w:ascii="Times New Roman" w:eastAsia="Times New Roman" w:hAnsi="Times New Roman" w:cs="Times New Roman"/>
                <w:b/>
                <w:color w:val="000000"/>
                <w:sz w:val="28"/>
                <w:szCs w:val="28"/>
              </w:rPr>
              <w:t>Выводы</w:t>
            </w:r>
          </w:hyperlink>
          <w:hyperlink w:anchor="_26in1rg">
            <w:r>
              <w:rPr>
                <w:rFonts w:ascii="Times New Roman" w:eastAsia="Times New Roman" w:hAnsi="Times New Roman" w:cs="Times New Roman"/>
                <w:color w:val="000000"/>
                <w:sz w:val="24"/>
                <w:szCs w:val="24"/>
              </w:rPr>
              <w:tab/>
            </w:r>
          </w:hyperlink>
          <w:r>
            <w:rPr>
              <w:rFonts w:ascii="Times New Roman" w:eastAsia="Times New Roman" w:hAnsi="Times New Roman" w:cs="Times New Roman"/>
              <w:sz w:val="24"/>
              <w:szCs w:val="24"/>
            </w:rPr>
            <w:t>10</w:t>
          </w:r>
        </w:p>
        <w:bookmarkStart w:id="0" w:name="_gjdgxs" w:colFirst="0" w:colLast="0"/>
        <w:bookmarkEnd w:id="0"/>
        <w:p w:rsidR="00117BC9" w:rsidRDefault="00837A84">
          <w:pPr>
            <w:pBdr>
              <w:top w:val="nil"/>
              <w:left w:val="nil"/>
              <w:bottom w:val="nil"/>
              <w:right w:val="nil"/>
              <w:between w:val="nil"/>
            </w:pBdr>
            <w:tabs>
              <w:tab w:val="right" w:pos="9678"/>
            </w:tabs>
            <w:spacing w:after="100" w:line="360" w:lineRule="auto"/>
            <w:rPr>
              <w:rFonts w:ascii="Times New Roman" w:eastAsia="Times New Roman" w:hAnsi="Times New Roman" w:cs="Times New Roman"/>
              <w:color w:val="000000"/>
              <w:sz w:val="24"/>
              <w:szCs w:val="24"/>
            </w:rPr>
          </w:pPr>
          <w:r>
            <w:fldChar w:fldCharType="begin"/>
          </w:r>
          <w:r>
            <w:instrText xml:space="preserve"> HYPERLINK \l "_lnxbz9" \h </w:instrText>
          </w:r>
          <w:r>
            <w:fldChar w:fldCharType="separate"/>
          </w:r>
          <w:r>
            <w:rPr>
              <w:rFonts w:ascii="Times New Roman" w:eastAsia="Times New Roman" w:hAnsi="Times New Roman" w:cs="Times New Roman"/>
              <w:b/>
              <w:color w:val="000000"/>
              <w:sz w:val="28"/>
              <w:szCs w:val="28"/>
            </w:rPr>
            <w:t>Библиография</w:t>
          </w:r>
          <w:r>
            <w:rPr>
              <w:rFonts w:ascii="Times New Roman" w:eastAsia="Times New Roman" w:hAnsi="Times New Roman" w:cs="Times New Roman"/>
              <w:b/>
              <w:color w:val="000000"/>
              <w:sz w:val="28"/>
              <w:szCs w:val="28"/>
            </w:rPr>
            <w:fldChar w:fldCharType="end"/>
          </w:r>
          <w:hyperlink w:anchor="_lnxbz9">
            <w:r>
              <w:rPr>
                <w:rFonts w:ascii="Times New Roman" w:eastAsia="Times New Roman" w:hAnsi="Times New Roman" w:cs="Times New Roman"/>
                <w:color w:val="000000"/>
                <w:sz w:val="24"/>
                <w:szCs w:val="24"/>
              </w:rPr>
              <w:tab/>
              <w:t>1</w:t>
            </w:r>
          </w:hyperlink>
          <w:r>
            <w:rPr>
              <w:rFonts w:ascii="Times New Roman" w:eastAsia="Times New Roman" w:hAnsi="Times New Roman" w:cs="Times New Roman"/>
              <w:sz w:val="24"/>
              <w:szCs w:val="24"/>
            </w:rPr>
            <w:t>1</w:t>
          </w:r>
        </w:p>
        <w:p w:rsidR="00117BC9" w:rsidRDefault="00837A84">
          <w:pPr>
            <w:spacing w:line="360" w:lineRule="auto"/>
            <w:rPr>
              <w:rFonts w:ascii="Times New Roman" w:eastAsia="Times New Roman" w:hAnsi="Times New Roman" w:cs="Times New Roman"/>
              <w:sz w:val="28"/>
              <w:szCs w:val="28"/>
            </w:rPr>
          </w:pPr>
          <w:r>
            <w:fldChar w:fldCharType="end"/>
          </w:r>
        </w:p>
      </w:sdtContent>
    </w:sdt>
    <w:p w:rsidR="00117BC9" w:rsidRDefault="00837A84">
      <w:pPr>
        <w:jc w:val="center"/>
        <w:rPr>
          <w:rFonts w:ascii="Times New Roman" w:eastAsia="Times New Roman" w:hAnsi="Times New Roman" w:cs="Times New Roman"/>
          <w:b/>
          <w:sz w:val="28"/>
          <w:szCs w:val="28"/>
        </w:rPr>
      </w:pPr>
      <w:r>
        <w:br w:type="page"/>
      </w:r>
    </w:p>
    <w:p w:rsidR="00117BC9" w:rsidRDefault="00837A84">
      <w:pPr>
        <w:pStyle w:val="1"/>
        <w:spacing w:line="360" w:lineRule="auto"/>
        <w:rPr>
          <w:sz w:val="36"/>
          <w:szCs w:val="36"/>
        </w:rPr>
      </w:pPr>
      <w:bookmarkStart w:id="1" w:name="_30j0zll" w:colFirst="0" w:colLast="0"/>
      <w:bookmarkEnd w:id="1"/>
      <w:r>
        <w:rPr>
          <w:sz w:val="36"/>
          <w:szCs w:val="36"/>
        </w:rPr>
        <w:lastRenderedPageBreak/>
        <w:t>Абстракт</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Это исследование анализирует цену</w:t>
      </w:r>
      <w:r w:rsidR="00F45A82" w:rsidRPr="00F45A82">
        <w:rPr>
          <w:rFonts w:ascii="Times New Roman" w:eastAsia="Times New Roman" w:hAnsi="Times New Roman" w:cs="Times New Roman"/>
          <w:sz w:val="24"/>
          <w:szCs w:val="24"/>
        </w:rPr>
        <w:t xml:space="preserve"> </w:t>
      </w:r>
      <w:r w:rsidR="00F45A82">
        <w:rPr>
          <w:rFonts w:ascii="Times New Roman" w:eastAsia="Times New Roman" w:hAnsi="Times New Roman" w:cs="Times New Roman"/>
          <w:sz w:val="24"/>
          <w:szCs w:val="24"/>
        </w:rPr>
        <w:t>поддержанных</w:t>
      </w:r>
      <w:r>
        <w:rPr>
          <w:rFonts w:ascii="Times New Roman" w:eastAsia="Times New Roman" w:hAnsi="Times New Roman" w:cs="Times New Roman"/>
          <w:sz w:val="24"/>
          <w:szCs w:val="24"/>
        </w:rPr>
        <w:t xml:space="preserve"> автомобилей относительно его характеристик на рынке </w:t>
      </w:r>
      <w:r w:rsidR="00F45A82">
        <w:rPr>
          <w:rFonts w:ascii="Times New Roman" w:eastAsia="Times New Roman" w:hAnsi="Times New Roman" w:cs="Times New Roman"/>
          <w:sz w:val="24"/>
          <w:szCs w:val="24"/>
        </w:rPr>
        <w:t>Германии</w:t>
      </w:r>
      <w:r>
        <w:rPr>
          <w:rFonts w:ascii="Times New Roman" w:eastAsia="Times New Roman" w:hAnsi="Times New Roman" w:cs="Times New Roman"/>
          <w:sz w:val="24"/>
          <w:szCs w:val="24"/>
        </w:rPr>
        <w:t xml:space="preserve">. Целью работы является выявление цены от его характеристик и на сколько сильно </w:t>
      </w:r>
      <w:r w:rsidR="00F45A82">
        <w:rPr>
          <w:rFonts w:ascii="Times New Roman" w:eastAsia="Times New Roman" w:hAnsi="Times New Roman" w:cs="Times New Roman"/>
          <w:sz w:val="24"/>
          <w:szCs w:val="24"/>
        </w:rPr>
        <w:t>влияет тот или иной параметр на цену</w:t>
      </w:r>
      <w:r>
        <w:rPr>
          <w:rFonts w:ascii="Times New Roman" w:eastAsia="Times New Roman" w:hAnsi="Times New Roman" w:cs="Times New Roman"/>
          <w:sz w:val="24"/>
          <w:szCs w:val="24"/>
        </w:rPr>
        <w:t>.</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Исследование основано на предпол</w:t>
      </w:r>
      <w:r>
        <w:rPr>
          <w:rFonts w:ascii="Times New Roman" w:eastAsia="Times New Roman" w:hAnsi="Times New Roman" w:cs="Times New Roman"/>
          <w:sz w:val="24"/>
          <w:szCs w:val="24"/>
        </w:rPr>
        <w:t>ожениях о зависимости цены от характеристик автомобиля и его состоянии. Методология включает линейную регрессию для оценки влияния различных факторов, таких как пробег, год и другие категориальные переменные.</w:t>
      </w:r>
    </w:p>
    <w:p w:rsidR="00117BC9" w:rsidRDefault="00837A84">
      <w:pPr>
        <w:pStyle w:val="1"/>
        <w:spacing w:line="360" w:lineRule="auto"/>
        <w:rPr>
          <w:sz w:val="36"/>
          <w:szCs w:val="36"/>
        </w:rPr>
      </w:pPr>
      <w:bookmarkStart w:id="2" w:name="_1fob9te" w:colFirst="0" w:colLast="0"/>
      <w:bookmarkEnd w:id="2"/>
      <w:r>
        <w:rPr>
          <w:sz w:val="36"/>
          <w:szCs w:val="36"/>
        </w:rPr>
        <w:t>В</w:t>
      </w:r>
      <w:r>
        <w:rPr>
          <w:sz w:val="36"/>
          <w:szCs w:val="36"/>
        </w:rPr>
        <w:t>ведение</w:t>
      </w:r>
    </w:p>
    <w:p w:rsidR="00117BC9" w:rsidRDefault="00837A84">
      <w:pPr>
        <w:pStyle w:val="2"/>
        <w:numPr>
          <w:ilvl w:val="0"/>
          <w:numId w:val="3"/>
        </w:numPr>
        <w:spacing w:line="360" w:lineRule="auto"/>
        <w:jc w:val="center"/>
        <w:rPr>
          <w:rFonts w:ascii="Times New Roman" w:eastAsia="Times New Roman" w:hAnsi="Times New Roman" w:cs="Times New Roman"/>
          <w:b/>
          <w:color w:val="000000"/>
          <w:sz w:val="28"/>
          <w:szCs w:val="28"/>
        </w:rPr>
      </w:pPr>
      <w:bookmarkStart w:id="3" w:name="_3znysh7" w:colFirst="0" w:colLast="0"/>
      <w:bookmarkEnd w:id="3"/>
      <w:r>
        <w:rPr>
          <w:rFonts w:ascii="Times New Roman" w:eastAsia="Times New Roman" w:hAnsi="Times New Roman" w:cs="Times New Roman"/>
          <w:b/>
          <w:color w:val="000000"/>
          <w:sz w:val="28"/>
          <w:szCs w:val="28"/>
        </w:rPr>
        <w:t>Актуальность темы</w:t>
      </w:r>
    </w:p>
    <w:p w:rsidR="00117BC9" w:rsidRDefault="00F45A82">
      <w:pPr>
        <w:spacing w:line="360" w:lineRule="auto"/>
        <w:ind w:firstLine="567"/>
        <w:jc w:val="both"/>
        <w:rPr>
          <w:rFonts w:ascii="Times New Roman" w:eastAsia="Times New Roman" w:hAnsi="Times New Roman" w:cs="Times New Roman"/>
          <w:sz w:val="24"/>
          <w:szCs w:val="24"/>
        </w:rPr>
      </w:pPr>
      <w:r w:rsidRPr="00F45A82">
        <w:rPr>
          <w:rFonts w:ascii="Times New Roman" w:eastAsia="Times New Roman" w:hAnsi="Times New Roman" w:cs="Times New Roman"/>
          <w:sz w:val="24"/>
          <w:szCs w:val="24"/>
        </w:rPr>
        <w:t>Анализ цен</w:t>
      </w:r>
      <w:r>
        <w:rPr>
          <w:rFonts w:ascii="Times New Roman" w:eastAsia="Times New Roman" w:hAnsi="Times New Roman" w:cs="Times New Roman"/>
          <w:sz w:val="24"/>
          <w:szCs w:val="24"/>
        </w:rPr>
        <w:t xml:space="preserve"> поддержанных</w:t>
      </w:r>
      <w:r w:rsidRPr="00F45A82">
        <w:rPr>
          <w:rFonts w:ascii="Times New Roman" w:eastAsia="Times New Roman" w:hAnsi="Times New Roman" w:cs="Times New Roman"/>
          <w:sz w:val="24"/>
          <w:szCs w:val="24"/>
        </w:rPr>
        <w:t xml:space="preserve"> автомобилей в зависимости от их характеристик остается актуальным в свете быстрого развития автомобильного рынка. Этот анализ необходим для информированного выбора покупателей, оптимизации ценообразования для продавцов и использования прогрессивных аналитических технологий. Это подчеркивает его важность в контексте экономических и социальных изменений, связанных с автомобильной индустрией.</w:t>
      </w:r>
    </w:p>
    <w:p w:rsidR="00117BC9" w:rsidRDefault="00837A84">
      <w:pPr>
        <w:pStyle w:val="2"/>
        <w:numPr>
          <w:ilvl w:val="0"/>
          <w:numId w:val="3"/>
        </w:numPr>
        <w:spacing w:line="360" w:lineRule="auto"/>
        <w:jc w:val="center"/>
        <w:rPr>
          <w:rFonts w:ascii="Times New Roman" w:eastAsia="Times New Roman" w:hAnsi="Times New Roman" w:cs="Times New Roman"/>
          <w:b/>
          <w:color w:val="000000"/>
          <w:sz w:val="28"/>
          <w:szCs w:val="28"/>
        </w:rPr>
      </w:pPr>
      <w:bookmarkStart w:id="4" w:name="_2et92p0" w:colFirst="0" w:colLast="0"/>
      <w:bookmarkEnd w:id="4"/>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8"/>
          <w:szCs w:val="28"/>
        </w:rPr>
        <w:t>Цель</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Исследовать общие тенденции в ценообразовани</w:t>
      </w:r>
      <w:r>
        <w:rPr>
          <w:rFonts w:ascii="Times New Roman" w:eastAsia="Times New Roman" w:hAnsi="Times New Roman" w:cs="Times New Roman"/>
          <w:sz w:val="24"/>
          <w:szCs w:val="24"/>
        </w:rPr>
        <w:t>е</w:t>
      </w:r>
      <w:r w:rsidR="00F45A82">
        <w:rPr>
          <w:rFonts w:ascii="Times New Roman" w:eastAsia="Times New Roman" w:hAnsi="Times New Roman" w:cs="Times New Roman"/>
          <w:sz w:val="24"/>
          <w:szCs w:val="24"/>
        </w:rPr>
        <w:t xml:space="preserve"> </w:t>
      </w:r>
      <w:r w:rsidR="00F45A82">
        <w:rPr>
          <w:rFonts w:ascii="Times New Roman" w:eastAsia="Times New Roman" w:hAnsi="Times New Roman" w:cs="Times New Roman"/>
          <w:sz w:val="24"/>
          <w:szCs w:val="24"/>
        </w:rPr>
        <w:t>поддержанных</w:t>
      </w:r>
      <w:r>
        <w:rPr>
          <w:rFonts w:ascii="Times New Roman" w:eastAsia="Times New Roman" w:hAnsi="Times New Roman" w:cs="Times New Roman"/>
          <w:sz w:val="24"/>
          <w:szCs w:val="24"/>
        </w:rPr>
        <w:t xml:space="preserve"> автомобилей на основе их характеристик для прогнозирования цены автомобиля.</w:t>
      </w:r>
    </w:p>
    <w:p w:rsidR="00117BC9" w:rsidRDefault="00837A84">
      <w:pPr>
        <w:pStyle w:val="2"/>
        <w:numPr>
          <w:ilvl w:val="0"/>
          <w:numId w:val="3"/>
        </w:numPr>
        <w:spacing w:line="360" w:lineRule="auto"/>
        <w:jc w:val="center"/>
        <w:rPr>
          <w:rFonts w:ascii="Times New Roman" w:eastAsia="Times New Roman" w:hAnsi="Times New Roman" w:cs="Times New Roman"/>
          <w:b/>
          <w:color w:val="000000"/>
          <w:sz w:val="28"/>
          <w:szCs w:val="28"/>
        </w:rPr>
      </w:pPr>
      <w:bookmarkStart w:id="5" w:name="_tyjcwt" w:colFirst="0" w:colLast="0"/>
      <w:bookmarkEnd w:id="5"/>
      <w:r>
        <w:rPr>
          <w:rFonts w:ascii="Times New Roman" w:eastAsia="Times New Roman" w:hAnsi="Times New Roman" w:cs="Times New Roman"/>
          <w:b/>
          <w:color w:val="000000"/>
          <w:sz w:val="28"/>
          <w:szCs w:val="28"/>
        </w:rPr>
        <w:t>Задание</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 проанализировать ц</w:t>
      </w:r>
      <w:r>
        <w:rPr>
          <w:rFonts w:ascii="Times New Roman" w:eastAsia="Times New Roman" w:hAnsi="Times New Roman" w:cs="Times New Roman"/>
          <w:sz w:val="24"/>
          <w:szCs w:val="24"/>
        </w:rPr>
        <w:t xml:space="preserve">ены и характеристики автомобилей, чтобы понять тенденции и вариации в их ценообразовании. Этот анализ может предоставить ценные данные для </w:t>
      </w:r>
      <w:proofErr w:type="spellStart"/>
      <w:r w:rsidR="007315FD">
        <w:rPr>
          <w:rFonts w:ascii="Times New Roman" w:eastAsia="Times New Roman" w:hAnsi="Times New Roman" w:cs="Times New Roman"/>
          <w:sz w:val="24"/>
          <w:szCs w:val="24"/>
        </w:rPr>
        <w:t>хозяинов</w:t>
      </w:r>
      <w:proofErr w:type="spellEnd"/>
      <w:r w:rsidR="007315FD">
        <w:rPr>
          <w:rFonts w:ascii="Times New Roman" w:eastAsia="Times New Roman" w:hAnsi="Times New Roman" w:cs="Times New Roman"/>
          <w:sz w:val="24"/>
          <w:szCs w:val="24"/>
        </w:rPr>
        <w:t xml:space="preserve"> автомобилей</w:t>
      </w:r>
      <w:r>
        <w:rPr>
          <w:rFonts w:ascii="Times New Roman" w:eastAsia="Times New Roman" w:hAnsi="Times New Roman" w:cs="Times New Roman"/>
          <w:sz w:val="24"/>
          <w:szCs w:val="24"/>
        </w:rPr>
        <w:t>.</w:t>
      </w:r>
    </w:p>
    <w:p w:rsidR="00117BC9" w:rsidRDefault="00837A84">
      <w:pPr>
        <w:rPr>
          <w:rFonts w:ascii="Times New Roman" w:eastAsia="Times New Roman" w:hAnsi="Times New Roman" w:cs="Times New Roman"/>
          <w:b/>
          <w:sz w:val="36"/>
          <w:szCs w:val="36"/>
        </w:rPr>
      </w:pPr>
      <w:r>
        <w:br w:type="page"/>
      </w:r>
    </w:p>
    <w:p w:rsidR="00117BC9" w:rsidRDefault="00837A84">
      <w:pPr>
        <w:pStyle w:val="1"/>
        <w:spacing w:line="360" w:lineRule="auto"/>
        <w:rPr>
          <w:sz w:val="36"/>
          <w:szCs w:val="36"/>
        </w:rPr>
      </w:pPr>
      <w:bookmarkStart w:id="6" w:name="_3dy6vkm" w:colFirst="0" w:colLast="0"/>
      <w:bookmarkEnd w:id="6"/>
      <w:r>
        <w:rPr>
          <w:sz w:val="36"/>
          <w:szCs w:val="36"/>
        </w:rPr>
        <w:lastRenderedPageBreak/>
        <w:t>Методы</w:t>
      </w:r>
    </w:p>
    <w:p w:rsidR="00117BC9" w:rsidRDefault="00837A84">
      <w:pPr>
        <w:pStyle w:val="2"/>
        <w:numPr>
          <w:ilvl w:val="0"/>
          <w:numId w:val="3"/>
        </w:numPr>
        <w:spacing w:line="360" w:lineRule="auto"/>
        <w:jc w:val="center"/>
        <w:rPr>
          <w:rFonts w:ascii="Times New Roman" w:eastAsia="Times New Roman" w:hAnsi="Times New Roman" w:cs="Times New Roman"/>
          <w:b/>
          <w:color w:val="000000"/>
          <w:sz w:val="28"/>
          <w:szCs w:val="28"/>
        </w:rPr>
      </w:pPr>
      <w:bookmarkStart w:id="7" w:name="_1t3h5sf" w:colFirst="0" w:colLast="0"/>
      <w:bookmarkEnd w:id="7"/>
      <w:r>
        <w:rPr>
          <w:rFonts w:ascii="Times New Roman" w:eastAsia="Times New Roman" w:hAnsi="Times New Roman" w:cs="Times New Roman"/>
          <w:b/>
          <w:color w:val="000000"/>
          <w:sz w:val="28"/>
          <w:szCs w:val="28"/>
        </w:rPr>
        <w:t>Описание данных</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Набор данных включает информацию о ценах и характеристиках </w:t>
      </w:r>
      <w:r>
        <w:rPr>
          <w:rFonts w:ascii="Times New Roman" w:eastAsia="Times New Roman" w:hAnsi="Times New Roman" w:cs="Times New Roman"/>
          <w:sz w:val="24"/>
          <w:szCs w:val="24"/>
        </w:rPr>
        <w:t xml:space="preserve">автомобилей на рынке </w:t>
      </w:r>
      <w:r w:rsidR="003364F6">
        <w:rPr>
          <w:rFonts w:ascii="Times New Roman" w:eastAsia="Times New Roman" w:hAnsi="Times New Roman" w:cs="Times New Roman"/>
          <w:sz w:val="24"/>
          <w:szCs w:val="24"/>
        </w:rPr>
        <w:t>Германия</w:t>
      </w:r>
      <w:r>
        <w:rPr>
          <w:rFonts w:ascii="Times New Roman" w:eastAsia="Times New Roman" w:hAnsi="Times New Roman" w:cs="Times New Roman"/>
          <w:sz w:val="24"/>
          <w:szCs w:val="24"/>
        </w:rPr>
        <w:t>.</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Дополнительные столбцы данных включают в себя индикатор, единицы измерения, год и флаги для оценки качества данных.</w:t>
      </w:r>
    </w:p>
    <w:p w:rsidR="00117BC9" w:rsidRDefault="003364F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Набор данных содержит 371</w:t>
      </w:r>
      <w:r w:rsidR="00837A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528</w:t>
      </w:r>
      <w:r w:rsidR="00837A84">
        <w:rPr>
          <w:rFonts w:ascii="Times New Roman" w:eastAsia="Times New Roman" w:hAnsi="Times New Roman" w:cs="Times New Roman"/>
          <w:sz w:val="24"/>
          <w:szCs w:val="24"/>
        </w:rPr>
        <w:t xml:space="preserve"> записей.</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Данные характеризуются несколькими категориальными и числовыми переменными.</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Качество данных отмечается флагами, и есть некоторые отсутствующие значения.</w:t>
      </w:r>
    </w:p>
    <w:p w:rsidR="00117BC9" w:rsidRDefault="003364F6">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Price</w:t>
      </w:r>
      <w:r w:rsidR="00837A84">
        <w:rPr>
          <w:rFonts w:ascii="Times New Roman" w:eastAsia="Times New Roman" w:hAnsi="Times New Roman" w:cs="Times New Roman"/>
          <w:sz w:val="24"/>
          <w:szCs w:val="24"/>
        </w:rPr>
        <w:t xml:space="preserve">: </w:t>
      </w:r>
      <w:r w:rsidR="006C3D1C">
        <w:rPr>
          <w:rFonts w:ascii="Times New Roman" w:eastAsia="Times New Roman" w:hAnsi="Times New Roman" w:cs="Times New Roman"/>
          <w:sz w:val="24"/>
          <w:szCs w:val="24"/>
        </w:rPr>
        <w:t>Цена автомобиля</w:t>
      </w:r>
      <w:r w:rsidR="00837A84">
        <w:rPr>
          <w:rFonts w:ascii="Times New Roman" w:eastAsia="Times New Roman" w:hAnsi="Times New Roman" w:cs="Times New Roman"/>
          <w:sz w:val="24"/>
          <w:szCs w:val="24"/>
        </w:rPr>
        <w:t>.</w:t>
      </w:r>
    </w:p>
    <w:p w:rsidR="00117BC9" w:rsidRDefault="001E3F53">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Vehicle</w:t>
      </w:r>
      <w:r w:rsidRPr="00336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Type</w:t>
      </w:r>
      <w:r w:rsidR="00837A84">
        <w:rPr>
          <w:rFonts w:ascii="Times New Roman" w:eastAsia="Times New Roman" w:hAnsi="Times New Roman" w:cs="Times New Roman"/>
          <w:sz w:val="24"/>
          <w:szCs w:val="24"/>
        </w:rPr>
        <w:t xml:space="preserve">: </w:t>
      </w:r>
      <w:r w:rsidR="006C3D1C">
        <w:rPr>
          <w:rFonts w:ascii="Times New Roman" w:eastAsia="Times New Roman" w:hAnsi="Times New Roman" w:cs="Times New Roman"/>
          <w:sz w:val="24"/>
          <w:szCs w:val="24"/>
        </w:rPr>
        <w:t>Тип автомобиля</w:t>
      </w:r>
      <w:r w:rsidR="00837A84">
        <w:rPr>
          <w:rFonts w:ascii="Times New Roman" w:eastAsia="Times New Roman" w:hAnsi="Times New Roman" w:cs="Times New Roman"/>
          <w:sz w:val="24"/>
          <w:szCs w:val="24"/>
        </w:rPr>
        <w:t>.</w:t>
      </w:r>
    </w:p>
    <w:p w:rsidR="00117BC9" w:rsidRDefault="003364F6">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Year</w:t>
      </w:r>
      <w:r w:rsidRPr="00336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of</w:t>
      </w:r>
      <w:r w:rsidRPr="00336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Registration</w:t>
      </w:r>
      <w:r w:rsidR="00837A84">
        <w:rPr>
          <w:rFonts w:ascii="Times New Roman" w:eastAsia="Times New Roman" w:hAnsi="Times New Roman" w:cs="Times New Roman"/>
          <w:sz w:val="24"/>
          <w:szCs w:val="24"/>
        </w:rPr>
        <w:t xml:space="preserve">: </w:t>
      </w:r>
      <w:r w:rsidR="006C3D1C">
        <w:rPr>
          <w:rFonts w:ascii="Times New Roman" w:eastAsia="Times New Roman" w:hAnsi="Times New Roman" w:cs="Times New Roman"/>
          <w:sz w:val="24"/>
          <w:szCs w:val="24"/>
        </w:rPr>
        <w:t>Год выпуска автомобиля</w:t>
      </w:r>
      <w:r w:rsidR="00837A84">
        <w:rPr>
          <w:rFonts w:ascii="Times New Roman" w:eastAsia="Times New Roman" w:hAnsi="Times New Roman" w:cs="Times New Roman"/>
          <w:sz w:val="24"/>
          <w:szCs w:val="24"/>
        </w:rPr>
        <w:t>.</w:t>
      </w:r>
    </w:p>
    <w:p w:rsidR="00117BC9" w:rsidRDefault="003364F6">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Gearbox</w:t>
      </w:r>
      <w:r w:rsidR="00837A84">
        <w:rPr>
          <w:rFonts w:ascii="Times New Roman" w:eastAsia="Times New Roman" w:hAnsi="Times New Roman" w:cs="Times New Roman"/>
          <w:sz w:val="24"/>
          <w:szCs w:val="24"/>
        </w:rPr>
        <w:t>: Тип коробки</w:t>
      </w:r>
      <w:r w:rsidR="006C3D1C">
        <w:rPr>
          <w:rFonts w:ascii="Times New Roman" w:eastAsia="Times New Roman" w:hAnsi="Times New Roman" w:cs="Times New Roman"/>
          <w:sz w:val="24"/>
          <w:szCs w:val="24"/>
        </w:rPr>
        <w:t xml:space="preserve"> передач</w:t>
      </w:r>
      <w:r w:rsidR="00837A84">
        <w:rPr>
          <w:rFonts w:ascii="Times New Roman" w:eastAsia="Times New Roman" w:hAnsi="Times New Roman" w:cs="Times New Roman"/>
          <w:sz w:val="24"/>
          <w:szCs w:val="24"/>
        </w:rPr>
        <w:t xml:space="preserve">. </w:t>
      </w:r>
    </w:p>
    <w:p w:rsidR="00117BC9" w:rsidRDefault="003364F6">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Power</w:t>
      </w:r>
      <w:r w:rsidRPr="00336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PS</w:t>
      </w:r>
      <w:r w:rsidR="00837A84">
        <w:rPr>
          <w:rFonts w:ascii="Times New Roman" w:eastAsia="Times New Roman" w:hAnsi="Times New Roman" w:cs="Times New Roman"/>
          <w:sz w:val="24"/>
          <w:szCs w:val="24"/>
        </w:rPr>
        <w:t xml:space="preserve">: </w:t>
      </w:r>
      <w:r w:rsidR="006C3D1C">
        <w:rPr>
          <w:rFonts w:ascii="Times New Roman" w:eastAsia="Times New Roman" w:hAnsi="Times New Roman" w:cs="Times New Roman"/>
          <w:sz w:val="24"/>
          <w:szCs w:val="24"/>
        </w:rPr>
        <w:t>Мощность двигателя в лошадиных силах</w:t>
      </w:r>
      <w:r w:rsidR="00837A84">
        <w:rPr>
          <w:rFonts w:ascii="Times New Roman" w:eastAsia="Times New Roman" w:hAnsi="Times New Roman" w:cs="Times New Roman"/>
          <w:sz w:val="24"/>
          <w:szCs w:val="24"/>
        </w:rPr>
        <w:t>.</w:t>
      </w:r>
    </w:p>
    <w:p w:rsidR="00117BC9" w:rsidRDefault="003364F6">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Kilometer</w:t>
      </w:r>
      <w:r w:rsidR="00837A84">
        <w:rPr>
          <w:rFonts w:ascii="Times New Roman" w:eastAsia="Times New Roman" w:hAnsi="Times New Roman" w:cs="Times New Roman"/>
          <w:sz w:val="24"/>
          <w:szCs w:val="24"/>
        </w:rPr>
        <w:t xml:space="preserve">: </w:t>
      </w:r>
      <w:r w:rsidR="006C3D1C">
        <w:rPr>
          <w:rFonts w:ascii="Times New Roman" w:eastAsia="Times New Roman" w:hAnsi="Times New Roman" w:cs="Times New Roman"/>
          <w:sz w:val="24"/>
          <w:szCs w:val="24"/>
        </w:rPr>
        <w:t>Пробег автомобиля в километрах</w:t>
      </w:r>
      <w:r w:rsidR="00837A84">
        <w:rPr>
          <w:rFonts w:ascii="Times New Roman" w:eastAsia="Times New Roman" w:hAnsi="Times New Roman" w:cs="Times New Roman"/>
          <w:sz w:val="24"/>
          <w:szCs w:val="24"/>
        </w:rPr>
        <w:t>.</w:t>
      </w:r>
    </w:p>
    <w:p w:rsidR="00117BC9" w:rsidRDefault="003364F6">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Month</w:t>
      </w:r>
      <w:r w:rsidRPr="00336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of</w:t>
      </w:r>
      <w:r w:rsidRPr="00336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Registration</w:t>
      </w:r>
      <w:r w:rsidR="00837A84">
        <w:rPr>
          <w:rFonts w:ascii="Times New Roman" w:eastAsia="Times New Roman" w:hAnsi="Times New Roman" w:cs="Times New Roman"/>
          <w:sz w:val="24"/>
          <w:szCs w:val="24"/>
        </w:rPr>
        <w:t xml:space="preserve">: </w:t>
      </w:r>
      <w:r w:rsidR="006C3D1C">
        <w:rPr>
          <w:rFonts w:ascii="Times New Roman" w:eastAsia="Times New Roman" w:hAnsi="Times New Roman" w:cs="Times New Roman"/>
          <w:sz w:val="24"/>
          <w:szCs w:val="24"/>
        </w:rPr>
        <w:t>Как давно зарегистрирован автомобиль</w:t>
      </w:r>
      <w:r w:rsidR="00837A84">
        <w:rPr>
          <w:rFonts w:ascii="Times New Roman" w:eastAsia="Times New Roman" w:hAnsi="Times New Roman" w:cs="Times New Roman"/>
          <w:sz w:val="24"/>
          <w:szCs w:val="24"/>
        </w:rPr>
        <w:t>.</w:t>
      </w:r>
    </w:p>
    <w:p w:rsidR="00117BC9" w:rsidRDefault="003364F6">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Fuel</w:t>
      </w:r>
      <w:r w:rsidRPr="00336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Type</w:t>
      </w:r>
      <w:r w:rsidR="00837A84">
        <w:rPr>
          <w:rFonts w:ascii="Times New Roman" w:eastAsia="Times New Roman" w:hAnsi="Times New Roman" w:cs="Times New Roman"/>
          <w:sz w:val="24"/>
          <w:szCs w:val="24"/>
        </w:rPr>
        <w:t>:</w:t>
      </w:r>
      <w:r w:rsidR="006C3D1C">
        <w:rPr>
          <w:rFonts w:ascii="Times New Roman" w:eastAsia="Times New Roman" w:hAnsi="Times New Roman" w:cs="Times New Roman"/>
          <w:sz w:val="24"/>
          <w:szCs w:val="24"/>
        </w:rPr>
        <w:t xml:space="preserve"> Тип топлива</w:t>
      </w:r>
      <w:r w:rsidR="00837A84">
        <w:rPr>
          <w:rFonts w:ascii="Times New Roman" w:eastAsia="Times New Roman" w:hAnsi="Times New Roman" w:cs="Times New Roman"/>
          <w:sz w:val="24"/>
          <w:szCs w:val="24"/>
        </w:rPr>
        <w:t>.</w:t>
      </w:r>
    </w:p>
    <w:p w:rsidR="00117BC9" w:rsidRDefault="003364F6">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Not</w:t>
      </w:r>
      <w:r w:rsidRPr="006C3D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Repaired</w:t>
      </w:r>
      <w:r w:rsidRPr="006C3D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Damage</w:t>
      </w:r>
      <w:r w:rsidR="00837A84">
        <w:rPr>
          <w:rFonts w:ascii="Times New Roman" w:eastAsia="Times New Roman" w:hAnsi="Times New Roman" w:cs="Times New Roman"/>
          <w:sz w:val="24"/>
          <w:szCs w:val="24"/>
        </w:rPr>
        <w:t xml:space="preserve">: </w:t>
      </w:r>
      <w:r w:rsidR="006C3D1C">
        <w:rPr>
          <w:rFonts w:ascii="Times New Roman" w:eastAsia="Times New Roman" w:hAnsi="Times New Roman" w:cs="Times New Roman"/>
          <w:sz w:val="24"/>
          <w:szCs w:val="24"/>
        </w:rPr>
        <w:t>Был ли автомобиль в ремонте</w:t>
      </w:r>
      <w:r w:rsidR="00837A84">
        <w:rPr>
          <w:rFonts w:ascii="Times New Roman" w:eastAsia="Times New Roman" w:hAnsi="Times New Roman" w:cs="Times New Roman"/>
          <w:sz w:val="24"/>
          <w:szCs w:val="24"/>
        </w:rPr>
        <w:t>.</w:t>
      </w:r>
    </w:p>
    <w:p w:rsidR="00117BC9" w:rsidRDefault="00117BC9">
      <w:pPr>
        <w:spacing w:line="360" w:lineRule="auto"/>
        <w:ind w:firstLine="567"/>
        <w:jc w:val="both"/>
        <w:rPr>
          <w:rFonts w:ascii="Times New Roman" w:eastAsia="Times New Roman" w:hAnsi="Times New Roman" w:cs="Times New Roman"/>
          <w:sz w:val="24"/>
          <w:szCs w:val="24"/>
        </w:rPr>
      </w:pPr>
    </w:p>
    <w:p w:rsidR="00117BC9" w:rsidRDefault="00837A84">
      <w:pPr>
        <w:pStyle w:val="2"/>
        <w:numPr>
          <w:ilvl w:val="0"/>
          <w:numId w:val="3"/>
        </w:numPr>
        <w:spacing w:line="360" w:lineRule="auto"/>
        <w:jc w:val="center"/>
        <w:rPr>
          <w:rFonts w:ascii="Times New Roman" w:eastAsia="Times New Roman" w:hAnsi="Times New Roman" w:cs="Times New Roman"/>
          <w:b/>
          <w:color w:val="000000"/>
          <w:sz w:val="28"/>
          <w:szCs w:val="28"/>
        </w:rPr>
      </w:pPr>
      <w:bookmarkStart w:id="8" w:name="_4d34og8" w:colFirst="0" w:colLast="0"/>
      <w:bookmarkEnd w:id="8"/>
      <w:r>
        <w:rPr>
          <w:rFonts w:ascii="Times New Roman" w:eastAsia="Times New Roman" w:hAnsi="Times New Roman" w:cs="Times New Roman"/>
          <w:b/>
          <w:color w:val="000000"/>
          <w:sz w:val="28"/>
          <w:szCs w:val="28"/>
        </w:rPr>
        <w:t>Описание модели</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 модель, основанная на линейной регрессии, стремится объяснить изменения цены в зависимости от нескольких факторов, таких как пробег, годя, мощность автомобиля и другие категориальные переменные.</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Переменные и их влияние на цену:</w:t>
      </w:r>
    </w:p>
    <w:p w:rsidR="00117BC9" w:rsidRDefault="00837A8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3F53">
        <w:rPr>
          <w:rFonts w:ascii="Times New Roman" w:eastAsia="Times New Roman" w:hAnsi="Times New Roman" w:cs="Times New Roman"/>
          <w:sz w:val="24"/>
          <w:szCs w:val="24"/>
        </w:rPr>
        <w:t>Цена автомобиля</w:t>
      </w:r>
      <w:r>
        <w:rPr>
          <w:rFonts w:ascii="Times New Roman" w:eastAsia="Times New Roman" w:hAnsi="Times New Roman" w:cs="Times New Roman"/>
          <w:sz w:val="24"/>
          <w:szCs w:val="24"/>
        </w:rPr>
        <w:t>:</w:t>
      </w:r>
    </w:p>
    <w:p w:rsidR="00117BC9" w:rsidRDefault="00837A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E3F53" w:rsidRPr="001E3F53">
        <w:rPr>
          <w:rFonts w:ascii="Times New Roman" w:eastAsia="Times New Roman" w:hAnsi="Times New Roman" w:cs="Times New Roman"/>
          <w:sz w:val="24"/>
          <w:szCs w:val="24"/>
          <w:lang w:val="en-US"/>
        </w:rPr>
        <w:t xml:space="preserve"> </w:t>
      </w:r>
      <w:r w:rsidR="001E3F53">
        <w:rPr>
          <w:rFonts w:ascii="Times New Roman" w:eastAsia="Times New Roman" w:hAnsi="Times New Roman" w:cs="Times New Roman"/>
          <w:sz w:val="24"/>
          <w:szCs w:val="24"/>
          <w:lang w:val="en-US"/>
        </w:rPr>
        <w:t>Price</w:t>
      </w:r>
      <w:r w:rsidR="001E3F53">
        <w:rPr>
          <w:rFonts w:ascii="Times New Roman" w:eastAsia="Times New Roman" w:hAnsi="Times New Roman" w:cs="Times New Roman"/>
          <w:sz w:val="24"/>
          <w:szCs w:val="24"/>
        </w:rPr>
        <w:t>:</w:t>
      </w:r>
    </w:p>
    <w:p w:rsidR="00117BC9" w:rsidRPr="001E3F53" w:rsidRDefault="00837A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3F53">
        <w:rPr>
          <w:rFonts w:ascii="Times New Roman" w:eastAsia="Times New Roman" w:hAnsi="Times New Roman" w:cs="Times New Roman"/>
          <w:sz w:val="24"/>
          <w:szCs w:val="24"/>
        </w:rPr>
        <w:t>Цена формируется в совокупности от всех факторов, но помимо этого, цена влияет и от первоначальной стоимости машины, то есть, когда машину брали с салона.</w:t>
      </w:r>
    </w:p>
    <w:p w:rsidR="00117BC9" w:rsidRDefault="00837A8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1E3F53">
        <w:rPr>
          <w:rFonts w:ascii="Times New Roman" w:eastAsia="Times New Roman" w:hAnsi="Times New Roman" w:cs="Times New Roman"/>
          <w:sz w:val="24"/>
          <w:szCs w:val="24"/>
        </w:rPr>
        <w:t>Тип автомобиля</w:t>
      </w:r>
      <w:r>
        <w:rPr>
          <w:rFonts w:ascii="Times New Roman" w:eastAsia="Times New Roman" w:hAnsi="Times New Roman" w:cs="Times New Roman"/>
          <w:sz w:val="24"/>
          <w:szCs w:val="24"/>
        </w:rPr>
        <w:t>:</w:t>
      </w:r>
    </w:p>
    <w:p w:rsidR="00117BC9" w:rsidRDefault="00837A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3F53">
        <w:rPr>
          <w:rFonts w:ascii="Times New Roman" w:eastAsia="Times New Roman" w:hAnsi="Times New Roman" w:cs="Times New Roman"/>
          <w:sz w:val="24"/>
          <w:szCs w:val="24"/>
          <w:lang w:val="en-US"/>
        </w:rPr>
        <w:t>Vehicle</w:t>
      </w:r>
      <w:r w:rsidR="001E3F53" w:rsidRPr="003364F6">
        <w:rPr>
          <w:rFonts w:ascii="Times New Roman" w:eastAsia="Times New Roman" w:hAnsi="Times New Roman" w:cs="Times New Roman"/>
          <w:sz w:val="24"/>
          <w:szCs w:val="24"/>
        </w:rPr>
        <w:t xml:space="preserve"> </w:t>
      </w:r>
      <w:r w:rsidR="001E3F53">
        <w:rPr>
          <w:rFonts w:ascii="Times New Roman" w:eastAsia="Times New Roman" w:hAnsi="Times New Roman" w:cs="Times New Roman"/>
          <w:sz w:val="24"/>
          <w:szCs w:val="24"/>
          <w:lang w:val="en-US"/>
        </w:rPr>
        <w:t>Type</w:t>
      </w:r>
      <w:r>
        <w:rPr>
          <w:rFonts w:ascii="Times New Roman" w:eastAsia="Times New Roman" w:hAnsi="Times New Roman" w:cs="Times New Roman"/>
          <w:sz w:val="24"/>
          <w:szCs w:val="24"/>
        </w:rPr>
        <w:t xml:space="preserve">: </w:t>
      </w:r>
    </w:p>
    <w:p w:rsidR="00117BC9" w:rsidRDefault="00837A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1E3F53">
        <w:rPr>
          <w:rFonts w:ascii="Times New Roman" w:eastAsia="Times New Roman" w:hAnsi="Times New Roman" w:cs="Times New Roman"/>
          <w:sz w:val="24"/>
          <w:szCs w:val="24"/>
        </w:rPr>
        <w:t>Тип автомобиля влияет тем, что разные люди любят разные кузова машин, к примеру, есть типы машин, которые тяжело продаются из-за своей непрактичности</w:t>
      </w:r>
      <w:r>
        <w:rPr>
          <w:rFonts w:ascii="Times New Roman" w:eastAsia="Times New Roman" w:hAnsi="Times New Roman" w:cs="Times New Roman"/>
          <w:sz w:val="24"/>
          <w:szCs w:val="24"/>
        </w:rPr>
        <w:t>.</w:t>
      </w:r>
      <w:r w:rsidR="001E3F53">
        <w:rPr>
          <w:rFonts w:ascii="Times New Roman" w:eastAsia="Times New Roman" w:hAnsi="Times New Roman" w:cs="Times New Roman"/>
          <w:sz w:val="24"/>
          <w:szCs w:val="24"/>
        </w:rPr>
        <w:t xml:space="preserve"> </w:t>
      </w:r>
    </w:p>
    <w:p w:rsidR="00117BC9" w:rsidRDefault="00837A8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3F53">
        <w:rPr>
          <w:rFonts w:ascii="Times New Roman" w:eastAsia="Times New Roman" w:hAnsi="Times New Roman" w:cs="Times New Roman"/>
          <w:sz w:val="24"/>
          <w:szCs w:val="24"/>
        </w:rPr>
        <w:t>Год выпуска автомобиля</w:t>
      </w:r>
      <w:r>
        <w:rPr>
          <w:rFonts w:ascii="Times New Roman" w:eastAsia="Times New Roman" w:hAnsi="Times New Roman" w:cs="Times New Roman"/>
          <w:sz w:val="24"/>
          <w:szCs w:val="24"/>
        </w:rPr>
        <w:t>:</w:t>
      </w:r>
    </w:p>
    <w:p w:rsidR="00117BC9" w:rsidRDefault="00837A8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3F53">
        <w:rPr>
          <w:rFonts w:ascii="Times New Roman" w:eastAsia="Times New Roman" w:hAnsi="Times New Roman" w:cs="Times New Roman"/>
          <w:sz w:val="24"/>
          <w:szCs w:val="24"/>
          <w:lang w:val="en-US"/>
        </w:rPr>
        <w:t>Year</w:t>
      </w:r>
      <w:r w:rsidR="001E3F53" w:rsidRPr="003364F6">
        <w:rPr>
          <w:rFonts w:ascii="Times New Roman" w:eastAsia="Times New Roman" w:hAnsi="Times New Roman" w:cs="Times New Roman"/>
          <w:sz w:val="24"/>
          <w:szCs w:val="24"/>
        </w:rPr>
        <w:t xml:space="preserve"> </w:t>
      </w:r>
      <w:r w:rsidR="001E3F53">
        <w:rPr>
          <w:rFonts w:ascii="Times New Roman" w:eastAsia="Times New Roman" w:hAnsi="Times New Roman" w:cs="Times New Roman"/>
          <w:sz w:val="24"/>
          <w:szCs w:val="24"/>
          <w:lang w:val="en-US"/>
        </w:rPr>
        <w:t>of</w:t>
      </w:r>
      <w:r w:rsidR="001E3F53" w:rsidRPr="003364F6">
        <w:rPr>
          <w:rFonts w:ascii="Times New Roman" w:eastAsia="Times New Roman" w:hAnsi="Times New Roman" w:cs="Times New Roman"/>
          <w:sz w:val="24"/>
          <w:szCs w:val="24"/>
        </w:rPr>
        <w:t xml:space="preserve"> </w:t>
      </w:r>
      <w:r w:rsidR="001E3F53">
        <w:rPr>
          <w:rFonts w:ascii="Times New Roman" w:eastAsia="Times New Roman" w:hAnsi="Times New Roman" w:cs="Times New Roman"/>
          <w:sz w:val="24"/>
          <w:szCs w:val="24"/>
          <w:lang w:val="en-US"/>
        </w:rPr>
        <w:t>Registration</w:t>
      </w:r>
      <w:r w:rsidR="001E3F53">
        <w:rPr>
          <w:rFonts w:ascii="Times New Roman" w:eastAsia="Times New Roman" w:hAnsi="Times New Roman" w:cs="Times New Roman"/>
          <w:sz w:val="24"/>
          <w:szCs w:val="24"/>
        </w:rPr>
        <w:t>:</w:t>
      </w:r>
    </w:p>
    <w:p w:rsidR="00472433" w:rsidRPr="00472433" w:rsidRDefault="00837A84" w:rsidP="00472433">
      <w:pPr>
        <w:spacing w:line="360" w:lineRule="auto"/>
        <w:ind w:left="720"/>
        <w:jc w:val="both"/>
      </w:pPr>
      <w:r>
        <w:rPr>
          <w:rFonts w:ascii="Times New Roman" w:eastAsia="Times New Roman" w:hAnsi="Times New Roman" w:cs="Times New Roman"/>
          <w:sz w:val="24"/>
          <w:szCs w:val="24"/>
        </w:rPr>
        <w:t xml:space="preserve">- </w:t>
      </w:r>
      <w:r w:rsidR="001E3F53">
        <w:rPr>
          <w:rFonts w:ascii="Times New Roman" w:eastAsia="Times New Roman" w:hAnsi="Times New Roman" w:cs="Times New Roman"/>
          <w:sz w:val="24"/>
          <w:szCs w:val="24"/>
        </w:rPr>
        <w:t>Год выпуска автомобиля показывает</w:t>
      </w:r>
      <w:r w:rsidR="00472433">
        <w:rPr>
          <w:rFonts w:ascii="Times New Roman" w:eastAsia="Times New Roman" w:hAnsi="Times New Roman" w:cs="Times New Roman"/>
          <w:sz w:val="24"/>
          <w:szCs w:val="24"/>
        </w:rPr>
        <w:t>,</w:t>
      </w:r>
      <w:r w:rsidR="001E3F53">
        <w:rPr>
          <w:rFonts w:ascii="Times New Roman" w:eastAsia="Times New Roman" w:hAnsi="Times New Roman" w:cs="Times New Roman"/>
          <w:sz w:val="24"/>
          <w:szCs w:val="24"/>
        </w:rPr>
        <w:t xml:space="preserve"> как давно машина в эксплуатации. Тем самым очень важно обращать на него внимание, так как чем старше автомобиль, тем он дешевле. Это объясняется тем, что</w:t>
      </w:r>
      <w:r w:rsidR="00472433">
        <w:rPr>
          <w:rFonts w:ascii="Times New Roman" w:eastAsia="Times New Roman" w:hAnsi="Times New Roman" w:cs="Times New Roman"/>
          <w:sz w:val="24"/>
          <w:szCs w:val="24"/>
        </w:rPr>
        <w:t>,</w:t>
      </w:r>
      <w:r w:rsidR="001E3F53">
        <w:rPr>
          <w:rFonts w:ascii="Times New Roman" w:eastAsia="Times New Roman" w:hAnsi="Times New Roman" w:cs="Times New Roman"/>
          <w:sz w:val="24"/>
          <w:szCs w:val="24"/>
        </w:rPr>
        <w:t xml:space="preserve"> если машина прослужила </w:t>
      </w:r>
      <w:proofErr w:type="gramStart"/>
      <w:r w:rsidR="001E3F53">
        <w:rPr>
          <w:rFonts w:ascii="Times New Roman" w:eastAsia="Times New Roman" w:hAnsi="Times New Roman" w:cs="Times New Roman"/>
          <w:sz w:val="24"/>
          <w:szCs w:val="24"/>
        </w:rPr>
        <w:t>к примеру</w:t>
      </w:r>
      <w:proofErr w:type="gramEnd"/>
      <w:r w:rsidR="001E3F53">
        <w:rPr>
          <w:rFonts w:ascii="Times New Roman" w:eastAsia="Times New Roman" w:hAnsi="Times New Roman" w:cs="Times New Roman"/>
          <w:sz w:val="24"/>
          <w:szCs w:val="24"/>
        </w:rPr>
        <w:t xml:space="preserve"> уже 20 лет, стоит вопрос сможет </w:t>
      </w:r>
      <w:r w:rsidR="0031149B">
        <w:rPr>
          <w:rFonts w:ascii="Times New Roman" w:eastAsia="Times New Roman" w:hAnsi="Times New Roman" w:cs="Times New Roman"/>
          <w:sz w:val="24"/>
          <w:szCs w:val="24"/>
        </w:rPr>
        <w:t>ли она протянуть еще столько же или хотя бы 5-10 лет.</w:t>
      </w:r>
    </w:p>
    <w:p w:rsidR="00472433" w:rsidRDefault="00472433" w:rsidP="004724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Пробег автомобиля в километрах:</w:t>
      </w:r>
    </w:p>
    <w:p w:rsidR="00472433" w:rsidRDefault="00472433" w:rsidP="00472433">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Kilometer</w:t>
      </w:r>
      <w:r>
        <w:rPr>
          <w:rFonts w:ascii="Times New Roman" w:eastAsia="Times New Roman" w:hAnsi="Times New Roman" w:cs="Times New Roman"/>
          <w:sz w:val="24"/>
          <w:szCs w:val="24"/>
        </w:rPr>
        <w:t>:</w:t>
      </w:r>
    </w:p>
    <w:p w:rsidR="00472433" w:rsidRPr="00472433" w:rsidRDefault="00472433" w:rsidP="00472433">
      <w:pPr>
        <w:spacing w:line="360" w:lineRule="auto"/>
        <w:ind w:left="72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Пробег автомобиля играет ключевую роль, в цене автомобиля. Так как если автомобиль имеет большой пробег, соответственно цена уменьшается, из-за того, что каждый автомобиль имеет свой лимит и рано или поздно придется менять мотор или же вложиться в дорогостоящий ремонт.</w:t>
      </w:r>
    </w:p>
    <w:p w:rsidR="00117BC9" w:rsidRPr="001E3F53" w:rsidRDefault="00837A84">
      <w:pPr>
        <w:spacing w:line="360" w:lineRule="auto"/>
        <w:ind w:firstLine="567"/>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Качество модели:</w:t>
      </w:r>
    </w:p>
    <w:p w:rsidR="00117BC9" w:rsidRDefault="00837A84" w:rsidP="00E32F43">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Multiple</w:t>
      </w:r>
      <w:proofErr w:type="spellEnd"/>
      <w:r>
        <w:rPr>
          <w:rFonts w:ascii="Times New Roman" w:eastAsia="Times New Roman" w:hAnsi="Times New Roman" w:cs="Times New Roman"/>
          <w:sz w:val="24"/>
          <w:szCs w:val="24"/>
        </w:rPr>
        <w:t xml:space="preserve"> R-</w:t>
      </w:r>
      <w:proofErr w:type="spellStart"/>
      <w:r>
        <w:rPr>
          <w:rFonts w:ascii="Times New Roman" w:eastAsia="Times New Roman" w:hAnsi="Times New Roman" w:cs="Times New Roman"/>
          <w:sz w:val="24"/>
          <w:szCs w:val="24"/>
        </w:rPr>
        <w:t>squared</w:t>
      </w:r>
      <w:proofErr w:type="spellEnd"/>
      <w:r>
        <w:rPr>
          <w:rFonts w:ascii="Times New Roman" w:eastAsia="Times New Roman" w:hAnsi="Times New Roman" w:cs="Times New Roman"/>
          <w:sz w:val="24"/>
          <w:szCs w:val="24"/>
        </w:rPr>
        <w:t>: 0.</w:t>
      </w:r>
      <w:r w:rsidR="00E32F43" w:rsidRPr="00E32F43">
        <w:rPr>
          <w:rFonts w:ascii="Times New Roman" w:eastAsia="Times New Roman" w:hAnsi="Times New Roman" w:cs="Times New Roman"/>
          <w:sz w:val="24"/>
          <w:szCs w:val="24"/>
        </w:rPr>
        <w:t xml:space="preserve"> </w:t>
      </w:r>
      <w:r w:rsidR="00E32F43">
        <w:rPr>
          <w:rFonts w:ascii="Times New Roman" w:eastAsia="Times New Roman" w:hAnsi="Times New Roman" w:cs="Times New Roman"/>
          <w:sz w:val="24"/>
          <w:szCs w:val="24"/>
        </w:rPr>
        <w:t>2950663</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w:t>
      </w:r>
      <w:r>
        <w:rPr>
          <w:rFonts w:ascii="Times New Roman" w:eastAsia="Times New Roman" w:hAnsi="Times New Roman" w:cs="Times New Roman"/>
          <w:sz w:val="24"/>
          <w:szCs w:val="24"/>
        </w:rPr>
        <w:t>одель имеет значимые п</w:t>
      </w:r>
      <w:r>
        <w:rPr>
          <w:rFonts w:ascii="Times New Roman" w:eastAsia="Times New Roman" w:hAnsi="Times New Roman" w:cs="Times New Roman"/>
          <w:sz w:val="24"/>
          <w:szCs w:val="24"/>
        </w:rPr>
        <w:t>еременные, но следует учитывать, что она объясняет менее половины изменчивости данных, поэтому другие факторы могут также играть важную роль в преобразовании цены.</w:t>
      </w:r>
    </w:p>
    <w:p w:rsidR="00117BC9" w:rsidRDefault="00837A84">
      <w:pPr>
        <w:pStyle w:val="1"/>
        <w:spacing w:line="360" w:lineRule="auto"/>
        <w:rPr>
          <w:sz w:val="36"/>
          <w:szCs w:val="36"/>
        </w:rPr>
      </w:pPr>
      <w:bookmarkStart w:id="9" w:name="_2s8eyo1" w:colFirst="0" w:colLast="0"/>
      <w:bookmarkEnd w:id="9"/>
      <w:r>
        <w:rPr>
          <w:sz w:val="36"/>
          <w:szCs w:val="36"/>
        </w:rPr>
        <w:lastRenderedPageBreak/>
        <w:t>Результаты</w:t>
      </w:r>
    </w:p>
    <w:p w:rsidR="00117BC9" w:rsidRDefault="00837A84">
      <w:pPr>
        <w:pStyle w:val="2"/>
        <w:numPr>
          <w:ilvl w:val="0"/>
          <w:numId w:val="3"/>
        </w:numPr>
        <w:spacing w:line="360" w:lineRule="auto"/>
        <w:jc w:val="center"/>
        <w:rPr>
          <w:rFonts w:ascii="Times New Roman" w:eastAsia="Times New Roman" w:hAnsi="Times New Roman" w:cs="Times New Roman"/>
          <w:b/>
          <w:color w:val="000000"/>
          <w:sz w:val="28"/>
          <w:szCs w:val="28"/>
        </w:rPr>
      </w:pPr>
      <w:bookmarkStart w:id="10" w:name="_17dp8vu" w:colFirst="0" w:colLast="0"/>
      <w:bookmarkEnd w:id="10"/>
      <w:r>
        <w:rPr>
          <w:rFonts w:ascii="Times New Roman" w:eastAsia="Times New Roman" w:hAnsi="Times New Roman" w:cs="Times New Roman"/>
          <w:b/>
          <w:color w:val="000000"/>
          <w:sz w:val="28"/>
          <w:szCs w:val="28"/>
        </w:rPr>
        <w:t>Визуализация данных</w:t>
      </w:r>
    </w:p>
    <w:p w:rsidR="00117BC9" w:rsidRDefault="00A46C01">
      <w:pPr>
        <w:spacing w:line="360" w:lineRule="auto"/>
        <w:jc w:val="center"/>
        <w:rPr>
          <w:rFonts w:ascii="Quattrocento Sans" w:eastAsia="Quattrocento Sans" w:hAnsi="Quattrocento Sans" w:cs="Quattrocento Sans"/>
          <w:color w:val="FFFFFF"/>
          <w:shd w:val="clear" w:color="auto" w:fill="7E6DD1"/>
        </w:rPr>
      </w:pPr>
      <w:r w:rsidRPr="00A46C01">
        <w:rPr>
          <w:rFonts w:ascii="Quattrocento Sans" w:eastAsia="Quattrocento Sans" w:hAnsi="Quattrocento Sans" w:cs="Quattrocento Sans"/>
          <w:noProof/>
          <w:color w:val="FFFFFF"/>
          <w:shd w:val="clear" w:color="auto" w:fill="7E6DD1"/>
          <w:lang w:val="en-US"/>
        </w:rPr>
        <w:drawing>
          <wp:inline distT="0" distB="0" distL="0" distR="0" wp14:anchorId="195D1C21" wp14:editId="786B6E9D">
            <wp:extent cx="4208780" cy="3364678"/>
            <wp:effectExtent l="0" t="0" r="1270" b="762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59372" cy="3405123"/>
                    </a:xfrm>
                    <a:prstGeom prst="rect">
                      <a:avLst/>
                    </a:prstGeom>
                  </pic:spPr>
                </pic:pic>
              </a:graphicData>
            </a:graphic>
          </wp:inline>
        </w:drawing>
      </w:r>
    </w:p>
    <w:p w:rsidR="00117BC9" w:rsidRDefault="00837A84">
      <w:pPr>
        <w:spacing w:line="36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Изображение 1</w:t>
      </w:r>
      <w:r>
        <w:rPr>
          <w:rFonts w:ascii="Times New Roman" w:eastAsia="Times New Roman" w:hAnsi="Times New Roman" w:cs="Times New Roman"/>
          <w:sz w:val="24"/>
          <w:szCs w:val="24"/>
        </w:rPr>
        <w:t xml:space="preserve"> Визуальный анализ столбца </w:t>
      </w:r>
      <w:proofErr w:type="spellStart"/>
      <w:r>
        <w:rPr>
          <w:rFonts w:ascii="Times New Roman" w:eastAsia="Times New Roman" w:hAnsi="Times New Roman" w:cs="Times New Roman"/>
          <w:sz w:val="24"/>
          <w:szCs w:val="24"/>
        </w:rPr>
        <w:t>Year</w:t>
      </w:r>
      <w:proofErr w:type="spellEnd"/>
      <w:r>
        <w:rPr>
          <w:rFonts w:ascii="Times New Roman" w:eastAsia="Times New Roman" w:hAnsi="Times New Roman" w:cs="Times New Roman"/>
          <w:sz w:val="24"/>
          <w:szCs w:val="24"/>
        </w:rPr>
        <w:t>.</w:t>
      </w:r>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Данный график отображает взаимосвязь между ценой и годом выпуска автомобиля. График указывает на то, что чем новее </w:t>
      </w:r>
      <w:proofErr w:type="gramStart"/>
      <w:r>
        <w:rPr>
          <w:rFonts w:ascii="Times New Roman" w:eastAsia="Times New Roman" w:hAnsi="Times New Roman" w:cs="Times New Roman"/>
          <w:sz w:val="24"/>
          <w:szCs w:val="24"/>
        </w:rPr>
        <w:t>автомобиль</w:t>
      </w:r>
      <w:proofErr w:type="gramEnd"/>
      <w:r>
        <w:rPr>
          <w:rFonts w:ascii="Times New Roman" w:eastAsia="Times New Roman" w:hAnsi="Times New Roman" w:cs="Times New Roman"/>
          <w:sz w:val="24"/>
          <w:szCs w:val="24"/>
        </w:rPr>
        <w:t xml:space="preserve"> тем он дороже.</w:t>
      </w:r>
    </w:p>
    <w:p w:rsidR="00117BC9" w:rsidRDefault="00BF6659">
      <w:pPr>
        <w:spacing w:line="360" w:lineRule="auto"/>
        <w:jc w:val="center"/>
        <w:rPr>
          <w:rFonts w:ascii="Quattrocento Sans" w:eastAsia="Quattrocento Sans" w:hAnsi="Quattrocento Sans" w:cs="Quattrocento Sans"/>
          <w:color w:val="FFFFFF"/>
          <w:shd w:val="clear" w:color="auto" w:fill="7E6DD1"/>
        </w:rPr>
      </w:pPr>
      <w:r w:rsidRPr="00BF6659">
        <w:rPr>
          <w:rFonts w:ascii="Quattrocento Sans" w:eastAsia="Quattrocento Sans" w:hAnsi="Quattrocento Sans" w:cs="Quattrocento Sans"/>
          <w:color w:val="FFFFFF"/>
          <w:shd w:val="clear" w:color="auto" w:fill="7E6DD1"/>
          <w:lang w:val="en-US"/>
        </w:rPr>
        <w:drawing>
          <wp:inline distT="0" distB="0" distL="0" distR="0" wp14:anchorId="0475A1EB" wp14:editId="01EEC57C">
            <wp:extent cx="3520440" cy="2814390"/>
            <wp:effectExtent l="0" t="0" r="3810" b="508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37236" cy="2827817"/>
                    </a:xfrm>
                    <a:prstGeom prst="rect">
                      <a:avLst/>
                    </a:prstGeom>
                  </pic:spPr>
                </pic:pic>
              </a:graphicData>
            </a:graphic>
          </wp:inline>
        </w:drawing>
      </w:r>
    </w:p>
    <w:p w:rsidR="00117BC9" w:rsidRDefault="00837A84">
      <w:pPr>
        <w:spacing w:line="36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Изображение 2</w:t>
      </w:r>
      <w:r>
        <w:rPr>
          <w:rFonts w:ascii="Times New Roman" w:eastAsia="Times New Roman" w:hAnsi="Times New Roman" w:cs="Times New Roman"/>
          <w:sz w:val="24"/>
          <w:szCs w:val="24"/>
        </w:rPr>
        <w:t xml:space="preserve"> Визуальный анализ столбца </w:t>
      </w:r>
      <w:proofErr w:type="spellStart"/>
      <w:r>
        <w:rPr>
          <w:rFonts w:ascii="Times New Roman" w:eastAsia="Times New Roman" w:hAnsi="Times New Roman" w:cs="Times New Roman"/>
          <w:sz w:val="24"/>
          <w:szCs w:val="24"/>
        </w:rPr>
        <w:t>Transmission</w:t>
      </w:r>
      <w:proofErr w:type="spellEnd"/>
    </w:p>
    <w:p w:rsidR="00117BC9" w:rsidRDefault="00BF6659">
      <w:pPr>
        <w:spacing w:line="360" w:lineRule="auto"/>
        <w:ind w:firstLine="567"/>
        <w:jc w:val="center"/>
        <w:rPr>
          <w:rFonts w:ascii="Times New Roman" w:eastAsia="Times New Roman" w:hAnsi="Times New Roman" w:cs="Times New Roman"/>
          <w:sz w:val="24"/>
          <w:szCs w:val="24"/>
        </w:rPr>
      </w:pPr>
      <w:r w:rsidRPr="00BF6659">
        <w:rPr>
          <w:rFonts w:ascii="Times New Roman" w:eastAsia="Times New Roman" w:hAnsi="Times New Roman" w:cs="Times New Roman"/>
          <w:noProof/>
          <w:sz w:val="24"/>
          <w:szCs w:val="24"/>
          <w:lang w:val="en-US"/>
        </w:rPr>
        <w:lastRenderedPageBreak/>
        <w:drawing>
          <wp:inline distT="0" distB="0" distL="0" distR="0" wp14:anchorId="102B23B5" wp14:editId="552A4265">
            <wp:extent cx="4441745" cy="3550920"/>
            <wp:effectExtent l="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53820" cy="3560573"/>
                    </a:xfrm>
                    <a:prstGeom prst="rect">
                      <a:avLst/>
                    </a:prstGeom>
                  </pic:spPr>
                </pic:pic>
              </a:graphicData>
            </a:graphic>
          </wp:inline>
        </w:drawing>
      </w:r>
    </w:p>
    <w:p w:rsidR="00117BC9" w:rsidRDefault="00837A84">
      <w:pPr>
        <w:spacing w:line="36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Изображение 3</w:t>
      </w:r>
      <w:r>
        <w:rPr>
          <w:rFonts w:ascii="Times New Roman" w:eastAsia="Times New Roman" w:hAnsi="Times New Roman" w:cs="Times New Roman"/>
          <w:sz w:val="24"/>
          <w:szCs w:val="24"/>
        </w:rPr>
        <w:t xml:space="preserve"> Визуальный анализ столбца </w:t>
      </w:r>
      <w:r w:rsidR="00BF6659">
        <w:rPr>
          <w:rFonts w:ascii="Times New Roman" w:eastAsia="Times New Roman" w:hAnsi="Times New Roman" w:cs="Times New Roman"/>
          <w:sz w:val="24"/>
          <w:szCs w:val="24"/>
        </w:rPr>
        <w:t>пробег</w:t>
      </w:r>
    </w:p>
    <w:p w:rsidR="00117BC9" w:rsidRDefault="007C762D">
      <w:pPr>
        <w:spacing w:line="360" w:lineRule="auto"/>
        <w:ind w:firstLine="567"/>
        <w:jc w:val="center"/>
        <w:rPr>
          <w:rFonts w:ascii="Times New Roman" w:eastAsia="Times New Roman" w:hAnsi="Times New Roman" w:cs="Times New Roman"/>
          <w:sz w:val="24"/>
          <w:szCs w:val="24"/>
        </w:rPr>
      </w:pPr>
      <w:r w:rsidRPr="007C762D">
        <w:rPr>
          <w:rFonts w:ascii="Times New Roman" w:eastAsia="Times New Roman" w:hAnsi="Times New Roman" w:cs="Times New Roman"/>
          <w:sz w:val="24"/>
          <w:szCs w:val="24"/>
          <w:lang w:val="en-US"/>
        </w:rPr>
        <w:lastRenderedPageBreak/>
        <w:drawing>
          <wp:inline distT="0" distB="0" distL="0" distR="0" wp14:anchorId="6693F987" wp14:editId="212A1903">
            <wp:extent cx="6151880" cy="4918075"/>
            <wp:effectExtent l="0" t="0" r="127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51880" cy="4918075"/>
                    </a:xfrm>
                    <a:prstGeom prst="rect">
                      <a:avLst/>
                    </a:prstGeom>
                  </pic:spPr>
                </pic:pic>
              </a:graphicData>
            </a:graphic>
          </wp:inline>
        </w:drawing>
      </w:r>
    </w:p>
    <w:p w:rsidR="00117BC9" w:rsidRDefault="00837A84">
      <w:pPr>
        <w:spacing w:line="36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Изобр</w:t>
      </w:r>
      <w:r w:rsidR="007C762D">
        <w:rPr>
          <w:rFonts w:ascii="Times New Roman" w:eastAsia="Times New Roman" w:hAnsi="Times New Roman" w:cs="Times New Roman"/>
          <w:b/>
          <w:sz w:val="24"/>
          <w:szCs w:val="24"/>
        </w:rPr>
        <w:t>ажение 4</w:t>
      </w:r>
      <w:r>
        <w:rPr>
          <w:rFonts w:ascii="Times New Roman" w:eastAsia="Times New Roman" w:hAnsi="Times New Roman" w:cs="Times New Roman"/>
          <w:sz w:val="24"/>
          <w:szCs w:val="24"/>
        </w:rPr>
        <w:t xml:space="preserve"> Визуальный анализ столбца </w:t>
      </w:r>
      <w:proofErr w:type="spellStart"/>
      <w:r>
        <w:rPr>
          <w:rFonts w:ascii="Times New Roman" w:eastAsia="Times New Roman" w:hAnsi="Times New Roman" w:cs="Times New Roman"/>
          <w:sz w:val="24"/>
          <w:szCs w:val="24"/>
        </w:rPr>
        <w:t>Fuel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w:t>
      </w:r>
      <w:proofErr w:type="spellEnd"/>
    </w:p>
    <w:p w:rsidR="00117BC9" w:rsidRDefault="00837A84">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Данные примеры графиков отражают значимость категориальных данных на цену автомобиля, но стоить учесть, что эти данные часто зависят от рынка сбыта, так как у каждого региона свои потребности и ожидание от автом</w:t>
      </w:r>
      <w:r>
        <w:rPr>
          <w:rFonts w:ascii="Times New Roman" w:eastAsia="Times New Roman" w:hAnsi="Times New Roman" w:cs="Times New Roman"/>
          <w:sz w:val="24"/>
          <w:szCs w:val="24"/>
        </w:rPr>
        <w:t xml:space="preserve">обиля. В данном случае мы наблюдаем значимость для рынка </w:t>
      </w:r>
      <w:r w:rsidR="007C762D">
        <w:rPr>
          <w:rFonts w:ascii="Times New Roman" w:eastAsia="Times New Roman" w:hAnsi="Times New Roman" w:cs="Times New Roman"/>
          <w:sz w:val="24"/>
          <w:szCs w:val="24"/>
          <w:u w:val="single"/>
        </w:rPr>
        <w:t>Германии</w:t>
      </w:r>
      <w:r>
        <w:rPr>
          <w:rFonts w:ascii="Times New Roman" w:eastAsia="Times New Roman" w:hAnsi="Times New Roman" w:cs="Times New Roman"/>
          <w:sz w:val="24"/>
          <w:szCs w:val="24"/>
        </w:rPr>
        <w:t>.</w:t>
      </w:r>
    </w:p>
    <w:p w:rsidR="00117BC9" w:rsidRDefault="00117BC9">
      <w:pPr>
        <w:spacing w:line="360" w:lineRule="auto"/>
        <w:ind w:firstLine="567"/>
        <w:jc w:val="center"/>
        <w:rPr>
          <w:rFonts w:ascii="Times New Roman" w:eastAsia="Times New Roman" w:hAnsi="Times New Roman" w:cs="Times New Roman"/>
          <w:sz w:val="24"/>
          <w:szCs w:val="24"/>
        </w:rPr>
      </w:pPr>
    </w:p>
    <w:p w:rsidR="00117BC9" w:rsidRDefault="00117BC9">
      <w:pPr>
        <w:spacing w:line="360" w:lineRule="auto"/>
        <w:rPr>
          <w:rFonts w:ascii="Quattrocento Sans" w:eastAsia="Quattrocento Sans" w:hAnsi="Quattrocento Sans" w:cs="Quattrocento Sans"/>
          <w:color w:val="FFFFFF"/>
          <w:shd w:val="clear" w:color="auto" w:fill="7E6DD1"/>
        </w:rPr>
      </w:pPr>
    </w:p>
    <w:p w:rsidR="00117BC9" w:rsidRDefault="00837A84">
      <w:pPr>
        <w:pStyle w:val="2"/>
        <w:numPr>
          <w:ilvl w:val="0"/>
          <w:numId w:val="3"/>
        </w:numPr>
        <w:spacing w:line="360" w:lineRule="auto"/>
        <w:jc w:val="center"/>
        <w:rPr>
          <w:rFonts w:ascii="Times New Roman" w:eastAsia="Times New Roman" w:hAnsi="Times New Roman" w:cs="Times New Roman"/>
          <w:b/>
          <w:color w:val="000000"/>
          <w:sz w:val="28"/>
          <w:szCs w:val="28"/>
        </w:rPr>
      </w:pPr>
      <w:bookmarkStart w:id="11" w:name="_3rdcrjn" w:colFirst="0" w:colLast="0"/>
      <w:bookmarkEnd w:id="11"/>
      <w:r>
        <w:rPr>
          <w:rFonts w:ascii="Times New Roman" w:eastAsia="Times New Roman" w:hAnsi="Times New Roman" w:cs="Times New Roman"/>
          <w:b/>
          <w:color w:val="000000"/>
          <w:sz w:val="28"/>
          <w:szCs w:val="28"/>
        </w:rPr>
        <w:lastRenderedPageBreak/>
        <w:t>Визуализация выполнения модели</w:t>
      </w:r>
    </w:p>
    <w:p w:rsidR="00117BC9" w:rsidRDefault="004277D2">
      <w:pPr>
        <w:spacing w:line="360" w:lineRule="auto"/>
        <w:jc w:val="center"/>
        <w:rPr>
          <w:rFonts w:ascii="Quattrocento Sans" w:eastAsia="Quattrocento Sans" w:hAnsi="Quattrocento Sans" w:cs="Quattrocento Sans"/>
          <w:color w:val="FFFFFF"/>
          <w:shd w:val="clear" w:color="auto" w:fill="7E6DD1"/>
        </w:rPr>
      </w:pPr>
      <w:r w:rsidRPr="004277D2">
        <w:rPr>
          <w:rFonts w:ascii="Quattrocento Sans" w:eastAsia="Quattrocento Sans" w:hAnsi="Quattrocento Sans" w:cs="Quattrocento Sans"/>
          <w:color w:val="FFFFFF"/>
          <w:shd w:val="clear" w:color="auto" w:fill="7E6DD1"/>
          <w:lang w:val="en-US"/>
        </w:rPr>
        <w:drawing>
          <wp:inline distT="0" distB="0" distL="0" distR="0" wp14:anchorId="33DBFD79" wp14:editId="73621594">
            <wp:extent cx="5519069" cy="4411849"/>
            <wp:effectExtent l="0" t="0" r="5715" b="8255"/>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19069" cy="4411849"/>
                    </a:xfrm>
                    <a:prstGeom prst="rect">
                      <a:avLst/>
                    </a:prstGeom>
                  </pic:spPr>
                </pic:pic>
              </a:graphicData>
            </a:graphic>
          </wp:inline>
        </w:drawing>
      </w:r>
    </w:p>
    <w:p w:rsidR="00117BC9" w:rsidRDefault="004277D2">
      <w:pPr>
        <w:spacing w:line="36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Изображение 5</w:t>
      </w:r>
      <w:r w:rsidR="00837A84">
        <w:rPr>
          <w:rFonts w:ascii="Times New Roman" w:eastAsia="Times New Roman" w:hAnsi="Times New Roman" w:cs="Times New Roman"/>
          <w:sz w:val="24"/>
          <w:szCs w:val="24"/>
        </w:rPr>
        <w:t xml:space="preserve"> Предсказание значений</w:t>
      </w:r>
    </w:p>
    <w:p w:rsidR="00117BC9" w:rsidRDefault="004277D2">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Этот</w:t>
      </w:r>
      <w:r w:rsidR="00837A84">
        <w:rPr>
          <w:rFonts w:ascii="Times New Roman" w:eastAsia="Times New Roman" w:hAnsi="Times New Roman" w:cs="Times New Roman"/>
          <w:sz w:val="24"/>
          <w:szCs w:val="24"/>
        </w:rPr>
        <w:t xml:space="preserve"> график </w:t>
      </w:r>
      <w:r>
        <w:rPr>
          <w:rFonts w:ascii="Times New Roman" w:eastAsia="Times New Roman" w:hAnsi="Times New Roman" w:cs="Times New Roman"/>
          <w:sz w:val="24"/>
          <w:szCs w:val="24"/>
        </w:rPr>
        <w:t>демонстрирует</w:t>
      </w:r>
      <w:r w:rsidR="00837A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прогнозирование</w:t>
      </w:r>
      <w:r w:rsidR="00837A84">
        <w:rPr>
          <w:rFonts w:ascii="Times New Roman" w:eastAsia="Times New Roman" w:hAnsi="Times New Roman" w:cs="Times New Roman"/>
          <w:sz w:val="24"/>
          <w:szCs w:val="24"/>
        </w:rPr>
        <w:t xml:space="preserve"> цены. </w:t>
      </w:r>
      <w:r>
        <w:rPr>
          <w:rFonts w:ascii="Times New Roman" w:eastAsia="Times New Roman" w:hAnsi="Times New Roman" w:cs="Times New Roman"/>
          <w:sz w:val="24"/>
          <w:szCs w:val="24"/>
        </w:rPr>
        <w:t xml:space="preserve">Из </w:t>
      </w:r>
      <w:r w:rsidR="00837A84">
        <w:rPr>
          <w:rFonts w:ascii="Times New Roman" w:eastAsia="Times New Roman" w:hAnsi="Times New Roman" w:cs="Times New Roman"/>
          <w:sz w:val="24"/>
          <w:szCs w:val="24"/>
        </w:rPr>
        <w:t xml:space="preserve">него </w:t>
      </w:r>
      <w:r>
        <w:rPr>
          <w:rFonts w:ascii="Times New Roman" w:eastAsia="Times New Roman" w:hAnsi="Times New Roman" w:cs="Times New Roman"/>
          <w:sz w:val="24"/>
          <w:szCs w:val="24"/>
        </w:rPr>
        <w:t xml:space="preserve">видно, </w:t>
      </w:r>
      <w:r w:rsidR="00837A84">
        <w:rPr>
          <w:rFonts w:ascii="Times New Roman" w:eastAsia="Times New Roman" w:hAnsi="Times New Roman" w:cs="Times New Roman"/>
          <w:sz w:val="24"/>
          <w:szCs w:val="24"/>
        </w:rPr>
        <w:t xml:space="preserve">что из-за </w:t>
      </w:r>
      <w:r>
        <w:rPr>
          <w:rFonts w:ascii="Times New Roman" w:eastAsia="Times New Roman" w:hAnsi="Times New Roman" w:cs="Times New Roman"/>
          <w:sz w:val="24"/>
          <w:szCs w:val="24"/>
        </w:rPr>
        <w:t>ограниченной точности модели, прогнозы отличаются от фактических данных, но можно заметить, что прогнозируемые значения находятся в определенном диапазоне и не сильно отклоняются от фактических данных.</w:t>
      </w:r>
    </w:p>
    <w:p w:rsidR="00117BC9" w:rsidRDefault="00837A84">
      <w:pPr>
        <w:rPr>
          <w:rFonts w:ascii="Quattrocento Sans" w:eastAsia="Quattrocento Sans" w:hAnsi="Quattrocento Sans" w:cs="Quattrocento Sans"/>
          <w:color w:val="FFFFFF"/>
          <w:shd w:val="clear" w:color="auto" w:fill="7E6DD1"/>
        </w:rPr>
      </w:pPr>
      <w:r>
        <w:br w:type="page"/>
      </w:r>
    </w:p>
    <w:p w:rsidR="00117BC9" w:rsidRDefault="00837A84">
      <w:pPr>
        <w:pStyle w:val="1"/>
        <w:spacing w:line="360" w:lineRule="auto"/>
        <w:rPr>
          <w:sz w:val="36"/>
          <w:szCs w:val="36"/>
        </w:rPr>
      </w:pPr>
      <w:bookmarkStart w:id="12" w:name="_26in1rg" w:colFirst="0" w:colLast="0"/>
      <w:bookmarkEnd w:id="12"/>
      <w:r>
        <w:rPr>
          <w:sz w:val="36"/>
          <w:szCs w:val="36"/>
        </w:rPr>
        <w:lastRenderedPageBreak/>
        <w:t>В</w:t>
      </w:r>
      <w:r>
        <w:rPr>
          <w:sz w:val="36"/>
          <w:szCs w:val="36"/>
        </w:rPr>
        <w:t>ыводы</w:t>
      </w:r>
    </w:p>
    <w:p w:rsidR="00117BC9" w:rsidRDefault="00732465">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исследований мы могли заметить, что разные аспекты влияют на цену поддержанного автомобиля. Тем самым формируется общая цена, однако ключевыми факторами являются, первоначальная цена, пробег, была ли машина ремонте. Помимо этого, многие смотрят на лошадиные силы и коробку передач.</w:t>
      </w:r>
      <w:bookmarkStart w:id="13" w:name="_GoBack"/>
      <w:bookmarkEnd w:id="13"/>
    </w:p>
    <w:p w:rsidR="00117BC9" w:rsidRDefault="00837A84">
      <w:pPr>
        <w:spacing w:line="360" w:lineRule="auto"/>
        <w:ind w:firstLine="567"/>
        <w:jc w:val="both"/>
        <w:rPr>
          <w:rFonts w:ascii="Times New Roman" w:eastAsia="Times New Roman" w:hAnsi="Times New Roman" w:cs="Times New Roman"/>
          <w:color w:val="000000"/>
          <w:sz w:val="24"/>
          <w:szCs w:val="24"/>
        </w:rPr>
      </w:pPr>
      <w:r>
        <w:br w:type="page"/>
      </w:r>
    </w:p>
    <w:p w:rsidR="00117BC9" w:rsidRDefault="00837A84">
      <w:pPr>
        <w:pStyle w:val="1"/>
        <w:ind w:left="0" w:firstLine="0"/>
        <w:rPr>
          <w:sz w:val="36"/>
          <w:szCs w:val="36"/>
        </w:rPr>
      </w:pPr>
      <w:bookmarkStart w:id="14" w:name="_lnxbz9" w:colFirst="0" w:colLast="0"/>
      <w:bookmarkEnd w:id="14"/>
      <w:r>
        <w:rPr>
          <w:sz w:val="36"/>
          <w:szCs w:val="36"/>
        </w:rPr>
        <w:lastRenderedPageBreak/>
        <w:t>Библиография</w:t>
      </w:r>
    </w:p>
    <w:p w:rsidR="00117BC9" w:rsidRDefault="00117BC9">
      <w:pPr>
        <w:rPr>
          <w:sz w:val="28"/>
          <w:szCs w:val="28"/>
        </w:rPr>
      </w:pPr>
    </w:p>
    <w:p w:rsidR="00117BC9" w:rsidRDefault="00837A84">
      <w:pPr>
        <w:numPr>
          <w:ilvl w:val="0"/>
          <w:numId w:val="2"/>
        </w:numPr>
        <w:pBdr>
          <w:top w:val="nil"/>
          <w:left w:val="nil"/>
          <w:bottom w:val="nil"/>
          <w:right w:val="nil"/>
          <w:between w:val="nil"/>
        </w:pBdr>
        <w:spacing w:after="0" w:line="360" w:lineRule="auto"/>
        <w:rPr>
          <w:color w:val="000000"/>
        </w:rPr>
      </w:pPr>
      <w:hyperlink r:id="rId13">
        <w:r>
          <w:rPr>
            <w:rFonts w:ascii="Times New Roman" w:eastAsia="Times New Roman" w:hAnsi="Times New Roman" w:cs="Times New Roman"/>
            <w:color w:val="1155CC"/>
            <w:sz w:val="24"/>
            <w:szCs w:val="24"/>
            <w:u w:val="single"/>
          </w:rPr>
          <w:t>https://www.kaggle.com/</w:t>
        </w:r>
      </w:hyperlink>
      <w:r>
        <w:t xml:space="preserve"> ,</w:t>
      </w:r>
    </w:p>
    <w:p w:rsidR="00117BC9" w:rsidRDefault="00837A84">
      <w:pPr>
        <w:pBdr>
          <w:top w:val="nil"/>
          <w:left w:val="nil"/>
          <w:bottom w:val="nil"/>
          <w:right w:val="nil"/>
          <w:between w:val="nil"/>
        </w:pBdr>
        <w:spacing w:after="0" w:line="360" w:lineRule="auto"/>
        <w:ind w:left="720"/>
        <w:rPr>
          <w:color w:val="000000"/>
        </w:rPr>
      </w:pPr>
      <w:r>
        <w:rPr>
          <w:color w:val="000000"/>
        </w:rPr>
        <w:t xml:space="preserve"> </w:t>
      </w:r>
      <w:proofErr w:type="spellStart"/>
      <w:r>
        <w:rPr>
          <w:color w:val="000000"/>
        </w:rPr>
        <w:t>accesat</w:t>
      </w:r>
      <w:proofErr w:type="spellEnd"/>
      <w:r>
        <w:rPr>
          <w:color w:val="000000"/>
        </w:rPr>
        <w:t xml:space="preserve"> </w:t>
      </w:r>
      <w:proofErr w:type="spellStart"/>
      <w:r>
        <w:rPr>
          <w:color w:val="000000"/>
        </w:rPr>
        <w:t>la</w:t>
      </w:r>
      <w:proofErr w:type="spellEnd"/>
      <w:r>
        <w:rPr>
          <w:color w:val="000000"/>
        </w:rPr>
        <w:t xml:space="preserve"> </w:t>
      </w:r>
      <w:r>
        <w:t>18</w:t>
      </w:r>
      <w:r>
        <w:rPr>
          <w:color w:val="000000"/>
        </w:rPr>
        <w:t>.12.2023</w:t>
      </w:r>
    </w:p>
    <w:p w:rsidR="00117BC9" w:rsidRPr="00F45A82" w:rsidRDefault="00837A84">
      <w:pPr>
        <w:numPr>
          <w:ilvl w:val="0"/>
          <w:numId w:val="2"/>
        </w:numPr>
        <w:pBdr>
          <w:top w:val="nil"/>
          <w:left w:val="nil"/>
          <w:bottom w:val="nil"/>
          <w:right w:val="nil"/>
          <w:between w:val="nil"/>
        </w:pBdr>
        <w:spacing w:after="0" w:line="360" w:lineRule="auto"/>
        <w:rPr>
          <w:color w:val="000000"/>
          <w:lang w:val="en-US"/>
        </w:rPr>
      </w:pPr>
      <w:r w:rsidRPr="00F45A82">
        <w:rPr>
          <w:lang w:val="en-US"/>
        </w:rPr>
        <w:t>https://www.projectpro.io/</w:t>
      </w:r>
      <w:r w:rsidRPr="00F45A82">
        <w:rPr>
          <w:lang w:val="en-US"/>
        </w:rPr>
        <w:t>article/top-10-machine-learning-projects-for-beginners-in-2021/397</w:t>
      </w:r>
      <w:r w:rsidRPr="00F45A82">
        <w:rPr>
          <w:color w:val="000000"/>
          <w:lang w:val="en-US"/>
        </w:rPr>
        <w:t xml:space="preserve"> , </w:t>
      </w:r>
      <w:proofErr w:type="spellStart"/>
      <w:r w:rsidRPr="00F45A82">
        <w:rPr>
          <w:color w:val="000000"/>
          <w:lang w:val="en-US"/>
        </w:rPr>
        <w:t>accesat</w:t>
      </w:r>
      <w:proofErr w:type="spellEnd"/>
      <w:r w:rsidRPr="00F45A82">
        <w:rPr>
          <w:color w:val="000000"/>
          <w:lang w:val="en-US"/>
        </w:rPr>
        <w:t xml:space="preserve"> la </w:t>
      </w:r>
      <w:r w:rsidRPr="00F45A82">
        <w:rPr>
          <w:lang w:val="en-US"/>
        </w:rPr>
        <w:t>18.12.2023</w:t>
      </w:r>
    </w:p>
    <w:p w:rsidR="00117BC9" w:rsidRPr="00F45A82" w:rsidRDefault="00837A84">
      <w:pPr>
        <w:numPr>
          <w:ilvl w:val="0"/>
          <w:numId w:val="2"/>
        </w:numPr>
        <w:pBdr>
          <w:top w:val="nil"/>
          <w:left w:val="nil"/>
          <w:bottom w:val="nil"/>
          <w:right w:val="nil"/>
          <w:between w:val="nil"/>
        </w:pBdr>
        <w:spacing w:after="0" w:line="360" w:lineRule="auto"/>
        <w:rPr>
          <w:color w:val="000000"/>
          <w:lang w:val="en-US"/>
        </w:rPr>
      </w:pPr>
      <w:hyperlink r:id="rId14">
        <w:r w:rsidRPr="00F45A82">
          <w:rPr>
            <w:color w:val="0000FF"/>
            <w:u w:val="single"/>
            <w:lang w:val="en-US"/>
          </w:rPr>
          <w:t>https://towardsdatascience.com/14-kaggle-competitions-to-start-your-data-science-journey-41943496b6f4</w:t>
        </w:r>
      </w:hyperlink>
      <w:r w:rsidRPr="00F45A82">
        <w:rPr>
          <w:color w:val="000000"/>
          <w:lang w:val="en-US"/>
        </w:rPr>
        <w:t xml:space="preserve">  , </w:t>
      </w:r>
      <w:proofErr w:type="spellStart"/>
      <w:r w:rsidRPr="00F45A82">
        <w:rPr>
          <w:color w:val="000000"/>
          <w:lang w:val="en-US"/>
        </w:rPr>
        <w:t>accesat</w:t>
      </w:r>
      <w:proofErr w:type="spellEnd"/>
      <w:r w:rsidRPr="00F45A82">
        <w:rPr>
          <w:color w:val="000000"/>
          <w:lang w:val="en-US"/>
        </w:rPr>
        <w:t xml:space="preserve"> la </w:t>
      </w:r>
      <w:r w:rsidRPr="00F45A82">
        <w:rPr>
          <w:lang w:val="en-US"/>
        </w:rPr>
        <w:t>18.12.2023</w:t>
      </w:r>
    </w:p>
    <w:p w:rsidR="00117BC9" w:rsidRPr="00F45A82" w:rsidRDefault="00117BC9">
      <w:pPr>
        <w:pBdr>
          <w:top w:val="nil"/>
          <w:left w:val="nil"/>
          <w:bottom w:val="nil"/>
          <w:right w:val="nil"/>
          <w:between w:val="nil"/>
        </w:pBdr>
        <w:spacing w:line="360" w:lineRule="auto"/>
        <w:ind w:left="720"/>
        <w:rPr>
          <w:color w:val="000000"/>
          <w:lang w:val="en-US"/>
        </w:rPr>
      </w:pPr>
    </w:p>
    <w:p w:rsidR="00117BC9" w:rsidRPr="00F45A82" w:rsidRDefault="00117BC9">
      <w:pPr>
        <w:rPr>
          <w:lang w:val="en-US"/>
        </w:rPr>
      </w:pPr>
    </w:p>
    <w:sectPr w:rsidR="00117BC9" w:rsidRPr="00F45A82">
      <w:footerReference w:type="default" r:id="rId15"/>
      <w:pgSz w:w="12240" w:h="15840"/>
      <w:pgMar w:top="1134" w:right="851" w:bottom="851" w:left="1701" w:header="709" w:footer="41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A84" w:rsidRDefault="00837A84">
      <w:pPr>
        <w:spacing w:after="0" w:line="240" w:lineRule="auto"/>
      </w:pPr>
      <w:r>
        <w:separator/>
      </w:r>
    </w:p>
  </w:endnote>
  <w:endnote w:type="continuationSeparator" w:id="0">
    <w:p w:rsidR="00837A84" w:rsidRDefault="00837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Quattrocento Sans">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BC9" w:rsidRDefault="00837A84">
    <w:pPr>
      <w:pBdr>
        <w:top w:val="nil"/>
        <w:left w:val="nil"/>
        <w:bottom w:val="nil"/>
        <w:right w:val="nil"/>
        <w:between w:val="nil"/>
      </w:pBdr>
      <w:tabs>
        <w:tab w:val="center" w:pos="4844"/>
        <w:tab w:val="right" w:pos="9689"/>
      </w:tabs>
      <w:spacing w:after="0" w:line="240" w:lineRule="auto"/>
      <w:jc w:val="center"/>
      <w:rPr>
        <w:color w:val="000000"/>
      </w:rPr>
    </w:pPr>
    <w:r>
      <w:rPr>
        <w:color w:val="000000"/>
      </w:rPr>
      <w:fldChar w:fldCharType="begin"/>
    </w:r>
    <w:r>
      <w:rPr>
        <w:color w:val="000000"/>
      </w:rPr>
      <w:instrText>PAGE</w:instrText>
    </w:r>
    <w:r w:rsidR="00F45A82">
      <w:rPr>
        <w:color w:val="000000"/>
      </w:rPr>
      <w:fldChar w:fldCharType="separate"/>
    </w:r>
    <w:r w:rsidR="00732465">
      <w:rPr>
        <w:noProof/>
        <w:color w:val="000000"/>
      </w:rPr>
      <w:t>11</w:t>
    </w:r>
    <w:r>
      <w:rPr>
        <w:color w:val="000000"/>
      </w:rPr>
      <w:fldChar w:fldCharType="end"/>
    </w:r>
  </w:p>
  <w:p w:rsidR="00117BC9" w:rsidRDefault="00117BC9">
    <w:pPr>
      <w:pBdr>
        <w:top w:val="nil"/>
        <w:left w:val="nil"/>
        <w:bottom w:val="nil"/>
        <w:right w:val="nil"/>
        <w:between w:val="nil"/>
      </w:pBdr>
      <w:tabs>
        <w:tab w:val="center" w:pos="4844"/>
        <w:tab w:val="right" w:pos="968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A84" w:rsidRDefault="00837A84">
      <w:pPr>
        <w:spacing w:after="0" w:line="240" w:lineRule="auto"/>
      </w:pPr>
      <w:r>
        <w:separator/>
      </w:r>
    </w:p>
  </w:footnote>
  <w:footnote w:type="continuationSeparator" w:id="0">
    <w:p w:rsidR="00837A84" w:rsidRDefault="00837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F0174"/>
    <w:multiLevelType w:val="multilevel"/>
    <w:tmpl w:val="0100C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CA370F"/>
    <w:multiLevelType w:val="multilevel"/>
    <w:tmpl w:val="06CAB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197B27"/>
    <w:multiLevelType w:val="multilevel"/>
    <w:tmpl w:val="AAFE4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036669"/>
    <w:multiLevelType w:val="multilevel"/>
    <w:tmpl w:val="3C0605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C9"/>
    <w:rsid w:val="00117BC9"/>
    <w:rsid w:val="001E3F53"/>
    <w:rsid w:val="0031149B"/>
    <w:rsid w:val="003364F6"/>
    <w:rsid w:val="004277D2"/>
    <w:rsid w:val="00472433"/>
    <w:rsid w:val="006C3D1C"/>
    <w:rsid w:val="007315FD"/>
    <w:rsid w:val="00732465"/>
    <w:rsid w:val="007650D4"/>
    <w:rsid w:val="007C762D"/>
    <w:rsid w:val="00837A84"/>
    <w:rsid w:val="00A46C01"/>
    <w:rsid w:val="00BF6659"/>
    <w:rsid w:val="00C275F3"/>
    <w:rsid w:val="00E32F43"/>
    <w:rsid w:val="00F4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E28A"/>
  <w15:docId w15:val="{A003C044-E371-4521-9993-F23CCA9C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after="0" w:line="240" w:lineRule="auto"/>
      <w:ind w:left="1134" w:hanging="1134"/>
      <w:jc w:val="center"/>
      <w:outlineLvl w:val="0"/>
    </w:pPr>
    <w:rPr>
      <w:rFonts w:ascii="Times New Roman" w:eastAsia="Times New Roman" w:hAnsi="Times New Roman" w:cs="Times New Roman"/>
      <w:b/>
      <w:sz w:val="28"/>
      <w:szCs w:val="28"/>
    </w:rPr>
  </w:style>
  <w:style w:type="paragraph" w:styleId="2">
    <w:name w:val="heading 2"/>
    <w:basedOn w:val="a"/>
    <w:next w:val="a"/>
    <w:pPr>
      <w:keepNext/>
      <w:keepLines/>
      <w:spacing w:before="40" w:after="0"/>
      <w:outlineLvl w:val="1"/>
    </w:pPr>
    <w:rPr>
      <w:color w:val="2E75B5"/>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40" w:after="0"/>
      <w:outlineLvl w:val="3"/>
    </w:pPr>
    <w:rPr>
      <w:i/>
      <w:color w:val="2E75B5"/>
    </w:rPr>
  </w:style>
  <w:style w:type="paragraph" w:styleId="5">
    <w:name w:val="heading 5"/>
    <w:basedOn w:val="a"/>
    <w:next w:val="a"/>
    <w:pPr>
      <w:keepNext/>
      <w:keepLines/>
      <w:spacing w:before="40" w:after="0"/>
      <w:outlineLvl w:val="4"/>
    </w:pPr>
    <w:rPr>
      <w:color w:val="2E75B5"/>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14-kaggle-competitions-to-start-your-data-science-journey-41943496b6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1000</Words>
  <Characters>5702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Рогалёв Александр</cp:lastModifiedBy>
  <cp:revision>33</cp:revision>
  <dcterms:created xsi:type="dcterms:W3CDTF">2023-12-19T08:14:00Z</dcterms:created>
  <dcterms:modified xsi:type="dcterms:W3CDTF">2023-12-19T08:58:00Z</dcterms:modified>
</cp:coreProperties>
</file>