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1B1F" w:rsidRDefault="003A1B1F">
      <w:r>
        <w:t>1. A menudo compro cosas de forma espontánea.</w:t>
      </w:r>
    </w:p>
    <w:p w:rsidR="003A1B1F" w:rsidRDefault="003A1B1F">
      <w:r>
        <w:t>2. "Simplemente hazlo" es una frase que describe la forma en la que compro cosas.</w:t>
      </w:r>
    </w:p>
    <w:p w:rsidR="003A1B1F" w:rsidRDefault="003A1B1F">
      <w:r>
        <w:t>3. A menudo compro cosas sin pensarlo.</w:t>
      </w:r>
    </w:p>
    <w:p w:rsidR="003A1B1F" w:rsidRDefault="003A1B1F">
      <w:r>
        <w:t>4. "Lo veo, lo compro" es una frase que me describe.</w:t>
      </w:r>
    </w:p>
    <w:p w:rsidR="003A1B1F" w:rsidRDefault="003A1B1F">
      <w:r>
        <w:t>5. "Cómpralo, piensa en ello más tarde" es una frase que me describe.</w:t>
      </w:r>
    </w:p>
    <w:p w:rsidR="003A1B1F" w:rsidRDefault="003A1B1F">
      <w:r>
        <w:t>6. A veces siento que compro cosas por el impulso del momento.</w:t>
      </w:r>
    </w:p>
    <w:p w:rsidR="003A1B1F" w:rsidRDefault="003A1B1F">
      <w:r>
        <w:t>7. Compro cosas según me sienta en ese momento.</w:t>
      </w:r>
    </w:p>
    <w:p w:rsidR="003A1B1F" w:rsidRDefault="003A1B1F">
      <w:r>
        <w:t>8. Planeo cuidadosamente la mayoría de mis compras.</w:t>
      </w:r>
    </w:p>
    <w:p w:rsidR="003A1B1F" w:rsidRDefault="003A1B1F">
      <w:r>
        <w:t>9. A veces soy un poco temerario comprando.</w:t>
      </w:r>
    </w:p>
    <w:sectPr w:rsidR="003A1B1F" w:rsidSect="003A1B1F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A1B1F"/>
    <w:rsid w:val="003A1B1F"/>
    <w:rsid w:val="00795DF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9F1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Linares Navarro</dc:creator>
  <cp:keywords/>
  <cp:lastModifiedBy>Agustín Linares Navarro</cp:lastModifiedBy>
  <cp:revision>1</cp:revision>
  <dcterms:created xsi:type="dcterms:W3CDTF">2012-08-28T18:58:00Z</dcterms:created>
  <dcterms:modified xsi:type="dcterms:W3CDTF">2012-08-28T19:24:00Z</dcterms:modified>
</cp:coreProperties>
</file>