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D51204" w14:textId="545E439A" w:rsidR="00EB1BF9" w:rsidRPr="007306BF" w:rsidRDefault="007306BF" w:rsidP="007306BF">
      <w:pPr>
        <w:jc w:val="center"/>
        <w:rPr>
          <w:b/>
          <w:bCs/>
          <w:sz w:val="28"/>
          <w:szCs w:val="28"/>
          <w:lang w:val="es-DO"/>
        </w:rPr>
      </w:pPr>
      <w:r w:rsidRPr="007306BF">
        <w:rPr>
          <w:b/>
          <w:bCs/>
          <w:sz w:val="28"/>
          <w:szCs w:val="28"/>
          <w:lang w:val="es-DO"/>
        </w:rPr>
        <w:t>PONTIFICIA UNIVERSIDAD CATÓLICA MADRE Y MAESTRA</w:t>
      </w:r>
    </w:p>
    <w:p w14:paraId="3F543A98" w14:textId="708084A7" w:rsidR="007306BF" w:rsidRPr="007306BF" w:rsidRDefault="007306BF" w:rsidP="007306BF">
      <w:pPr>
        <w:jc w:val="center"/>
        <w:rPr>
          <w:b/>
          <w:bCs/>
          <w:sz w:val="28"/>
          <w:szCs w:val="28"/>
          <w:lang w:val="es-DO"/>
        </w:rPr>
      </w:pPr>
      <w:r w:rsidRPr="007306BF">
        <w:rPr>
          <w:b/>
          <w:bCs/>
          <w:sz w:val="28"/>
          <w:szCs w:val="28"/>
          <w:lang w:val="es-DO"/>
        </w:rPr>
        <w:t>ESCUELA DE ECONOMÍA</w:t>
      </w:r>
    </w:p>
    <w:p w14:paraId="0D6DE764" w14:textId="4DC35356" w:rsidR="007306BF" w:rsidRPr="007306BF" w:rsidRDefault="007306BF" w:rsidP="007306BF">
      <w:pPr>
        <w:jc w:val="center"/>
        <w:rPr>
          <w:b/>
          <w:bCs/>
          <w:sz w:val="28"/>
          <w:szCs w:val="28"/>
          <w:lang w:val="es-DO"/>
        </w:rPr>
      </w:pPr>
      <w:r w:rsidRPr="007306BF">
        <w:rPr>
          <w:b/>
          <w:bCs/>
          <w:sz w:val="28"/>
          <w:szCs w:val="28"/>
          <w:lang w:val="es-DO"/>
        </w:rPr>
        <w:t>MICROECONOMÍA 1</w:t>
      </w:r>
    </w:p>
    <w:p w14:paraId="5960DC96" w14:textId="520AA044" w:rsidR="007306BF" w:rsidRDefault="007306BF" w:rsidP="007306BF">
      <w:pPr>
        <w:jc w:val="center"/>
        <w:rPr>
          <w:b/>
          <w:bCs/>
          <w:sz w:val="28"/>
          <w:szCs w:val="28"/>
          <w:lang w:val="es-DO"/>
        </w:rPr>
      </w:pPr>
      <w:r w:rsidRPr="007306BF">
        <w:rPr>
          <w:b/>
          <w:bCs/>
          <w:sz w:val="28"/>
          <w:szCs w:val="28"/>
          <w:lang w:val="es-DO"/>
        </w:rPr>
        <w:t>Segundo Examen Parcial</w:t>
      </w:r>
    </w:p>
    <w:p w14:paraId="24EB89DA" w14:textId="7B142A7D" w:rsidR="007306BF" w:rsidRDefault="007306BF" w:rsidP="007306BF">
      <w:pPr>
        <w:jc w:val="center"/>
        <w:rPr>
          <w:b/>
          <w:bCs/>
          <w:sz w:val="28"/>
          <w:szCs w:val="28"/>
          <w:lang w:val="es-DO"/>
        </w:rPr>
      </w:pPr>
    </w:p>
    <w:p w14:paraId="4FAEEEE3" w14:textId="588D0FE5" w:rsidR="007306BF" w:rsidRDefault="007306BF" w:rsidP="007306BF">
      <w:pPr>
        <w:rPr>
          <w:b/>
          <w:bCs/>
          <w:sz w:val="28"/>
          <w:szCs w:val="28"/>
          <w:lang w:val="es-DO"/>
        </w:rPr>
      </w:pPr>
      <w:r>
        <w:rPr>
          <w:b/>
          <w:bCs/>
          <w:sz w:val="28"/>
          <w:szCs w:val="28"/>
          <w:lang w:val="es-DO"/>
        </w:rPr>
        <w:t>Matrícula____________________</w:t>
      </w:r>
    </w:p>
    <w:p w14:paraId="36A7B2DD" w14:textId="5A8586A0" w:rsidR="007306BF" w:rsidRDefault="007306BF" w:rsidP="007306BF">
      <w:pPr>
        <w:rPr>
          <w:b/>
          <w:bCs/>
          <w:sz w:val="28"/>
          <w:szCs w:val="28"/>
          <w:lang w:val="es-DO"/>
        </w:rPr>
      </w:pPr>
    </w:p>
    <w:p w14:paraId="4F8A86C2" w14:textId="1E6FB1F1" w:rsidR="007306BF" w:rsidRPr="004A076B" w:rsidRDefault="007306BF" w:rsidP="007306BF">
      <w:pPr>
        <w:pStyle w:val="ListParagraph"/>
        <w:numPr>
          <w:ilvl w:val="0"/>
          <w:numId w:val="1"/>
        </w:numPr>
        <w:rPr>
          <w:b/>
          <w:bCs/>
          <w:i/>
          <w:iCs/>
          <w:lang w:val="es-DO"/>
        </w:rPr>
      </w:pPr>
      <w:r w:rsidRPr="007306BF">
        <w:rPr>
          <w:b/>
          <w:bCs/>
          <w:lang w:val="es-DO"/>
        </w:rPr>
        <w:t>Diga si los siguientes enunciados son verdaderos o falsos. Justifique claramente sus respuestas, en lo posible complete su respuestas con gráfico</w:t>
      </w:r>
      <w:r w:rsidRPr="004A076B">
        <w:rPr>
          <w:b/>
          <w:bCs/>
          <w:i/>
          <w:iCs/>
          <w:lang w:val="es-DO"/>
        </w:rPr>
        <w:t>.</w:t>
      </w:r>
      <w:r w:rsidR="00715EF5" w:rsidRPr="004A076B">
        <w:rPr>
          <w:b/>
          <w:bCs/>
          <w:i/>
          <w:iCs/>
          <w:lang w:val="es-DO"/>
        </w:rPr>
        <w:t>(30 puntos)</w:t>
      </w:r>
    </w:p>
    <w:p w14:paraId="08C8FD66" w14:textId="13075925" w:rsidR="007306BF" w:rsidRPr="007306BF" w:rsidRDefault="007306BF" w:rsidP="007306BF">
      <w:pPr>
        <w:rPr>
          <w:lang w:val="es-DO"/>
        </w:rPr>
      </w:pPr>
    </w:p>
    <w:p w14:paraId="29CC0C43" w14:textId="6BE512FA" w:rsidR="004F1A23" w:rsidRPr="0073494C" w:rsidRDefault="00CA53DC" w:rsidP="004F1A23">
      <w:pPr>
        <w:pStyle w:val="ListParagraph"/>
        <w:numPr>
          <w:ilvl w:val="0"/>
          <w:numId w:val="2"/>
        </w:numPr>
        <w:jc w:val="both"/>
        <w:rPr>
          <w:b/>
          <w:bCs/>
          <w:lang w:val="es-DO"/>
        </w:rPr>
      </w:pPr>
      <w:r>
        <w:rPr>
          <w:lang w:val="es-DO"/>
        </w:rPr>
        <w:t>Sobre una curva de demanda lineal, la elasticidad precio de la demanda es constante.</w:t>
      </w:r>
      <w:r w:rsidR="00F077F4" w:rsidRPr="00F077F4">
        <w:rPr>
          <w:b/>
          <w:bCs/>
          <w:lang w:val="es-ES"/>
        </w:rPr>
        <w:t xml:space="preserve"> </w:t>
      </w:r>
      <w:r w:rsidR="00F077F4">
        <w:rPr>
          <w:b/>
          <w:bCs/>
          <w:lang w:val="es-ES"/>
        </w:rPr>
        <w:t>Falso,</w:t>
      </w:r>
      <w:r w:rsidR="004F1A23">
        <w:rPr>
          <w:b/>
          <w:bCs/>
          <w:lang w:val="es-ES"/>
        </w:rPr>
        <w:t xml:space="preserve"> </w:t>
      </w:r>
      <w:r w:rsidR="004F1A23" w:rsidRPr="004F1A23">
        <w:rPr>
          <w:b/>
          <w:bCs/>
          <w:lang w:val="es-DO"/>
        </w:rPr>
        <w:t>la pendiente de una curva de demanda lineal es constante, pero no así su elasticidad.</w:t>
      </w:r>
    </w:p>
    <w:p w14:paraId="3E6E4300" w14:textId="6C85411A" w:rsidR="004F1A23" w:rsidRDefault="004F1A23" w:rsidP="004F1A23">
      <w:pPr>
        <w:pStyle w:val="ListParagraph"/>
        <w:jc w:val="both"/>
        <w:rPr>
          <w:lang w:val="es-DO"/>
        </w:rPr>
      </w:pPr>
      <w:r w:rsidRPr="004F1A23">
        <w:rPr>
          <w:noProof/>
        </w:rPr>
        <w:drawing>
          <wp:inline distT="0" distB="0" distL="0" distR="0" wp14:anchorId="4F1F6B1F" wp14:editId="7CEABC29">
            <wp:extent cx="2180492" cy="1323903"/>
            <wp:effectExtent l="0" t="0" r="4445" b="0"/>
            <wp:docPr id="4" name="Picture 3" descr="A graph of a function&#10;&#10;Description automatically generated">
              <a:extLst xmlns:a="http://schemas.openxmlformats.org/drawingml/2006/main">
                <a:ext uri="{FF2B5EF4-FFF2-40B4-BE49-F238E27FC236}">
                  <a16:creationId xmlns:a16="http://schemas.microsoft.com/office/drawing/2014/main" id="{20E8E09E-86D0-A241-9683-C0EDEA3A13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of a function&#10;&#10;Description automatically generated">
                      <a:extLst>
                        <a:ext uri="{FF2B5EF4-FFF2-40B4-BE49-F238E27FC236}">
                          <a16:creationId xmlns:a16="http://schemas.microsoft.com/office/drawing/2014/main" id="{20E8E09E-86D0-A241-9683-C0EDEA3A133A}"/>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42837" cy="1361756"/>
                    </a:xfrm>
                    <a:prstGeom prst="rect">
                      <a:avLst/>
                    </a:prstGeom>
                  </pic:spPr>
                </pic:pic>
              </a:graphicData>
            </a:graphic>
          </wp:inline>
        </w:drawing>
      </w:r>
    </w:p>
    <w:p w14:paraId="2A460577" w14:textId="54416D59" w:rsidR="008B7029" w:rsidRDefault="007306BF" w:rsidP="00F759A0">
      <w:pPr>
        <w:pStyle w:val="ListParagraph"/>
        <w:numPr>
          <w:ilvl w:val="0"/>
          <w:numId w:val="2"/>
        </w:numPr>
        <w:jc w:val="both"/>
        <w:rPr>
          <w:lang w:val="es-DO"/>
        </w:rPr>
      </w:pPr>
      <w:r w:rsidRPr="007306BF">
        <w:rPr>
          <w:lang w:val="es-DO"/>
        </w:rPr>
        <w:t xml:space="preserve">Usted es consultado por una empresa para que le </w:t>
      </w:r>
      <w:r>
        <w:rPr>
          <w:lang w:val="es-DO"/>
        </w:rPr>
        <w:t>aconseje sobre la política de precios que debe seguir. Suponga que obtiene un informe en el que se demuestra que la demanda de los artículos que vende esta empresa es muy elástica. Si, a la vista de este informe, usted recomienda subir el precio de los artículos con el objetivo de aumentar los ingresos de la empresa, a usted lo ascenderán</w:t>
      </w:r>
      <w:r w:rsidR="00E53A97">
        <w:rPr>
          <w:lang w:val="es-DO"/>
        </w:rPr>
        <w:t>, ya que siempre que aumenta el precio de un bien, los ingresos totales por sus ventas aumentan.</w:t>
      </w:r>
    </w:p>
    <w:p w14:paraId="6D0CE44B" w14:textId="15904C55" w:rsidR="004F1A23" w:rsidRPr="00AB0C9B" w:rsidRDefault="00AB0C9B" w:rsidP="004F1A23">
      <w:pPr>
        <w:pStyle w:val="ListParagraph"/>
        <w:jc w:val="both"/>
        <w:rPr>
          <w:b/>
          <w:bCs/>
          <w:lang w:val="es-DO"/>
        </w:rPr>
      </w:pPr>
      <w:r w:rsidRPr="00AB0C9B">
        <w:rPr>
          <w:b/>
          <w:bCs/>
          <w:lang w:val="es-DO"/>
        </w:rPr>
        <w:t>Falso,</w:t>
      </w:r>
      <w:r>
        <w:rPr>
          <w:b/>
          <w:bCs/>
          <w:lang w:val="es-DO"/>
        </w:rPr>
        <w:t xml:space="preserve"> en este caso debería disminuir el precio del bien ya que al ser elástica (tiene muchos sustitutos), si se aumenta los individuos dejarán de consumir estos artículos y los sustituirán por los de otra empresa.</w:t>
      </w:r>
    </w:p>
    <w:p w14:paraId="7C7BBF61" w14:textId="52A58FC2" w:rsidR="008B7029" w:rsidRPr="00134919" w:rsidRDefault="009769CE" w:rsidP="00134919">
      <w:pPr>
        <w:pStyle w:val="ListParagraph"/>
        <w:numPr>
          <w:ilvl w:val="0"/>
          <w:numId w:val="2"/>
        </w:numPr>
        <w:jc w:val="both"/>
        <w:rPr>
          <w:lang w:val="es-DO"/>
        </w:rPr>
      </w:pPr>
      <w:r>
        <w:rPr>
          <w:lang w:val="es-DO"/>
        </w:rPr>
        <w:t xml:space="preserve">Cuando </w:t>
      </w:r>
      <w:r w:rsidR="00134919">
        <w:rPr>
          <w:lang w:val="es-DO"/>
        </w:rPr>
        <w:t xml:space="preserve">los precios son (p1,p2)=(2,1), un consumidor demanda (x1,x2)=(10,20) y cuanddo los precios son (q1,q2)=(1,2) el consumidor demanda (y1,y2)=(2,30), se viola el axioma débil de la preferencia revelada. </w:t>
      </w:r>
      <w:r w:rsidR="00134919" w:rsidRPr="00134919">
        <w:rPr>
          <w:b/>
          <w:bCs/>
          <w:lang w:val="es-DO"/>
        </w:rPr>
        <w:t>Verdadero</w:t>
      </w:r>
    </w:p>
    <w:p w14:paraId="7BE52EFA" w14:textId="4563187B" w:rsidR="006A4226" w:rsidRPr="002A17A2" w:rsidRDefault="006A4226" w:rsidP="006A4226">
      <w:pPr>
        <w:pStyle w:val="ListParagraph"/>
        <w:numPr>
          <w:ilvl w:val="0"/>
          <w:numId w:val="2"/>
        </w:numPr>
        <w:jc w:val="both"/>
        <w:rPr>
          <w:lang w:val="es-DO"/>
        </w:rPr>
      </w:pPr>
      <w:r w:rsidRPr="006A4226">
        <w:rPr>
          <w:lang w:val="es-ES"/>
        </w:rPr>
        <w:t xml:space="preserve">La lógica detrás de la demanda </w:t>
      </w:r>
      <w:proofErr w:type="spellStart"/>
      <w:r w:rsidR="00FF596C">
        <w:rPr>
          <w:lang w:val="es-ES"/>
        </w:rPr>
        <w:t>H</w:t>
      </w:r>
      <w:r w:rsidRPr="006A4226">
        <w:rPr>
          <w:lang w:val="es-ES"/>
        </w:rPr>
        <w:t>icksiana</w:t>
      </w:r>
      <w:proofErr w:type="spellEnd"/>
      <w:r w:rsidRPr="006A4226">
        <w:rPr>
          <w:lang w:val="es-ES"/>
        </w:rPr>
        <w:t xml:space="preserve"> es que el consumidor </w:t>
      </w:r>
      <w:r w:rsidR="002A17A2">
        <w:rPr>
          <w:lang w:val="es-ES"/>
        </w:rPr>
        <w:t xml:space="preserve">no </w:t>
      </w:r>
      <w:r w:rsidRPr="006A4226">
        <w:rPr>
          <w:lang w:val="es-ES"/>
        </w:rPr>
        <w:t>es compensado por las variaciones del precio y su utilidad.</w:t>
      </w:r>
      <w:r>
        <w:rPr>
          <w:lang w:val="es-ES"/>
        </w:rPr>
        <w:t xml:space="preserve"> </w:t>
      </w:r>
      <w:r w:rsidRPr="006A4226">
        <w:rPr>
          <w:b/>
          <w:bCs/>
          <w:lang w:val="es-ES"/>
        </w:rPr>
        <w:t>Falso,</w:t>
      </w:r>
      <w:r w:rsidR="002A17A2">
        <w:rPr>
          <w:b/>
          <w:bCs/>
          <w:lang w:val="es-ES"/>
        </w:rPr>
        <w:t xml:space="preserve"> el consumidor Si es compensado por las </w:t>
      </w:r>
      <w:r w:rsidR="002A17A2" w:rsidRPr="002A17A2">
        <w:rPr>
          <w:b/>
          <w:bCs/>
          <w:lang w:val="es-ES"/>
        </w:rPr>
        <w:t>variaciones del precio y su utilidad</w:t>
      </w:r>
      <w:r w:rsidR="002A17A2">
        <w:rPr>
          <w:b/>
          <w:bCs/>
          <w:lang w:val="es-ES"/>
        </w:rPr>
        <w:t>.</w:t>
      </w:r>
    </w:p>
    <w:p w14:paraId="673772CE" w14:textId="05AD1E1E" w:rsidR="005B4141" w:rsidRPr="0073494C" w:rsidRDefault="005B4141" w:rsidP="00AB0C9B">
      <w:pPr>
        <w:pStyle w:val="ListParagraph"/>
        <w:numPr>
          <w:ilvl w:val="0"/>
          <w:numId w:val="2"/>
        </w:numPr>
        <w:jc w:val="both"/>
        <w:rPr>
          <w:lang w:val="es-DO"/>
        </w:rPr>
      </w:pPr>
      <w:r w:rsidRPr="00AB0C9B">
        <w:rPr>
          <w:lang w:val="es-DO"/>
        </w:rPr>
        <w:t xml:space="preserve">La variación </w:t>
      </w:r>
      <w:r w:rsidR="00AB0C9B">
        <w:rPr>
          <w:lang w:val="es-ES"/>
        </w:rPr>
        <w:t>equivalente</w:t>
      </w:r>
      <w:r w:rsidRPr="00AB0C9B">
        <w:rPr>
          <w:lang w:val="es-ES"/>
        </w:rPr>
        <w:t xml:space="preserve"> mide la cantidad de dinero adicional que se le tiene que dar al consumidor si quisiera compensarlo exactamente por la variación en el precio.</w:t>
      </w:r>
      <w:r w:rsidR="00AB0C9B" w:rsidRPr="00AB0C9B">
        <w:rPr>
          <w:lang w:val="es-ES"/>
        </w:rPr>
        <w:t xml:space="preserve"> </w:t>
      </w:r>
      <w:r w:rsidR="00AB0C9B" w:rsidRPr="00AB0C9B">
        <w:rPr>
          <w:b/>
          <w:bCs/>
          <w:lang w:val="es-ES"/>
        </w:rPr>
        <w:t xml:space="preserve">Falso, </w:t>
      </w:r>
      <w:r w:rsidR="004D0072">
        <w:rPr>
          <w:b/>
          <w:bCs/>
          <w:lang w:val="es-DO"/>
        </w:rPr>
        <w:t>m</w:t>
      </w:r>
      <w:r w:rsidR="00AB0C9B" w:rsidRPr="00AB0C9B">
        <w:rPr>
          <w:b/>
          <w:bCs/>
          <w:lang w:val="es-DO"/>
        </w:rPr>
        <w:t>ide cuanto tendría que ser el ingreso para alcanzar la utilidad si los precios cambiarán</w:t>
      </w:r>
      <w:r w:rsidR="00AB0C9B" w:rsidRPr="00AB0C9B">
        <w:rPr>
          <w:lang w:val="es-DO"/>
        </w:rPr>
        <w:t>.</w:t>
      </w:r>
    </w:p>
    <w:p w14:paraId="4583F2EB" w14:textId="10AEDAEF" w:rsidR="005B4141" w:rsidRPr="0073494C" w:rsidRDefault="00D07223" w:rsidP="00D07223">
      <w:pPr>
        <w:pStyle w:val="ListParagraph"/>
        <w:numPr>
          <w:ilvl w:val="0"/>
          <w:numId w:val="2"/>
        </w:numPr>
        <w:tabs>
          <w:tab w:val="left" w:pos="4678"/>
        </w:tabs>
        <w:spacing w:before="120"/>
        <w:jc w:val="both"/>
        <w:rPr>
          <w:b/>
          <w:bCs/>
          <w:lang w:val="es-DO"/>
        </w:rPr>
      </w:pPr>
      <w:r w:rsidRPr="0073494C">
        <w:rPr>
          <w:bCs/>
          <w:lang w:val="es-DO"/>
        </w:rPr>
        <w:t>Cuanto más elástica es una función de demanda, mayor será el incremento de precios que se produzca ante una determinada disminución de la cantidad demandada.</w:t>
      </w:r>
      <w:r w:rsidRPr="00D07223">
        <w:rPr>
          <w:b/>
          <w:lang w:val="es-DO"/>
        </w:rPr>
        <w:t xml:space="preserve"> </w:t>
      </w:r>
      <w:r w:rsidRPr="0073494C">
        <w:rPr>
          <w:b/>
          <w:bCs/>
          <w:lang w:val="es-DO"/>
        </w:rPr>
        <w:t>Falso. Es justamente lo contrario. Cuando una función es muy elástica, basta con un incremento de precios muy pequeño para que la cantidad demandada se reduzca drásticamente.</w:t>
      </w:r>
    </w:p>
    <w:p w14:paraId="3246391A" w14:textId="0F34C945" w:rsidR="002D7A54" w:rsidRPr="002D7A54" w:rsidRDefault="002D7A54" w:rsidP="002D7A54">
      <w:pPr>
        <w:pStyle w:val="ListParagraph"/>
        <w:numPr>
          <w:ilvl w:val="0"/>
          <w:numId w:val="2"/>
        </w:numPr>
        <w:jc w:val="both"/>
        <w:rPr>
          <w:lang w:val="es-DO"/>
        </w:rPr>
      </w:pPr>
      <w:r>
        <w:rPr>
          <w:lang w:val="es-DO"/>
        </w:rPr>
        <w:lastRenderedPageBreak/>
        <w:t>Si el índice de precios de Laspeyres es mayor al índice de gasto, el bienestar del individuo se ha reducido.</w:t>
      </w:r>
      <w:r w:rsidRPr="00AB0C9B">
        <w:rPr>
          <w:b/>
          <w:bCs/>
          <w:lang w:val="es-DO"/>
        </w:rPr>
        <w:t xml:space="preserve"> Verdadero</w:t>
      </w:r>
    </w:p>
    <w:p w14:paraId="221FFAD8" w14:textId="77777777" w:rsidR="001A1691" w:rsidRPr="001A1691" w:rsidRDefault="00E53A97" w:rsidP="001A1691">
      <w:pPr>
        <w:pStyle w:val="ListParagraph"/>
        <w:numPr>
          <w:ilvl w:val="0"/>
          <w:numId w:val="2"/>
        </w:numPr>
        <w:jc w:val="both"/>
        <w:rPr>
          <w:lang w:val="es-DO"/>
        </w:rPr>
      </w:pPr>
      <w:r>
        <w:rPr>
          <w:lang w:val="es-DO"/>
        </w:rPr>
        <w:t>Si el efecto sustitución y el efecto ingreso tienen signo contrario, el bien es un bien Giffen.</w:t>
      </w:r>
      <w:r w:rsidR="00DE5DF2">
        <w:rPr>
          <w:lang w:val="es-DO"/>
        </w:rPr>
        <w:t xml:space="preserve"> </w:t>
      </w:r>
      <w:r w:rsidR="00AB0C9B" w:rsidRPr="00DE5DF2">
        <w:rPr>
          <w:rFonts w:cstheme="minorHAnsi"/>
          <w:b/>
          <w:bCs/>
          <w:lang w:val="es-DO"/>
        </w:rPr>
        <w:t>Falso, si el efecto</w:t>
      </w:r>
      <w:r w:rsidR="00DE5DF2" w:rsidRPr="00DE5DF2">
        <w:rPr>
          <w:rFonts w:cstheme="minorHAnsi"/>
          <w:b/>
          <w:bCs/>
          <w:lang w:val="es-DO"/>
        </w:rPr>
        <w:t xml:space="preserve"> ingreso es mayor que el efecto sustitución entonces es un bien Giffen.</w:t>
      </w:r>
    </w:p>
    <w:p w14:paraId="220C1957" w14:textId="0B7BC0AE" w:rsidR="00E53A97" w:rsidRPr="001A1691" w:rsidRDefault="001A1691" w:rsidP="001A1691">
      <w:pPr>
        <w:pStyle w:val="ListParagraph"/>
        <w:numPr>
          <w:ilvl w:val="0"/>
          <w:numId w:val="2"/>
        </w:numPr>
        <w:jc w:val="both"/>
        <w:rPr>
          <w:lang w:val="es-DO"/>
        </w:rPr>
      </w:pPr>
      <w:r w:rsidRPr="001A1691">
        <w:rPr>
          <w:lang w:val="es-DO"/>
        </w:rPr>
        <w:t xml:space="preserve">La elasticidad precio de la demanda a lo largo de una curva de demanda lineal con pendiente negativa aumenta a medida que disminuye el precio. </w:t>
      </w:r>
      <w:r w:rsidRPr="001A1691">
        <w:rPr>
          <w:b/>
          <w:bCs/>
          <w:lang w:val="es-DO"/>
        </w:rPr>
        <w:t>Falso, la elasticidad precio de la demanda disminuye a medida que baja el precio.</w:t>
      </w:r>
      <w:r w:rsidRPr="0073494C">
        <w:rPr>
          <w:rStyle w:val="apple-converted-space"/>
          <w:rFonts w:ascii="Helvetica" w:hAnsi="Helvetica"/>
          <w:b/>
          <w:bCs/>
          <w:color w:val="222222"/>
          <w:shd w:val="clear" w:color="auto" w:fill="FFFFFF"/>
          <w:lang w:val="es-DO"/>
        </w:rPr>
        <w:t> </w:t>
      </w:r>
    </w:p>
    <w:p w14:paraId="506970F6" w14:textId="0B2CA1AE" w:rsidR="00715EF5" w:rsidRPr="00DE5DF2" w:rsidRDefault="00715EF5" w:rsidP="0073176E">
      <w:pPr>
        <w:pStyle w:val="ListParagraph"/>
        <w:numPr>
          <w:ilvl w:val="0"/>
          <w:numId w:val="2"/>
        </w:numPr>
        <w:jc w:val="both"/>
        <w:rPr>
          <w:lang w:val="es-DO"/>
        </w:rPr>
      </w:pPr>
      <w:r>
        <w:rPr>
          <w:lang w:val="es-DO"/>
        </w:rPr>
        <w:t>En el caso de los bienes complementarios perfectos, si el precio del bien X se reduce, el efecto sustitución será igual al efecto total de la caída en el precio de X, ya que el efecto ingreso es negativo.</w:t>
      </w:r>
      <w:r w:rsidR="00DE5DF2">
        <w:rPr>
          <w:lang w:val="es-DO"/>
        </w:rPr>
        <w:t xml:space="preserve"> </w:t>
      </w:r>
      <w:r w:rsidR="00DE5DF2" w:rsidRPr="00DE5DF2">
        <w:rPr>
          <w:b/>
          <w:bCs/>
          <w:lang w:val="es-DO"/>
        </w:rPr>
        <w:t>Falso, el efecto ingreso será positivo y no habrá efecto sustitución.</w:t>
      </w:r>
    </w:p>
    <w:p w14:paraId="1D3F2943" w14:textId="6B85F5C8" w:rsidR="00DE5DF2" w:rsidRPr="0073176E" w:rsidRDefault="00DE5DF2" w:rsidP="00DE5DF2">
      <w:pPr>
        <w:jc w:val="center"/>
        <w:rPr>
          <w:lang w:val="es-DO"/>
        </w:rPr>
      </w:pPr>
      <w:r>
        <w:rPr>
          <w:noProof/>
          <w:lang w:val="es-DO"/>
        </w:rPr>
        <w:drawing>
          <wp:inline distT="0" distB="0" distL="0" distR="0" wp14:anchorId="0D32F5BE" wp14:editId="6AF067D1">
            <wp:extent cx="2452297" cy="1938869"/>
            <wp:effectExtent l="0" t="0" r="0" b="4445"/>
            <wp:docPr id="11" name="Picture 11" descr="A diagram of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line graph&#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15137" cy="1988553"/>
                    </a:xfrm>
                    <a:prstGeom prst="rect">
                      <a:avLst/>
                    </a:prstGeom>
                  </pic:spPr>
                </pic:pic>
              </a:graphicData>
            </a:graphic>
          </wp:inline>
        </w:drawing>
      </w:r>
    </w:p>
    <w:p w14:paraId="4A4F4163" w14:textId="77777777" w:rsidR="00D8734B" w:rsidRDefault="00D8734B" w:rsidP="00715EF5">
      <w:pPr>
        <w:jc w:val="both"/>
        <w:rPr>
          <w:lang w:val="es-DO"/>
        </w:rPr>
      </w:pPr>
    </w:p>
    <w:p w14:paraId="76CBF2DA" w14:textId="03923FEB" w:rsidR="00F759A0" w:rsidRPr="004A076B" w:rsidRDefault="00F759A0" w:rsidP="004A076B">
      <w:pPr>
        <w:jc w:val="both"/>
        <w:rPr>
          <w:b/>
          <w:bCs/>
          <w:lang w:val="es-DO"/>
        </w:rPr>
      </w:pPr>
      <w:r w:rsidRPr="004A076B">
        <w:rPr>
          <w:b/>
          <w:bCs/>
          <w:lang w:val="es-DO"/>
        </w:rPr>
        <w:t xml:space="preserve">ll. </w:t>
      </w:r>
      <w:r w:rsidR="00857730" w:rsidRPr="0073494C">
        <w:rPr>
          <w:rFonts w:ascii="Calibri" w:hAnsi="Calibri" w:cs="Calibri"/>
          <w:b/>
          <w:bCs/>
          <w:lang w:val="es-DO"/>
        </w:rPr>
        <w:t xml:space="preserve">La tabla muestra </w:t>
      </w:r>
      <w:proofErr w:type="spellStart"/>
      <w:r w:rsidR="00857730" w:rsidRPr="0073494C">
        <w:rPr>
          <w:rFonts w:ascii="Calibri" w:hAnsi="Calibri" w:cs="Calibri"/>
          <w:b/>
          <w:bCs/>
          <w:lang w:val="es-DO"/>
        </w:rPr>
        <w:t>información</w:t>
      </w:r>
      <w:proofErr w:type="spellEnd"/>
      <w:r w:rsidR="00857730" w:rsidRPr="0073494C">
        <w:rPr>
          <w:rFonts w:ascii="Calibri" w:hAnsi="Calibri" w:cs="Calibri"/>
          <w:b/>
          <w:bCs/>
          <w:lang w:val="es-DO"/>
        </w:rPr>
        <w:t xml:space="preserve"> relativa a precios y cantidades de bienes entre </w:t>
      </w:r>
      <w:r w:rsidR="006B5EE8" w:rsidRPr="004A076B">
        <w:rPr>
          <w:rFonts w:ascii="Calibri" w:hAnsi="Calibri" w:cs="Calibri"/>
          <w:b/>
          <w:bCs/>
          <w:lang w:val="es-DO"/>
        </w:rPr>
        <w:t xml:space="preserve">1995 </w:t>
      </w:r>
      <w:r w:rsidR="00857730" w:rsidRPr="0073494C">
        <w:rPr>
          <w:rFonts w:ascii="Calibri" w:hAnsi="Calibri" w:cs="Calibri"/>
          <w:b/>
          <w:bCs/>
          <w:lang w:val="es-DO"/>
        </w:rPr>
        <w:t>y 20</w:t>
      </w:r>
      <w:r w:rsidR="00857730" w:rsidRPr="004A076B">
        <w:rPr>
          <w:rFonts w:ascii="Calibri" w:hAnsi="Calibri" w:cs="Calibri"/>
          <w:b/>
          <w:bCs/>
          <w:lang w:val="es-DO"/>
        </w:rPr>
        <w:t>1</w:t>
      </w:r>
      <w:r w:rsidR="006B5EE8" w:rsidRPr="004A076B">
        <w:rPr>
          <w:rFonts w:ascii="Calibri" w:hAnsi="Calibri" w:cs="Calibri"/>
          <w:b/>
          <w:bCs/>
          <w:lang w:val="es-DO"/>
        </w:rPr>
        <w:t>0</w:t>
      </w:r>
      <w:r w:rsidR="004A076B" w:rsidRPr="004A076B">
        <w:rPr>
          <w:rFonts w:ascii="Calibri" w:hAnsi="Calibri" w:cs="Calibri"/>
          <w:b/>
          <w:bCs/>
          <w:lang w:val="es-DO"/>
        </w:rPr>
        <w:t xml:space="preserve">. </w:t>
      </w:r>
      <w:r w:rsidR="004A076B" w:rsidRPr="004A076B">
        <w:rPr>
          <w:rFonts w:ascii="Calibri" w:hAnsi="Calibri" w:cs="Calibri"/>
          <w:b/>
          <w:bCs/>
          <w:i/>
          <w:iCs/>
          <w:lang w:val="es-DO"/>
        </w:rPr>
        <w:t>(10 puntos)</w:t>
      </w:r>
    </w:p>
    <w:tbl>
      <w:tblPr>
        <w:tblW w:w="6500" w:type="dxa"/>
        <w:tblLook w:val="04A0" w:firstRow="1" w:lastRow="0" w:firstColumn="1" w:lastColumn="0" w:noHBand="0" w:noVBand="1"/>
      </w:tblPr>
      <w:tblGrid>
        <w:gridCol w:w="1300"/>
        <w:gridCol w:w="1300"/>
        <w:gridCol w:w="1300"/>
        <w:gridCol w:w="1300"/>
        <w:gridCol w:w="1300"/>
      </w:tblGrid>
      <w:tr w:rsidR="006B5EE8" w14:paraId="46C757FD" w14:textId="77777777" w:rsidTr="006B5EE8">
        <w:trPr>
          <w:trHeight w:val="340"/>
        </w:trPr>
        <w:tc>
          <w:tcPr>
            <w:tcW w:w="1300" w:type="dxa"/>
            <w:tcBorders>
              <w:top w:val="nil"/>
              <w:left w:val="nil"/>
              <w:bottom w:val="nil"/>
              <w:right w:val="nil"/>
            </w:tcBorders>
            <w:shd w:val="clear" w:color="auto" w:fill="auto"/>
            <w:noWrap/>
            <w:vAlign w:val="bottom"/>
            <w:hideMark/>
          </w:tcPr>
          <w:p w14:paraId="10832A8C" w14:textId="77777777" w:rsidR="006B5EE8" w:rsidRDefault="006B5EE8"/>
        </w:tc>
        <w:tc>
          <w:tcPr>
            <w:tcW w:w="1300" w:type="dxa"/>
            <w:tcBorders>
              <w:top w:val="single" w:sz="8" w:space="0" w:color="auto"/>
              <w:left w:val="single" w:sz="8" w:space="0" w:color="auto"/>
              <w:bottom w:val="nil"/>
              <w:right w:val="single" w:sz="4" w:space="0" w:color="auto"/>
            </w:tcBorders>
            <w:shd w:val="clear" w:color="auto" w:fill="auto"/>
            <w:noWrap/>
            <w:vAlign w:val="bottom"/>
            <w:hideMark/>
          </w:tcPr>
          <w:p w14:paraId="1303F402" w14:textId="77777777" w:rsidR="006B5EE8" w:rsidRDefault="006B5EE8">
            <w:pPr>
              <w:jc w:val="center"/>
              <w:rPr>
                <w:rFonts w:ascii="Calibri" w:hAnsi="Calibri" w:cs="Calibri"/>
                <w:b/>
                <w:bCs/>
                <w:color w:val="000000"/>
              </w:rPr>
            </w:pPr>
            <w:r>
              <w:rPr>
                <w:rFonts w:ascii="Calibri" w:hAnsi="Calibri" w:cs="Calibri"/>
                <w:b/>
                <w:bCs/>
                <w:color w:val="000000"/>
              </w:rPr>
              <w:t>Px</w:t>
            </w:r>
          </w:p>
        </w:tc>
        <w:tc>
          <w:tcPr>
            <w:tcW w:w="1300" w:type="dxa"/>
            <w:tcBorders>
              <w:top w:val="single" w:sz="8" w:space="0" w:color="auto"/>
              <w:left w:val="nil"/>
              <w:bottom w:val="nil"/>
              <w:right w:val="single" w:sz="8" w:space="0" w:color="auto"/>
            </w:tcBorders>
            <w:shd w:val="clear" w:color="auto" w:fill="auto"/>
            <w:noWrap/>
            <w:vAlign w:val="bottom"/>
            <w:hideMark/>
          </w:tcPr>
          <w:p w14:paraId="19B4BE94" w14:textId="77777777" w:rsidR="006B5EE8" w:rsidRDefault="006B5EE8">
            <w:pPr>
              <w:jc w:val="center"/>
              <w:rPr>
                <w:rFonts w:ascii="Calibri" w:hAnsi="Calibri" w:cs="Calibri"/>
                <w:b/>
                <w:bCs/>
                <w:color w:val="000000"/>
              </w:rPr>
            </w:pPr>
            <w:r>
              <w:rPr>
                <w:rFonts w:ascii="Calibri" w:hAnsi="Calibri" w:cs="Calibri"/>
                <w:b/>
                <w:bCs/>
                <w:color w:val="000000"/>
              </w:rPr>
              <w:t>Qx</w:t>
            </w:r>
          </w:p>
        </w:tc>
        <w:tc>
          <w:tcPr>
            <w:tcW w:w="1300" w:type="dxa"/>
            <w:tcBorders>
              <w:top w:val="single" w:sz="8" w:space="0" w:color="auto"/>
              <w:left w:val="nil"/>
              <w:bottom w:val="nil"/>
              <w:right w:val="single" w:sz="4" w:space="0" w:color="auto"/>
            </w:tcBorders>
            <w:shd w:val="clear" w:color="auto" w:fill="auto"/>
            <w:noWrap/>
            <w:vAlign w:val="bottom"/>
            <w:hideMark/>
          </w:tcPr>
          <w:p w14:paraId="4600030A" w14:textId="77777777" w:rsidR="006B5EE8" w:rsidRDefault="006B5EE8">
            <w:pPr>
              <w:jc w:val="center"/>
              <w:rPr>
                <w:rFonts w:ascii="Calibri" w:hAnsi="Calibri" w:cs="Calibri"/>
                <w:b/>
                <w:bCs/>
                <w:color w:val="000000"/>
              </w:rPr>
            </w:pPr>
            <w:r>
              <w:rPr>
                <w:rFonts w:ascii="Calibri" w:hAnsi="Calibri" w:cs="Calibri"/>
                <w:b/>
                <w:bCs/>
                <w:color w:val="000000"/>
              </w:rPr>
              <w:t>Py</w:t>
            </w:r>
          </w:p>
        </w:tc>
        <w:tc>
          <w:tcPr>
            <w:tcW w:w="1300" w:type="dxa"/>
            <w:tcBorders>
              <w:top w:val="single" w:sz="8" w:space="0" w:color="auto"/>
              <w:left w:val="nil"/>
              <w:bottom w:val="nil"/>
              <w:right w:val="single" w:sz="8" w:space="0" w:color="auto"/>
            </w:tcBorders>
            <w:shd w:val="clear" w:color="auto" w:fill="auto"/>
            <w:noWrap/>
            <w:vAlign w:val="bottom"/>
            <w:hideMark/>
          </w:tcPr>
          <w:p w14:paraId="09817738" w14:textId="77777777" w:rsidR="006B5EE8" w:rsidRDefault="006B5EE8">
            <w:pPr>
              <w:jc w:val="center"/>
              <w:rPr>
                <w:rFonts w:ascii="Calibri" w:hAnsi="Calibri" w:cs="Calibri"/>
                <w:b/>
                <w:bCs/>
                <w:color w:val="000000"/>
              </w:rPr>
            </w:pPr>
            <w:r>
              <w:rPr>
                <w:rFonts w:ascii="Calibri" w:hAnsi="Calibri" w:cs="Calibri"/>
                <w:b/>
                <w:bCs/>
                <w:color w:val="000000"/>
              </w:rPr>
              <w:t>Qy</w:t>
            </w:r>
          </w:p>
        </w:tc>
      </w:tr>
      <w:tr w:rsidR="006B5EE8" w14:paraId="1446896A" w14:textId="77777777" w:rsidTr="006B5EE8">
        <w:trPr>
          <w:trHeight w:val="340"/>
        </w:trPr>
        <w:tc>
          <w:tcPr>
            <w:tcW w:w="13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68876B09" w14:textId="77777777" w:rsidR="006B5EE8" w:rsidRPr="006B5EE8" w:rsidRDefault="006B5EE8">
            <w:pPr>
              <w:jc w:val="center"/>
              <w:rPr>
                <w:rFonts w:ascii="Calibri" w:hAnsi="Calibri" w:cs="Calibri"/>
                <w:b/>
                <w:bCs/>
                <w:color w:val="000000"/>
              </w:rPr>
            </w:pPr>
            <w:r w:rsidRPr="006B5EE8">
              <w:rPr>
                <w:rFonts w:ascii="Calibri" w:hAnsi="Calibri" w:cs="Calibri"/>
                <w:b/>
                <w:bCs/>
                <w:color w:val="000000"/>
              </w:rPr>
              <w:t>1995</w:t>
            </w:r>
          </w:p>
        </w:tc>
        <w:tc>
          <w:tcPr>
            <w:tcW w:w="1300" w:type="dxa"/>
            <w:tcBorders>
              <w:top w:val="single" w:sz="8" w:space="0" w:color="auto"/>
              <w:left w:val="nil"/>
              <w:bottom w:val="single" w:sz="8" w:space="0" w:color="auto"/>
              <w:right w:val="single" w:sz="4" w:space="0" w:color="auto"/>
            </w:tcBorders>
            <w:shd w:val="clear" w:color="auto" w:fill="auto"/>
            <w:noWrap/>
            <w:vAlign w:val="bottom"/>
            <w:hideMark/>
          </w:tcPr>
          <w:p w14:paraId="2E222837" w14:textId="77777777" w:rsidR="006B5EE8" w:rsidRDefault="006B5EE8">
            <w:pPr>
              <w:jc w:val="center"/>
              <w:rPr>
                <w:rFonts w:ascii="Calibri" w:hAnsi="Calibri" w:cs="Calibri"/>
                <w:color w:val="000000"/>
              </w:rPr>
            </w:pPr>
            <w:r>
              <w:rPr>
                <w:rFonts w:ascii="Calibri" w:hAnsi="Calibri" w:cs="Calibri"/>
                <w:color w:val="000000"/>
              </w:rPr>
              <w:t>10</w:t>
            </w:r>
          </w:p>
        </w:tc>
        <w:tc>
          <w:tcPr>
            <w:tcW w:w="1300" w:type="dxa"/>
            <w:tcBorders>
              <w:top w:val="single" w:sz="8" w:space="0" w:color="auto"/>
              <w:left w:val="nil"/>
              <w:bottom w:val="single" w:sz="8" w:space="0" w:color="auto"/>
              <w:right w:val="single" w:sz="8" w:space="0" w:color="auto"/>
            </w:tcBorders>
            <w:shd w:val="clear" w:color="auto" w:fill="auto"/>
            <w:noWrap/>
            <w:vAlign w:val="bottom"/>
            <w:hideMark/>
          </w:tcPr>
          <w:p w14:paraId="6F6D87B1" w14:textId="77777777" w:rsidR="006B5EE8" w:rsidRDefault="006B5EE8">
            <w:pPr>
              <w:jc w:val="center"/>
              <w:rPr>
                <w:rFonts w:ascii="Calibri" w:hAnsi="Calibri" w:cs="Calibri"/>
                <w:color w:val="000000"/>
              </w:rPr>
            </w:pPr>
            <w:r>
              <w:rPr>
                <w:rFonts w:ascii="Calibri" w:hAnsi="Calibri" w:cs="Calibri"/>
                <w:color w:val="000000"/>
              </w:rPr>
              <w:t>11</w:t>
            </w:r>
          </w:p>
        </w:tc>
        <w:tc>
          <w:tcPr>
            <w:tcW w:w="1300" w:type="dxa"/>
            <w:tcBorders>
              <w:top w:val="single" w:sz="8" w:space="0" w:color="auto"/>
              <w:left w:val="nil"/>
              <w:bottom w:val="single" w:sz="8" w:space="0" w:color="auto"/>
              <w:right w:val="single" w:sz="4" w:space="0" w:color="auto"/>
            </w:tcBorders>
            <w:shd w:val="clear" w:color="auto" w:fill="auto"/>
            <w:noWrap/>
            <w:vAlign w:val="bottom"/>
            <w:hideMark/>
          </w:tcPr>
          <w:p w14:paraId="57FB769A" w14:textId="77777777" w:rsidR="006B5EE8" w:rsidRDefault="006B5EE8">
            <w:pPr>
              <w:jc w:val="center"/>
              <w:rPr>
                <w:rFonts w:ascii="Calibri" w:hAnsi="Calibri" w:cs="Calibri"/>
                <w:color w:val="000000"/>
              </w:rPr>
            </w:pPr>
            <w:r>
              <w:rPr>
                <w:rFonts w:ascii="Calibri" w:hAnsi="Calibri" w:cs="Calibri"/>
                <w:color w:val="000000"/>
              </w:rPr>
              <w:t>13</w:t>
            </w:r>
          </w:p>
        </w:tc>
        <w:tc>
          <w:tcPr>
            <w:tcW w:w="1300" w:type="dxa"/>
            <w:tcBorders>
              <w:top w:val="single" w:sz="8" w:space="0" w:color="auto"/>
              <w:left w:val="nil"/>
              <w:bottom w:val="single" w:sz="8" w:space="0" w:color="auto"/>
              <w:right w:val="single" w:sz="8" w:space="0" w:color="auto"/>
            </w:tcBorders>
            <w:shd w:val="clear" w:color="auto" w:fill="auto"/>
            <w:noWrap/>
            <w:vAlign w:val="bottom"/>
            <w:hideMark/>
          </w:tcPr>
          <w:p w14:paraId="6501E1F6" w14:textId="77777777" w:rsidR="006B5EE8" w:rsidRDefault="006B5EE8">
            <w:pPr>
              <w:jc w:val="center"/>
              <w:rPr>
                <w:rFonts w:ascii="Calibri" w:hAnsi="Calibri" w:cs="Calibri"/>
                <w:color w:val="000000"/>
              </w:rPr>
            </w:pPr>
            <w:r>
              <w:rPr>
                <w:rFonts w:ascii="Calibri" w:hAnsi="Calibri" w:cs="Calibri"/>
                <w:color w:val="000000"/>
              </w:rPr>
              <w:t>12</w:t>
            </w:r>
          </w:p>
        </w:tc>
      </w:tr>
      <w:tr w:rsidR="006B5EE8" w14:paraId="1098DD36" w14:textId="77777777" w:rsidTr="006B5EE8">
        <w:trPr>
          <w:trHeight w:val="340"/>
        </w:trPr>
        <w:tc>
          <w:tcPr>
            <w:tcW w:w="1300" w:type="dxa"/>
            <w:tcBorders>
              <w:top w:val="nil"/>
              <w:left w:val="single" w:sz="8" w:space="0" w:color="auto"/>
              <w:bottom w:val="single" w:sz="8" w:space="0" w:color="auto"/>
              <w:right w:val="single" w:sz="8" w:space="0" w:color="auto"/>
            </w:tcBorders>
            <w:shd w:val="clear" w:color="auto" w:fill="auto"/>
            <w:noWrap/>
            <w:vAlign w:val="bottom"/>
            <w:hideMark/>
          </w:tcPr>
          <w:p w14:paraId="71126253" w14:textId="77777777" w:rsidR="006B5EE8" w:rsidRPr="006B5EE8" w:rsidRDefault="006B5EE8">
            <w:pPr>
              <w:jc w:val="center"/>
              <w:rPr>
                <w:rFonts w:ascii="Calibri" w:hAnsi="Calibri" w:cs="Calibri"/>
                <w:b/>
                <w:bCs/>
                <w:color w:val="000000"/>
              </w:rPr>
            </w:pPr>
            <w:r w:rsidRPr="006B5EE8">
              <w:rPr>
                <w:rFonts w:ascii="Calibri" w:hAnsi="Calibri" w:cs="Calibri"/>
                <w:b/>
                <w:bCs/>
                <w:color w:val="000000"/>
              </w:rPr>
              <w:t>2010</w:t>
            </w:r>
          </w:p>
        </w:tc>
        <w:tc>
          <w:tcPr>
            <w:tcW w:w="1300" w:type="dxa"/>
            <w:tcBorders>
              <w:top w:val="nil"/>
              <w:left w:val="nil"/>
              <w:bottom w:val="single" w:sz="8" w:space="0" w:color="auto"/>
              <w:right w:val="single" w:sz="4" w:space="0" w:color="auto"/>
            </w:tcBorders>
            <w:shd w:val="clear" w:color="auto" w:fill="auto"/>
            <w:noWrap/>
            <w:vAlign w:val="bottom"/>
            <w:hideMark/>
          </w:tcPr>
          <w:p w14:paraId="6952FA8B" w14:textId="77777777" w:rsidR="006B5EE8" w:rsidRDefault="006B5EE8">
            <w:pPr>
              <w:jc w:val="center"/>
              <w:rPr>
                <w:rFonts w:ascii="Calibri" w:hAnsi="Calibri" w:cs="Calibri"/>
                <w:color w:val="000000"/>
              </w:rPr>
            </w:pPr>
            <w:r>
              <w:rPr>
                <w:rFonts w:ascii="Calibri" w:hAnsi="Calibri" w:cs="Calibri"/>
                <w:color w:val="000000"/>
              </w:rPr>
              <w:t>20</w:t>
            </w:r>
          </w:p>
        </w:tc>
        <w:tc>
          <w:tcPr>
            <w:tcW w:w="1300" w:type="dxa"/>
            <w:tcBorders>
              <w:top w:val="nil"/>
              <w:left w:val="nil"/>
              <w:bottom w:val="single" w:sz="8" w:space="0" w:color="auto"/>
              <w:right w:val="single" w:sz="8" w:space="0" w:color="auto"/>
            </w:tcBorders>
            <w:shd w:val="clear" w:color="auto" w:fill="auto"/>
            <w:noWrap/>
            <w:vAlign w:val="bottom"/>
            <w:hideMark/>
          </w:tcPr>
          <w:p w14:paraId="2F629205" w14:textId="77777777" w:rsidR="006B5EE8" w:rsidRDefault="006B5EE8">
            <w:pPr>
              <w:jc w:val="center"/>
              <w:rPr>
                <w:rFonts w:ascii="Calibri" w:hAnsi="Calibri" w:cs="Calibri"/>
                <w:color w:val="000000"/>
              </w:rPr>
            </w:pPr>
            <w:r>
              <w:rPr>
                <w:rFonts w:ascii="Calibri" w:hAnsi="Calibri" w:cs="Calibri"/>
                <w:color w:val="000000"/>
              </w:rPr>
              <w:t>11</w:t>
            </w:r>
          </w:p>
        </w:tc>
        <w:tc>
          <w:tcPr>
            <w:tcW w:w="1300" w:type="dxa"/>
            <w:tcBorders>
              <w:top w:val="nil"/>
              <w:left w:val="nil"/>
              <w:bottom w:val="single" w:sz="8" w:space="0" w:color="auto"/>
              <w:right w:val="single" w:sz="4" w:space="0" w:color="auto"/>
            </w:tcBorders>
            <w:shd w:val="clear" w:color="auto" w:fill="auto"/>
            <w:noWrap/>
            <w:vAlign w:val="bottom"/>
            <w:hideMark/>
          </w:tcPr>
          <w:p w14:paraId="73889664" w14:textId="77777777" w:rsidR="006B5EE8" w:rsidRDefault="006B5EE8">
            <w:pPr>
              <w:jc w:val="center"/>
              <w:rPr>
                <w:rFonts w:ascii="Calibri" w:hAnsi="Calibri" w:cs="Calibri"/>
                <w:color w:val="000000"/>
              </w:rPr>
            </w:pPr>
            <w:r>
              <w:rPr>
                <w:rFonts w:ascii="Calibri" w:hAnsi="Calibri" w:cs="Calibri"/>
                <w:color w:val="000000"/>
              </w:rPr>
              <w:t>20</w:t>
            </w:r>
          </w:p>
        </w:tc>
        <w:tc>
          <w:tcPr>
            <w:tcW w:w="1300" w:type="dxa"/>
            <w:tcBorders>
              <w:top w:val="nil"/>
              <w:left w:val="nil"/>
              <w:bottom w:val="single" w:sz="8" w:space="0" w:color="auto"/>
              <w:right w:val="single" w:sz="8" w:space="0" w:color="auto"/>
            </w:tcBorders>
            <w:shd w:val="clear" w:color="auto" w:fill="auto"/>
            <w:noWrap/>
            <w:vAlign w:val="bottom"/>
            <w:hideMark/>
          </w:tcPr>
          <w:p w14:paraId="59FE6C98" w14:textId="77777777" w:rsidR="006B5EE8" w:rsidRDefault="006B5EE8">
            <w:pPr>
              <w:jc w:val="center"/>
              <w:rPr>
                <w:rFonts w:ascii="Calibri" w:hAnsi="Calibri" w:cs="Calibri"/>
                <w:color w:val="000000"/>
              </w:rPr>
            </w:pPr>
            <w:r>
              <w:rPr>
                <w:rFonts w:ascii="Calibri" w:hAnsi="Calibri" w:cs="Calibri"/>
                <w:color w:val="000000"/>
              </w:rPr>
              <w:t>12</w:t>
            </w:r>
          </w:p>
        </w:tc>
      </w:tr>
    </w:tbl>
    <w:p w14:paraId="5DDB0672" w14:textId="77777777" w:rsidR="00857730" w:rsidRPr="006B5EE8" w:rsidRDefault="00857730" w:rsidP="00F759A0">
      <w:pPr>
        <w:jc w:val="both"/>
        <w:rPr>
          <w:b/>
          <w:bCs/>
          <w:lang w:val="es-DO"/>
        </w:rPr>
      </w:pPr>
    </w:p>
    <w:p w14:paraId="4AB8409E" w14:textId="0337FB04" w:rsidR="00F759A0" w:rsidRDefault="006B5EE8" w:rsidP="006B5EE8">
      <w:pPr>
        <w:pStyle w:val="ListParagraph"/>
        <w:numPr>
          <w:ilvl w:val="0"/>
          <w:numId w:val="6"/>
        </w:numPr>
        <w:jc w:val="both"/>
        <w:rPr>
          <w:b/>
          <w:bCs/>
          <w:lang w:val="es-DO"/>
        </w:rPr>
      </w:pPr>
      <w:r>
        <w:rPr>
          <w:b/>
          <w:bCs/>
          <w:lang w:val="es-DO"/>
        </w:rPr>
        <w:t>Calcule el índice de precios de Laspeyres.</w:t>
      </w:r>
    </w:p>
    <w:p w14:paraId="0CD090A9" w14:textId="77777777" w:rsidR="00EE47F2" w:rsidRPr="004A076B" w:rsidRDefault="00EE47F2" w:rsidP="00EE47F2">
      <w:pPr>
        <w:jc w:val="both"/>
        <w:rPr>
          <w:b/>
          <w:bCs/>
          <w:lang w:val="es-DO"/>
        </w:rPr>
      </w:pPr>
    </w:p>
    <w:p w14:paraId="50843030" w14:textId="14E75168" w:rsidR="00EE47F2" w:rsidRPr="00EE47F2" w:rsidRDefault="00EE47F2" w:rsidP="00EE47F2">
      <w:pPr>
        <w:jc w:val="center"/>
        <w:rPr>
          <w:rFonts w:asciiTheme="minorHAnsi" w:hAnsiTheme="minorHAnsi" w:cstheme="minorHAnsi"/>
        </w:rPr>
      </w:pPr>
      <w:r w:rsidRPr="00EE47F2">
        <w:rPr>
          <w:rFonts w:asciiTheme="minorHAnsi" w:hAnsiTheme="minorHAnsi" w:cstheme="minorHAnsi"/>
          <w:b/>
          <w:bCs/>
        </w:rPr>
        <w:t>IPL</w:t>
      </w:r>
      <w:r w:rsidRPr="00EE47F2">
        <w:rPr>
          <w:rFonts w:asciiTheme="minorHAnsi" w:hAnsiTheme="minorHAnsi" w:cstheme="minorHAnsi"/>
        </w:rPr>
        <w:t>=</w:t>
      </w:r>
      <m:oMath>
        <m:f>
          <m:fPr>
            <m:ctrlPr>
              <w:rPr>
                <w:rFonts w:ascii="Cambria Math" w:hAnsi="Cambria Math" w:cstheme="minorHAnsi"/>
                <w:i/>
                <w:lang w:val="es-DO"/>
              </w:rPr>
            </m:ctrlPr>
          </m:fPr>
          <m:num>
            <m:d>
              <m:dPr>
                <m:ctrlPr>
                  <w:rPr>
                    <w:rFonts w:ascii="Cambria Math" w:hAnsi="Cambria Math" w:cstheme="minorHAnsi"/>
                    <w:i/>
                    <w:lang w:val="es-DO"/>
                  </w:rPr>
                </m:ctrlPr>
              </m:dPr>
              <m:e>
                <m:r>
                  <w:rPr>
                    <w:rFonts w:ascii="Cambria Math" w:hAnsi="Cambria Math" w:cstheme="minorHAnsi"/>
                    <w:lang w:val="es-DO"/>
                  </w:rPr>
                  <m:t>20</m:t>
                </m:r>
              </m:e>
            </m:d>
            <m:d>
              <m:dPr>
                <m:ctrlPr>
                  <w:rPr>
                    <w:rFonts w:ascii="Cambria Math" w:hAnsi="Cambria Math" w:cstheme="minorHAnsi"/>
                    <w:i/>
                    <w:lang w:val="es-DO"/>
                  </w:rPr>
                </m:ctrlPr>
              </m:dPr>
              <m:e>
                <m:r>
                  <w:rPr>
                    <w:rFonts w:ascii="Cambria Math" w:hAnsi="Cambria Math" w:cstheme="minorHAnsi"/>
                    <w:lang w:val="es-DO"/>
                  </w:rPr>
                  <m:t>11</m:t>
                </m:r>
              </m:e>
            </m:d>
            <m:r>
              <w:rPr>
                <w:rFonts w:ascii="Cambria Math" w:hAnsi="Cambria Math" w:cstheme="minorHAnsi"/>
              </w:rPr>
              <m:t>+(</m:t>
            </m:r>
            <m:r>
              <w:rPr>
                <w:rFonts w:ascii="Cambria Math" w:hAnsi="Cambria Math" w:cstheme="minorHAnsi"/>
                <w:lang w:val="es-DO"/>
              </w:rPr>
              <m:t>20</m:t>
            </m:r>
            <m:r>
              <w:rPr>
                <w:rFonts w:ascii="Cambria Math" w:hAnsi="Cambria Math" w:cstheme="minorHAnsi"/>
              </w:rPr>
              <m:t>)(</m:t>
            </m:r>
            <m:r>
              <w:rPr>
                <w:rFonts w:ascii="Cambria Math" w:hAnsi="Cambria Math" w:cstheme="minorHAnsi"/>
                <w:lang w:val="es-DO"/>
              </w:rPr>
              <m:t>12</m:t>
            </m:r>
            <m:r>
              <w:rPr>
                <w:rFonts w:ascii="Cambria Math" w:hAnsi="Cambria Math" w:cstheme="minorHAnsi"/>
              </w:rPr>
              <m:t>)</m:t>
            </m:r>
          </m:num>
          <m:den>
            <m:d>
              <m:dPr>
                <m:ctrlPr>
                  <w:rPr>
                    <w:rFonts w:ascii="Cambria Math" w:hAnsi="Cambria Math" w:cstheme="minorHAnsi"/>
                    <w:i/>
                    <w:lang w:val="es-DO"/>
                  </w:rPr>
                </m:ctrlPr>
              </m:dPr>
              <m:e>
                <m:r>
                  <w:rPr>
                    <w:rFonts w:ascii="Cambria Math" w:hAnsi="Cambria Math" w:cstheme="minorHAnsi"/>
                    <w:lang w:val="es-DO"/>
                  </w:rPr>
                  <m:t>10</m:t>
                </m:r>
              </m:e>
            </m:d>
            <m:d>
              <m:dPr>
                <m:ctrlPr>
                  <w:rPr>
                    <w:rFonts w:ascii="Cambria Math" w:hAnsi="Cambria Math" w:cstheme="minorHAnsi"/>
                    <w:i/>
                    <w:lang w:val="es-DO"/>
                  </w:rPr>
                </m:ctrlPr>
              </m:dPr>
              <m:e>
                <m:r>
                  <w:rPr>
                    <w:rFonts w:ascii="Cambria Math" w:hAnsi="Cambria Math" w:cstheme="minorHAnsi"/>
                    <w:lang w:val="es-DO"/>
                  </w:rPr>
                  <m:t>11</m:t>
                </m:r>
              </m:e>
            </m:d>
            <m:r>
              <w:rPr>
                <w:rFonts w:ascii="Cambria Math" w:hAnsi="Cambria Math" w:cstheme="minorHAnsi"/>
              </w:rPr>
              <m:t>+(</m:t>
            </m:r>
            <m:r>
              <w:rPr>
                <w:rFonts w:ascii="Cambria Math" w:hAnsi="Cambria Math" w:cstheme="minorHAnsi"/>
                <w:lang w:val="es-DO"/>
              </w:rPr>
              <m:t>13</m:t>
            </m:r>
            <m:r>
              <w:rPr>
                <w:rFonts w:ascii="Cambria Math" w:hAnsi="Cambria Math" w:cstheme="minorHAnsi"/>
              </w:rPr>
              <m:t>)(</m:t>
            </m:r>
            <m:r>
              <w:rPr>
                <w:rFonts w:ascii="Cambria Math" w:hAnsi="Cambria Math" w:cstheme="minorHAnsi"/>
                <w:lang w:val="es-DO"/>
              </w:rPr>
              <m:t>12</m:t>
            </m:r>
            <m:r>
              <w:rPr>
                <w:rFonts w:ascii="Cambria Math" w:hAnsi="Cambria Math" w:cstheme="minorHAnsi"/>
              </w:rPr>
              <m:t>)</m:t>
            </m:r>
          </m:den>
        </m:f>
        <m:r>
          <w:rPr>
            <w:rFonts w:ascii="Cambria Math" w:hAnsi="Cambria Math" w:cstheme="minorHAnsi"/>
          </w:rPr>
          <m:t>=</m:t>
        </m:r>
        <m:f>
          <m:fPr>
            <m:ctrlPr>
              <w:rPr>
                <w:rFonts w:ascii="Cambria Math" w:hAnsi="Cambria Math" w:cstheme="minorHAnsi"/>
                <w:i/>
                <w:lang w:val="es-DO"/>
              </w:rPr>
            </m:ctrlPr>
          </m:fPr>
          <m:num>
            <m:r>
              <w:rPr>
                <w:rFonts w:ascii="Cambria Math" w:hAnsi="Cambria Math" w:cstheme="minorHAnsi"/>
                <w:lang w:val="es-DO"/>
              </w:rPr>
              <m:t>460</m:t>
            </m:r>
          </m:num>
          <m:den>
            <m:r>
              <w:rPr>
                <w:rFonts w:ascii="Cambria Math" w:hAnsi="Cambria Math" w:cstheme="minorHAnsi"/>
                <w:lang w:val="es-DO"/>
              </w:rPr>
              <m:t>266</m:t>
            </m:r>
          </m:den>
        </m:f>
        <m:r>
          <w:rPr>
            <w:rFonts w:ascii="Cambria Math" w:hAnsi="Cambria Math" w:cstheme="minorHAnsi"/>
          </w:rPr>
          <m:t>=</m:t>
        </m:r>
        <m:r>
          <w:rPr>
            <w:rFonts w:ascii="Cambria Math" w:hAnsi="Cambria Math" w:cstheme="minorHAnsi"/>
            <w:lang w:val="es-DO"/>
          </w:rPr>
          <m:t>1</m:t>
        </m:r>
        <m:r>
          <w:rPr>
            <w:rFonts w:ascii="Cambria Math" w:hAnsi="Cambria Math" w:cstheme="minorHAnsi"/>
          </w:rPr>
          <m:t>.</m:t>
        </m:r>
        <m:r>
          <w:rPr>
            <w:rFonts w:ascii="Cambria Math" w:hAnsi="Cambria Math" w:cstheme="minorHAnsi"/>
            <w:lang w:val="es-DO"/>
          </w:rPr>
          <m:t>73</m:t>
        </m:r>
      </m:oMath>
    </w:p>
    <w:p w14:paraId="238E40AD" w14:textId="77777777" w:rsidR="006B5EE8" w:rsidRPr="00EE47F2" w:rsidRDefault="006B5EE8" w:rsidP="006B5EE8">
      <w:pPr>
        <w:jc w:val="both"/>
        <w:rPr>
          <w:rFonts w:asciiTheme="minorHAnsi" w:hAnsiTheme="minorHAnsi" w:cstheme="minorHAnsi"/>
          <w:b/>
          <w:bCs/>
        </w:rPr>
      </w:pPr>
    </w:p>
    <w:p w14:paraId="31792E89" w14:textId="2353F30F" w:rsidR="006B5EE8" w:rsidRPr="00EE47F2" w:rsidRDefault="006B5EE8" w:rsidP="006B5EE8">
      <w:pPr>
        <w:pStyle w:val="ListParagraph"/>
        <w:numPr>
          <w:ilvl w:val="0"/>
          <w:numId w:val="6"/>
        </w:numPr>
        <w:jc w:val="both"/>
        <w:rPr>
          <w:rFonts w:cstheme="minorHAnsi"/>
          <w:b/>
          <w:bCs/>
          <w:lang w:val="es-DO"/>
        </w:rPr>
      </w:pPr>
      <w:r w:rsidRPr="00EE47F2">
        <w:rPr>
          <w:rFonts w:cstheme="minorHAnsi"/>
          <w:b/>
          <w:bCs/>
          <w:lang w:val="es-DO"/>
        </w:rPr>
        <w:t>Calcule el índice de precios de Paasche.</w:t>
      </w:r>
    </w:p>
    <w:p w14:paraId="66A0417E" w14:textId="63DA0FFD" w:rsidR="006B5EE8" w:rsidRPr="00EE47F2" w:rsidRDefault="006B5EE8" w:rsidP="006B5EE8">
      <w:pPr>
        <w:jc w:val="both"/>
        <w:rPr>
          <w:rFonts w:asciiTheme="minorHAnsi" w:hAnsiTheme="minorHAnsi" w:cstheme="minorHAnsi"/>
          <w:b/>
          <w:bCs/>
          <w:lang w:val="es-DO"/>
        </w:rPr>
      </w:pPr>
    </w:p>
    <w:p w14:paraId="3FA44A15" w14:textId="406492E3" w:rsidR="006B5EE8" w:rsidRPr="00EE47F2" w:rsidRDefault="006B5EE8" w:rsidP="00EE47F2">
      <w:pPr>
        <w:jc w:val="center"/>
        <w:rPr>
          <w:rFonts w:asciiTheme="minorHAnsi" w:hAnsiTheme="minorHAnsi" w:cstheme="minorHAnsi"/>
          <w:lang w:val="es-DO"/>
        </w:rPr>
      </w:pPr>
      <w:r w:rsidRPr="00EE47F2">
        <w:rPr>
          <w:rFonts w:asciiTheme="minorHAnsi" w:hAnsiTheme="minorHAnsi" w:cstheme="minorHAnsi"/>
          <w:b/>
          <w:bCs/>
          <w:lang w:val="es-DO"/>
        </w:rPr>
        <w:t>IPP</w:t>
      </w:r>
      <w:r w:rsidRPr="00EE47F2">
        <w:rPr>
          <w:rFonts w:asciiTheme="minorHAnsi" w:hAnsiTheme="minorHAnsi" w:cstheme="minorHAnsi"/>
          <w:lang w:val="es-DO"/>
        </w:rPr>
        <w:t>=</w:t>
      </w:r>
      <m:oMath>
        <m:f>
          <m:fPr>
            <m:ctrlPr>
              <w:rPr>
                <w:rFonts w:ascii="Cambria Math" w:hAnsi="Cambria Math" w:cstheme="minorHAnsi"/>
                <w:i/>
                <w:lang w:val="es-DO"/>
              </w:rPr>
            </m:ctrlPr>
          </m:fPr>
          <m:num>
            <m:d>
              <m:dPr>
                <m:ctrlPr>
                  <w:rPr>
                    <w:rFonts w:ascii="Cambria Math" w:hAnsi="Cambria Math" w:cstheme="minorHAnsi"/>
                    <w:i/>
                    <w:lang w:val="es-DO"/>
                  </w:rPr>
                </m:ctrlPr>
              </m:dPr>
              <m:e>
                <m:r>
                  <w:rPr>
                    <w:rFonts w:ascii="Cambria Math" w:hAnsi="Cambria Math" w:cstheme="minorHAnsi"/>
                    <w:lang w:val="es-DO"/>
                  </w:rPr>
                  <m:t>20</m:t>
                </m:r>
              </m:e>
            </m:d>
            <m:d>
              <m:dPr>
                <m:ctrlPr>
                  <w:rPr>
                    <w:rFonts w:ascii="Cambria Math" w:hAnsi="Cambria Math" w:cstheme="minorHAnsi"/>
                    <w:i/>
                    <w:lang w:val="es-DO"/>
                  </w:rPr>
                </m:ctrlPr>
              </m:dPr>
              <m:e>
                <m:r>
                  <w:rPr>
                    <w:rFonts w:ascii="Cambria Math" w:hAnsi="Cambria Math" w:cstheme="minorHAnsi"/>
                    <w:lang w:val="es-DO"/>
                  </w:rPr>
                  <m:t>11</m:t>
                </m:r>
              </m:e>
            </m:d>
            <m:r>
              <w:rPr>
                <w:rFonts w:ascii="Cambria Math" w:hAnsi="Cambria Math" w:cstheme="minorHAnsi"/>
                <w:lang w:val="es-DO"/>
              </w:rPr>
              <m:t>+(20)(12)</m:t>
            </m:r>
          </m:num>
          <m:den>
            <m:d>
              <m:dPr>
                <m:ctrlPr>
                  <w:rPr>
                    <w:rFonts w:ascii="Cambria Math" w:hAnsi="Cambria Math" w:cstheme="minorHAnsi"/>
                    <w:i/>
                    <w:lang w:val="es-DO"/>
                  </w:rPr>
                </m:ctrlPr>
              </m:dPr>
              <m:e>
                <m:r>
                  <w:rPr>
                    <w:rFonts w:ascii="Cambria Math" w:hAnsi="Cambria Math" w:cstheme="minorHAnsi"/>
                    <w:lang w:val="es-DO"/>
                  </w:rPr>
                  <m:t>10</m:t>
                </m:r>
              </m:e>
            </m:d>
            <m:d>
              <m:dPr>
                <m:ctrlPr>
                  <w:rPr>
                    <w:rFonts w:ascii="Cambria Math" w:hAnsi="Cambria Math" w:cstheme="minorHAnsi"/>
                    <w:i/>
                    <w:lang w:val="es-DO"/>
                  </w:rPr>
                </m:ctrlPr>
              </m:dPr>
              <m:e>
                <m:r>
                  <w:rPr>
                    <w:rFonts w:ascii="Cambria Math" w:hAnsi="Cambria Math" w:cstheme="minorHAnsi"/>
                    <w:lang w:val="es-DO"/>
                  </w:rPr>
                  <m:t>11</m:t>
                </m:r>
              </m:e>
            </m:d>
            <m:r>
              <w:rPr>
                <w:rFonts w:ascii="Cambria Math" w:hAnsi="Cambria Math" w:cstheme="minorHAnsi"/>
                <w:lang w:val="es-DO"/>
              </w:rPr>
              <m:t>+(13)(12)</m:t>
            </m:r>
          </m:den>
        </m:f>
        <m:r>
          <w:rPr>
            <w:rFonts w:ascii="Cambria Math" w:hAnsi="Cambria Math" w:cstheme="minorHAnsi"/>
            <w:lang w:val="es-DO"/>
          </w:rPr>
          <m:t>=</m:t>
        </m:r>
        <m:f>
          <m:fPr>
            <m:ctrlPr>
              <w:rPr>
                <w:rFonts w:ascii="Cambria Math" w:hAnsi="Cambria Math" w:cstheme="minorHAnsi"/>
                <w:i/>
                <w:lang w:val="es-DO"/>
              </w:rPr>
            </m:ctrlPr>
          </m:fPr>
          <m:num>
            <m:r>
              <w:rPr>
                <w:rFonts w:ascii="Cambria Math" w:hAnsi="Cambria Math" w:cstheme="minorHAnsi"/>
                <w:lang w:val="es-DO"/>
              </w:rPr>
              <m:t>460</m:t>
            </m:r>
          </m:num>
          <m:den>
            <m:r>
              <w:rPr>
                <w:rFonts w:ascii="Cambria Math" w:hAnsi="Cambria Math" w:cstheme="minorHAnsi"/>
                <w:lang w:val="es-DO"/>
              </w:rPr>
              <m:t>266</m:t>
            </m:r>
          </m:den>
        </m:f>
        <m:r>
          <w:rPr>
            <w:rFonts w:ascii="Cambria Math" w:hAnsi="Cambria Math" w:cstheme="minorHAnsi"/>
            <w:lang w:val="es-DO"/>
          </w:rPr>
          <m:t>=1.73</m:t>
        </m:r>
      </m:oMath>
    </w:p>
    <w:p w14:paraId="4666016A" w14:textId="77777777" w:rsidR="006B5EE8" w:rsidRPr="006B5EE8" w:rsidRDefault="006B5EE8" w:rsidP="006B5EE8">
      <w:pPr>
        <w:jc w:val="both"/>
        <w:rPr>
          <w:b/>
          <w:bCs/>
          <w:lang w:val="es-DO"/>
        </w:rPr>
      </w:pPr>
    </w:p>
    <w:p w14:paraId="3160C891" w14:textId="33E2C18D" w:rsidR="006B5EE8" w:rsidRPr="006B5EE8" w:rsidRDefault="006B5EE8" w:rsidP="006B5EE8">
      <w:pPr>
        <w:pStyle w:val="ListParagraph"/>
        <w:numPr>
          <w:ilvl w:val="0"/>
          <w:numId w:val="6"/>
        </w:numPr>
        <w:rPr>
          <w:b/>
          <w:bCs/>
          <w:lang w:val="es-DO"/>
        </w:rPr>
      </w:pPr>
      <w:r w:rsidRPr="006B5EE8">
        <w:rPr>
          <w:b/>
          <w:bCs/>
          <w:lang w:val="es-DO"/>
        </w:rPr>
        <w:t>¿Qué puede decir con respect</w:t>
      </w:r>
      <w:r w:rsidR="0082238B">
        <w:rPr>
          <w:b/>
          <w:bCs/>
          <w:lang w:val="es-DO"/>
        </w:rPr>
        <w:t>o</w:t>
      </w:r>
      <w:r w:rsidRPr="006B5EE8">
        <w:rPr>
          <w:b/>
          <w:bCs/>
          <w:lang w:val="es-DO"/>
        </w:rPr>
        <w:t xml:space="preserve"> al bienestar del consumidor?</w:t>
      </w:r>
    </w:p>
    <w:p w14:paraId="560FD82B" w14:textId="02D8AF3D" w:rsidR="00F759A0" w:rsidRDefault="00EE47F2" w:rsidP="00F759A0">
      <w:pPr>
        <w:jc w:val="both"/>
        <w:rPr>
          <w:lang w:val="es-DO"/>
        </w:rPr>
      </w:pPr>
      <w:r w:rsidRPr="00EE47F2">
        <w:rPr>
          <w:lang w:val="es-DO"/>
        </w:rPr>
        <w:t>Co</w:t>
      </w:r>
      <w:r>
        <w:rPr>
          <w:lang w:val="es-DO"/>
        </w:rPr>
        <w:t>mo están expresados con precios distintos no puedo hacer una comparación, así que uso el índice de gasto.</w:t>
      </w:r>
    </w:p>
    <w:p w14:paraId="4DC77AE5" w14:textId="548FA7A4" w:rsidR="00EE47F2" w:rsidRDefault="00EE47F2" w:rsidP="00F759A0">
      <w:pPr>
        <w:jc w:val="both"/>
        <w:rPr>
          <w:lang w:val="es-DO"/>
        </w:rPr>
      </w:pPr>
      <w:r>
        <w:rPr>
          <w:lang w:val="es-DO"/>
        </w:rPr>
        <w:t>M=</w:t>
      </w:r>
      <m:oMath>
        <m:f>
          <m:fPr>
            <m:ctrlPr>
              <w:rPr>
                <w:rFonts w:ascii="Cambria Math" w:hAnsi="Cambria Math" w:cstheme="minorHAnsi"/>
                <w:i/>
                <w:lang w:val="es-DO"/>
              </w:rPr>
            </m:ctrlPr>
          </m:fPr>
          <m:num>
            <m:d>
              <m:dPr>
                <m:ctrlPr>
                  <w:rPr>
                    <w:rFonts w:ascii="Cambria Math" w:hAnsi="Cambria Math" w:cstheme="minorHAnsi"/>
                    <w:i/>
                    <w:lang w:val="es-DO"/>
                  </w:rPr>
                </m:ctrlPr>
              </m:dPr>
              <m:e>
                <m:r>
                  <w:rPr>
                    <w:rFonts w:ascii="Cambria Math" w:hAnsi="Cambria Math" w:cstheme="minorHAnsi"/>
                    <w:lang w:val="es-DO"/>
                  </w:rPr>
                  <m:t>20</m:t>
                </m:r>
              </m:e>
            </m:d>
            <m:d>
              <m:dPr>
                <m:ctrlPr>
                  <w:rPr>
                    <w:rFonts w:ascii="Cambria Math" w:hAnsi="Cambria Math" w:cstheme="minorHAnsi"/>
                    <w:i/>
                    <w:lang w:val="es-DO"/>
                  </w:rPr>
                </m:ctrlPr>
              </m:dPr>
              <m:e>
                <m:r>
                  <w:rPr>
                    <w:rFonts w:ascii="Cambria Math" w:hAnsi="Cambria Math" w:cstheme="minorHAnsi"/>
                    <w:lang w:val="es-DO"/>
                  </w:rPr>
                  <m:t>11</m:t>
                </m:r>
              </m:e>
            </m:d>
            <m:r>
              <w:rPr>
                <w:rFonts w:ascii="Cambria Math" w:hAnsi="Cambria Math" w:cstheme="minorHAnsi"/>
                <w:lang w:val="es-DO"/>
              </w:rPr>
              <m:t>+(20)(12)</m:t>
            </m:r>
          </m:num>
          <m:den>
            <m:d>
              <m:dPr>
                <m:ctrlPr>
                  <w:rPr>
                    <w:rFonts w:ascii="Cambria Math" w:hAnsi="Cambria Math" w:cstheme="minorHAnsi"/>
                    <w:i/>
                    <w:lang w:val="es-DO"/>
                  </w:rPr>
                </m:ctrlPr>
              </m:dPr>
              <m:e>
                <m:r>
                  <w:rPr>
                    <w:rFonts w:ascii="Cambria Math" w:hAnsi="Cambria Math" w:cstheme="minorHAnsi"/>
                    <w:lang w:val="es-DO"/>
                  </w:rPr>
                  <m:t>10</m:t>
                </m:r>
              </m:e>
            </m:d>
            <m:d>
              <m:dPr>
                <m:ctrlPr>
                  <w:rPr>
                    <w:rFonts w:ascii="Cambria Math" w:hAnsi="Cambria Math" w:cstheme="minorHAnsi"/>
                    <w:i/>
                    <w:lang w:val="es-DO"/>
                  </w:rPr>
                </m:ctrlPr>
              </m:dPr>
              <m:e>
                <m:r>
                  <w:rPr>
                    <w:rFonts w:ascii="Cambria Math" w:hAnsi="Cambria Math" w:cstheme="minorHAnsi"/>
                    <w:lang w:val="es-DO"/>
                  </w:rPr>
                  <m:t>11</m:t>
                </m:r>
              </m:e>
            </m:d>
            <m:r>
              <w:rPr>
                <w:rFonts w:ascii="Cambria Math" w:hAnsi="Cambria Math" w:cstheme="minorHAnsi"/>
                <w:lang w:val="es-DO"/>
              </w:rPr>
              <m:t>+(13)(12)</m:t>
            </m:r>
          </m:den>
        </m:f>
        <m:r>
          <w:rPr>
            <w:rFonts w:ascii="Cambria Math" w:hAnsi="Cambria Math" w:cstheme="minorHAnsi"/>
            <w:lang w:val="es-DO"/>
          </w:rPr>
          <m:t>=</m:t>
        </m:r>
        <m:f>
          <m:fPr>
            <m:ctrlPr>
              <w:rPr>
                <w:rFonts w:ascii="Cambria Math" w:hAnsi="Cambria Math" w:cstheme="minorHAnsi"/>
                <w:i/>
                <w:lang w:val="es-DO"/>
              </w:rPr>
            </m:ctrlPr>
          </m:fPr>
          <m:num>
            <m:r>
              <w:rPr>
                <w:rFonts w:ascii="Cambria Math" w:hAnsi="Cambria Math" w:cstheme="minorHAnsi"/>
                <w:lang w:val="es-DO"/>
              </w:rPr>
              <m:t>460</m:t>
            </m:r>
          </m:num>
          <m:den>
            <m:r>
              <w:rPr>
                <w:rFonts w:ascii="Cambria Math" w:hAnsi="Cambria Math" w:cstheme="minorHAnsi"/>
                <w:lang w:val="es-DO"/>
              </w:rPr>
              <m:t>266</m:t>
            </m:r>
          </m:den>
        </m:f>
        <m:r>
          <w:rPr>
            <w:rFonts w:ascii="Cambria Math" w:hAnsi="Cambria Math" w:cstheme="minorHAnsi"/>
            <w:lang w:val="es-DO"/>
          </w:rPr>
          <m:t>=1.73</m:t>
        </m:r>
      </m:oMath>
    </w:p>
    <w:p w14:paraId="261F248F" w14:textId="13CA3D98" w:rsidR="004A076B" w:rsidRDefault="004A076B" w:rsidP="00F759A0">
      <w:pPr>
        <w:jc w:val="both"/>
        <w:rPr>
          <w:lang w:val="es-DO"/>
        </w:rPr>
      </w:pPr>
    </w:p>
    <w:p w14:paraId="50A9BA2C" w14:textId="3F528204" w:rsidR="004A076B" w:rsidRPr="00EE47F2" w:rsidRDefault="004A076B" w:rsidP="00F759A0">
      <w:pPr>
        <w:jc w:val="both"/>
        <w:rPr>
          <w:lang w:val="es-DO"/>
        </w:rPr>
      </w:pPr>
      <w:r>
        <w:rPr>
          <w:lang w:val="es-DO"/>
        </w:rPr>
        <w:lastRenderedPageBreak/>
        <w:t>IPP=M entonces el bienestar del consumidor es el mismo ya que el precio y la renta variaron en la misma proporción.</w:t>
      </w:r>
    </w:p>
    <w:p w14:paraId="39F7C561" w14:textId="77777777" w:rsidR="00F759A0" w:rsidRPr="00F759A0" w:rsidRDefault="00F759A0" w:rsidP="00F759A0">
      <w:pPr>
        <w:jc w:val="both"/>
        <w:rPr>
          <w:b/>
          <w:bCs/>
          <w:highlight w:val="lightGray"/>
          <w:lang w:val="es-DO"/>
        </w:rPr>
      </w:pPr>
    </w:p>
    <w:p w14:paraId="575ED9C5" w14:textId="548CE3D7" w:rsidR="00755E2A" w:rsidRPr="00C200CB" w:rsidRDefault="00C200CB" w:rsidP="00755E2A">
      <w:pPr>
        <w:spacing w:before="100" w:beforeAutospacing="1" w:after="100" w:afterAutospacing="1"/>
      </w:pPr>
      <w:r>
        <w:rPr>
          <w:rFonts w:ascii="TimesNewRomanPS" w:hAnsi="TimesNewRomanPS"/>
          <w:b/>
          <w:bCs/>
          <w:lang w:val="es-DO"/>
        </w:rPr>
        <w:t xml:space="preserve">lll. </w:t>
      </w:r>
      <w:r w:rsidR="00755E2A" w:rsidRPr="0073494C">
        <w:rPr>
          <w:rFonts w:ascii="TimesNewRomanPS" w:hAnsi="TimesNewRomanPS"/>
          <w:b/>
          <w:bCs/>
          <w:lang w:val="es-DO"/>
        </w:rPr>
        <w:t xml:space="preserve">Se estima que la </w:t>
      </w:r>
      <w:proofErr w:type="spellStart"/>
      <w:r w:rsidR="00755E2A" w:rsidRPr="0073494C">
        <w:rPr>
          <w:rFonts w:ascii="TimesNewRomanPS" w:hAnsi="TimesNewRomanPS"/>
          <w:b/>
          <w:bCs/>
          <w:lang w:val="es-DO"/>
        </w:rPr>
        <w:t>función</w:t>
      </w:r>
      <w:proofErr w:type="spellEnd"/>
      <w:r w:rsidR="00755E2A" w:rsidRPr="0073494C">
        <w:rPr>
          <w:rFonts w:ascii="TimesNewRomanPS" w:hAnsi="TimesNewRomanPS"/>
          <w:b/>
          <w:bCs/>
          <w:lang w:val="es-DO"/>
        </w:rPr>
        <w:t xml:space="preserve"> de utilidad de un individuo respecto del consumo de dos bienes x e y responde a la siguiente: </w:t>
      </w:r>
      <w:r w:rsidR="00755E2A" w:rsidRPr="0073494C">
        <w:rPr>
          <w:rFonts w:ascii="TimesNewRomanPS" w:hAnsi="TimesNewRomanPS"/>
          <w:b/>
          <w:bCs/>
          <w:i/>
          <w:iCs/>
          <w:lang w:val="es-DO"/>
        </w:rPr>
        <w:t>U</w:t>
      </w:r>
      <w:r w:rsidR="00755E2A" w:rsidRPr="0073494C">
        <w:rPr>
          <w:rFonts w:ascii="TimesNewRomanPS" w:hAnsi="TimesNewRomanPS"/>
          <w:b/>
          <w:bCs/>
          <w:lang w:val="es-DO"/>
        </w:rPr>
        <w:t>(</w:t>
      </w:r>
      <w:proofErr w:type="spellStart"/>
      <w:r w:rsidR="00755E2A" w:rsidRPr="0073494C">
        <w:rPr>
          <w:rFonts w:ascii="TimesNewRomanPS" w:hAnsi="TimesNewRomanPS"/>
          <w:b/>
          <w:bCs/>
          <w:i/>
          <w:iCs/>
          <w:lang w:val="es-DO"/>
        </w:rPr>
        <w:t>x</w:t>
      </w:r>
      <w:r w:rsidR="00755E2A" w:rsidRPr="0073494C">
        <w:rPr>
          <w:rFonts w:ascii="TimesNewRomanPS" w:hAnsi="TimesNewRomanPS"/>
          <w:b/>
          <w:bCs/>
          <w:lang w:val="es-DO"/>
        </w:rPr>
        <w:t>,</w:t>
      </w:r>
      <w:r w:rsidR="00755E2A" w:rsidRPr="0073494C">
        <w:rPr>
          <w:rFonts w:ascii="TimesNewRomanPS" w:hAnsi="TimesNewRomanPS"/>
          <w:b/>
          <w:bCs/>
          <w:i/>
          <w:iCs/>
          <w:lang w:val="es-DO"/>
        </w:rPr>
        <w:t>y</w:t>
      </w:r>
      <w:proofErr w:type="spellEnd"/>
      <w:r w:rsidR="00755E2A" w:rsidRPr="0073494C">
        <w:rPr>
          <w:rFonts w:ascii="TimesNewRomanPS" w:hAnsi="TimesNewRomanPS"/>
          <w:b/>
          <w:bCs/>
          <w:lang w:val="es-DO"/>
        </w:rPr>
        <w:t xml:space="preserve">) = </w:t>
      </w:r>
      <w:proofErr w:type="spellStart"/>
      <w:r w:rsidR="00755E2A" w:rsidRPr="0073494C">
        <w:rPr>
          <w:rFonts w:ascii="TimesNewRomanPS" w:hAnsi="TimesNewRomanPS"/>
          <w:b/>
          <w:bCs/>
          <w:i/>
          <w:iCs/>
          <w:lang w:val="es-DO"/>
        </w:rPr>
        <w:t>xy</w:t>
      </w:r>
      <w:proofErr w:type="spellEnd"/>
      <w:r w:rsidR="00755E2A" w:rsidRPr="0073494C">
        <w:rPr>
          <w:rFonts w:ascii="TimesNewRomanPS" w:hAnsi="TimesNewRomanPS"/>
          <w:b/>
          <w:bCs/>
          <w:position w:val="8"/>
          <w:sz w:val="16"/>
          <w:szCs w:val="16"/>
          <w:lang w:val="es-DO"/>
        </w:rPr>
        <w:t>2</w:t>
      </w:r>
      <w:r w:rsidR="00755E2A" w:rsidRPr="0073494C">
        <w:rPr>
          <w:rFonts w:ascii="TimesNewRomanPS" w:hAnsi="TimesNewRomanPS"/>
          <w:b/>
          <w:bCs/>
          <w:lang w:val="es-DO"/>
        </w:rPr>
        <w:t xml:space="preserve">. </w:t>
      </w:r>
      <w:r w:rsidRPr="00C200CB">
        <w:rPr>
          <w:rFonts w:ascii="TimesNewRomanPS" w:hAnsi="TimesNewRomanPS"/>
          <w:b/>
          <w:bCs/>
          <w:i/>
          <w:iCs/>
        </w:rPr>
        <w:t>(30 puntos)</w:t>
      </w:r>
    </w:p>
    <w:p w14:paraId="49321763" w14:textId="21B80257" w:rsidR="00DA323C" w:rsidRPr="00BF0E7A" w:rsidRDefault="00755E2A" w:rsidP="00DA323C">
      <w:pPr>
        <w:pStyle w:val="ListParagraph"/>
        <w:numPr>
          <w:ilvl w:val="0"/>
          <w:numId w:val="4"/>
        </w:numPr>
        <w:spacing w:before="100" w:beforeAutospacing="1" w:after="100" w:afterAutospacing="1"/>
        <w:rPr>
          <w:rFonts w:ascii="TimesNewRomanPS" w:eastAsia="Times New Roman" w:hAnsi="TimesNewRomanPS" w:cs="Times New Roman"/>
          <w:b/>
          <w:bCs/>
          <w:lang w:val="es-DO"/>
        </w:rPr>
      </w:pPr>
      <w:r w:rsidRPr="0073494C">
        <w:rPr>
          <w:rFonts w:ascii="TimesNewRomanPS" w:eastAsia="Times New Roman" w:hAnsi="TimesNewRomanPS" w:cs="Times New Roman"/>
          <w:b/>
          <w:bCs/>
          <w:lang w:val="es-DO"/>
        </w:rPr>
        <w:t>A partir del equilibrio del consumidor, obtenga las funciones de demanda de los dos bienes</w:t>
      </w:r>
      <w:r w:rsidR="00DA323C" w:rsidRPr="00BF0E7A">
        <w:rPr>
          <w:rFonts w:ascii="TimesNewRomanPS" w:eastAsia="Times New Roman" w:hAnsi="TimesNewRomanPS" w:cs="Times New Roman"/>
          <w:b/>
          <w:bCs/>
          <w:lang w:val="es-DO"/>
        </w:rPr>
        <w:t xml:space="preserve"> (Utilice lagrange).</w:t>
      </w:r>
    </w:p>
    <w:p w14:paraId="424CC677" w14:textId="6EA02933" w:rsidR="00DA323C" w:rsidRPr="00974E69" w:rsidRDefault="00974E69" w:rsidP="00DA323C">
      <w:pPr>
        <w:pStyle w:val="ListParagraph"/>
        <w:spacing w:before="100" w:beforeAutospacing="1" w:after="100" w:afterAutospacing="1"/>
        <w:rPr>
          <w:rFonts w:ascii="Times New Roman" w:eastAsia="Times New Roman" w:hAnsi="Times New Roman" w:cs="Times New Roman"/>
        </w:rPr>
      </w:pPr>
      <m:oMathPara>
        <m:oMathParaPr>
          <m:jc m:val="left"/>
        </m:oMathParaPr>
        <m:oMath>
          <m:r>
            <m:rPr>
              <m:sty m:val="bi"/>
            </m:rPr>
            <w:rPr>
              <w:rFonts w:ascii="Cambria Math" w:hAnsi="Cambria Math"/>
            </w:rPr>
            <m:t>x</m:t>
          </m:r>
          <m:r>
            <w:rPr>
              <w:rFonts w:ascii="Cambria Math" w:hAnsi="Cambria Math"/>
            </w:rPr>
            <m:t>=</m:t>
          </m:r>
          <m:f>
            <m:fPr>
              <m:ctrlPr>
                <w:rPr>
                  <w:rFonts w:ascii="Cambria Math" w:eastAsia="Times New Roman" w:hAnsi="Cambria Math" w:cs="Times New Roman"/>
                  <w:bCs/>
                  <w:i/>
                </w:rPr>
              </m:ctrlPr>
            </m:fPr>
            <m:num>
              <m:r>
                <w:rPr>
                  <w:rFonts w:ascii="Cambria Math" w:hAnsi="Cambria Math"/>
                </w:rPr>
                <m:t>M</m:t>
              </m:r>
            </m:num>
            <m:den>
              <m:r>
                <w:rPr>
                  <w:rFonts w:ascii="Cambria Math" w:hAnsi="Cambria Math"/>
                </w:rPr>
                <m:t>3Px</m:t>
              </m:r>
            </m:den>
          </m:f>
          <m:r>
            <w:rPr>
              <w:rFonts w:ascii="Cambria Math" w:eastAsia="Times New Roman" w:hAnsi="Cambria Math" w:cs="Times New Roman"/>
            </w:rPr>
            <m:t xml:space="preserve">                                        </m:t>
          </m:r>
          <m:r>
            <m:rPr>
              <m:sty m:val="bi"/>
            </m:rPr>
            <w:rPr>
              <w:rFonts w:ascii="Cambria Math" w:eastAsia="Times New Roman" w:hAnsi="Cambria Math" w:cs="Times New Roman"/>
            </w:rPr>
            <m:t xml:space="preserve">       </m:t>
          </m:r>
          <m:r>
            <m:rPr>
              <m:sty m:val="bi"/>
            </m:rPr>
            <w:rPr>
              <w:rFonts w:ascii="Cambria Math" w:hAnsi="Cambria Math"/>
            </w:rPr>
            <m:t>y</m:t>
          </m:r>
          <m:r>
            <w:rPr>
              <w:rFonts w:ascii="Cambria Math" w:hAnsi="Cambria Math"/>
            </w:rPr>
            <m:t>=</m:t>
          </m:r>
          <m:f>
            <m:fPr>
              <m:ctrlPr>
                <w:rPr>
                  <w:rFonts w:ascii="Cambria Math" w:eastAsia="Times New Roman" w:hAnsi="Cambria Math" w:cs="Times New Roman"/>
                  <w:bCs/>
                  <w:i/>
                </w:rPr>
              </m:ctrlPr>
            </m:fPr>
            <m:num>
              <m:r>
                <w:rPr>
                  <w:rFonts w:ascii="Cambria Math" w:hAnsi="Cambria Math"/>
                </w:rPr>
                <m:t>2M</m:t>
              </m:r>
            </m:num>
            <m:den>
              <m:r>
                <w:rPr>
                  <w:rFonts w:ascii="Cambria Math" w:hAnsi="Cambria Math"/>
                </w:rPr>
                <m:t>3Py</m:t>
              </m:r>
            </m:den>
          </m:f>
        </m:oMath>
      </m:oMathPara>
    </w:p>
    <w:p w14:paraId="6CD53048" w14:textId="3B5FEDFE" w:rsidR="00755E2A" w:rsidRPr="00DA323C" w:rsidRDefault="00755E2A" w:rsidP="00DA323C">
      <w:pPr>
        <w:pStyle w:val="ListParagraph"/>
        <w:spacing w:before="100" w:beforeAutospacing="1" w:after="100" w:afterAutospacing="1"/>
        <w:rPr>
          <w:rFonts w:ascii="Times New Roman" w:eastAsia="Times New Roman" w:hAnsi="Times New Roman" w:cs="Times New Roman"/>
        </w:rPr>
      </w:pPr>
      <w:r w:rsidRPr="00DA323C">
        <w:rPr>
          <w:rFonts w:ascii="TimesNewRomanPS" w:eastAsia="Times New Roman" w:hAnsi="TimesNewRomanPS" w:cs="Times New Roman"/>
        </w:rPr>
        <w:t xml:space="preserve"> </w:t>
      </w:r>
    </w:p>
    <w:p w14:paraId="2C0232EC" w14:textId="40A36000" w:rsidR="00974E69" w:rsidRPr="0073494C" w:rsidRDefault="00755E2A" w:rsidP="00974E69">
      <w:pPr>
        <w:pStyle w:val="ListParagraph"/>
        <w:numPr>
          <w:ilvl w:val="0"/>
          <w:numId w:val="4"/>
        </w:numPr>
        <w:spacing w:before="100" w:beforeAutospacing="1" w:after="100" w:afterAutospacing="1"/>
        <w:rPr>
          <w:rFonts w:ascii="TimesNewRomanPS" w:eastAsia="Times New Roman" w:hAnsi="TimesNewRomanPS" w:cs="Times New Roman"/>
          <w:b/>
          <w:bCs/>
          <w:lang w:val="es-DO"/>
        </w:rPr>
      </w:pPr>
      <w:r w:rsidRPr="0073494C">
        <w:rPr>
          <w:rFonts w:ascii="TimesNewRomanPS" w:eastAsia="Times New Roman" w:hAnsi="TimesNewRomanPS" w:cs="Times New Roman"/>
          <w:b/>
          <w:bCs/>
          <w:lang w:val="es-DO"/>
        </w:rPr>
        <w:t xml:space="preserve">Suponga que </w:t>
      </w:r>
      <w:r w:rsidRPr="0073494C">
        <w:rPr>
          <w:rFonts w:ascii="TimesNewRomanPS" w:eastAsia="Times New Roman" w:hAnsi="TimesNewRomanPS" w:cs="Times New Roman"/>
          <w:b/>
          <w:bCs/>
          <w:i/>
          <w:iCs/>
          <w:lang w:val="es-DO"/>
        </w:rPr>
        <w:t>P</w:t>
      </w:r>
      <w:r w:rsidRPr="0073494C">
        <w:rPr>
          <w:rFonts w:ascii="TimesNewRomanPS" w:eastAsia="Times New Roman" w:hAnsi="TimesNewRomanPS" w:cs="Times New Roman"/>
          <w:b/>
          <w:bCs/>
          <w:i/>
          <w:iCs/>
          <w:position w:val="-2"/>
          <w:sz w:val="16"/>
          <w:szCs w:val="16"/>
          <w:lang w:val="es-DO"/>
        </w:rPr>
        <w:t xml:space="preserve">x </w:t>
      </w:r>
      <w:r w:rsidRPr="0073494C">
        <w:rPr>
          <w:rFonts w:ascii="TimesNewRomanPS" w:eastAsia="Times New Roman" w:hAnsi="TimesNewRomanPS" w:cs="Times New Roman"/>
          <w:b/>
          <w:bCs/>
          <w:lang w:val="es-DO"/>
        </w:rPr>
        <w:t xml:space="preserve">= 2, </w:t>
      </w:r>
      <w:r w:rsidRPr="0073494C">
        <w:rPr>
          <w:rFonts w:ascii="TimesNewRomanPS" w:eastAsia="Times New Roman" w:hAnsi="TimesNewRomanPS" w:cs="Times New Roman"/>
          <w:b/>
          <w:bCs/>
          <w:i/>
          <w:iCs/>
          <w:lang w:val="es-DO"/>
        </w:rPr>
        <w:t>P</w:t>
      </w:r>
      <w:r w:rsidRPr="0073494C">
        <w:rPr>
          <w:rFonts w:ascii="TimesNewRomanPS" w:eastAsia="Times New Roman" w:hAnsi="TimesNewRomanPS" w:cs="Times New Roman"/>
          <w:b/>
          <w:bCs/>
          <w:i/>
          <w:iCs/>
          <w:position w:val="-2"/>
          <w:sz w:val="16"/>
          <w:szCs w:val="16"/>
          <w:lang w:val="es-DO"/>
        </w:rPr>
        <w:t xml:space="preserve">y </w:t>
      </w:r>
      <w:r w:rsidRPr="0073494C">
        <w:rPr>
          <w:rFonts w:ascii="TimesNewRomanPS" w:eastAsia="Times New Roman" w:hAnsi="TimesNewRomanPS" w:cs="Times New Roman"/>
          <w:b/>
          <w:bCs/>
          <w:lang w:val="es-DO"/>
        </w:rPr>
        <w:t xml:space="preserve">= 1 y </w:t>
      </w:r>
      <w:r w:rsidR="00C200CB" w:rsidRPr="00C200CB">
        <w:rPr>
          <w:rFonts w:ascii="TimesNewRomanPS" w:eastAsia="Times New Roman" w:hAnsi="TimesNewRomanPS" w:cs="Times New Roman"/>
          <w:b/>
          <w:bCs/>
          <w:i/>
          <w:iCs/>
          <w:lang w:val="es-DO"/>
        </w:rPr>
        <w:t>M</w:t>
      </w:r>
      <w:r w:rsidRPr="0073494C">
        <w:rPr>
          <w:rFonts w:ascii="TimesNewRomanPS" w:eastAsia="Times New Roman" w:hAnsi="TimesNewRomanPS" w:cs="Times New Roman"/>
          <w:b/>
          <w:bCs/>
          <w:i/>
          <w:iCs/>
          <w:lang w:val="es-DO"/>
        </w:rPr>
        <w:t xml:space="preserve"> </w:t>
      </w:r>
      <w:r w:rsidRPr="0073494C">
        <w:rPr>
          <w:rFonts w:ascii="TimesNewRomanPS" w:eastAsia="Times New Roman" w:hAnsi="TimesNewRomanPS" w:cs="Times New Roman"/>
          <w:b/>
          <w:bCs/>
          <w:lang w:val="es-DO"/>
        </w:rPr>
        <w:t xml:space="preserve">= 12. Obtenga las combinaciones de demanda de equilibrio y el nivel de utilidad. </w:t>
      </w:r>
    </w:p>
    <w:p w14:paraId="27900E57" w14:textId="56A6BE2F" w:rsidR="00974E69" w:rsidRPr="00974E69" w:rsidRDefault="00974E69" w:rsidP="00974E69">
      <w:pPr>
        <w:spacing w:before="100" w:beforeAutospacing="1" w:after="100" w:afterAutospacing="1"/>
        <w:ind w:left="360"/>
        <w:rPr>
          <w:rFonts w:ascii="TimesNewRomanPS" w:hAnsi="TimesNewRomanPS"/>
          <w:bCs/>
        </w:rPr>
      </w:pPr>
      <m:oMathPara>
        <m:oMath>
          <m:r>
            <m:rPr>
              <m:sty m:val="bi"/>
            </m:rPr>
            <w:rPr>
              <w:rFonts w:ascii="Cambria Math" w:hAnsi="Cambria Math"/>
            </w:rPr>
            <m:t>x</m:t>
          </m:r>
          <m:r>
            <w:rPr>
              <w:rFonts w:ascii="Cambria Math" w:hAnsi="Cambria Math"/>
            </w:rPr>
            <m:t>=</m:t>
          </m:r>
          <m:f>
            <m:fPr>
              <m:ctrlPr>
                <w:rPr>
                  <w:rFonts w:ascii="Cambria Math" w:hAnsi="Cambria Math"/>
                  <w:bCs/>
                  <w:i/>
                </w:rPr>
              </m:ctrlPr>
            </m:fPr>
            <m:num>
              <m:r>
                <w:rPr>
                  <w:rFonts w:ascii="Cambria Math" w:hAnsi="Cambria Math"/>
                </w:rPr>
                <m:t>M</m:t>
              </m:r>
            </m:num>
            <m:den>
              <m:r>
                <w:rPr>
                  <w:rFonts w:ascii="Cambria Math" w:hAnsi="Cambria Math"/>
                </w:rPr>
                <m:t>3Px</m:t>
              </m:r>
            </m:den>
          </m:f>
          <m:r>
            <w:rPr>
              <w:rFonts w:ascii="Cambria Math" w:hAnsi="Cambria Math"/>
            </w:rPr>
            <m:t>=</m:t>
          </m:r>
          <m:f>
            <m:fPr>
              <m:ctrlPr>
                <w:rPr>
                  <w:rFonts w:ascii="Cambria Math" w:hAnsi="Cambria Math"/>
                  <w:bCs/>
                  <w:i/>
                </w:rPr>
              </m:ctrlPr>
            </m:fPr>
            <m:num>
              <m:r>
                <w:rPr>
                  <w:rFonts w:ascii="Cambria Math" w:hAnsi="Cambria Math"/>
                </w:rPr>
                <m:t>12</m:t>
              </m:r>
            </m:num>
            <m:den>
              <m:r>
                <w:rPr>
                  <w:rFonts w:ascii="Cambria Math" w:hAnsi="Cambria Math"/>
                </w:rPr>
                <m:t>3*2</m:t>
              </m:r>
            </m:den>
          </m:f>
          <m:r>
            <w:rPr>
              <w:rFonts w:ascii="Cambria Math" w:hAnsi="Cambria Math"/>
            </w:rPr>
            <m:t>=2</m:t>
          </m:r>
          <m:r>
            <m:rPr>
              <m:sty m:val="bi"/>
            </m:rPr>
            <w:rPr>
              <w:rFonts w:ascii="Cambria Math" w:hAnsi="Cambria Math"/>
            </w:rPr>
            <m:t xml:space="preserve">              y</m:t>
          </m:r>
          <m:r>
            <w:rPr>
              <w:rFonts w:ascii="Cambria Math" w:hAnsi="Cambria Math"/>
            </w:rPr>
            <m:t>=</m:t>
          </m:r>
          <m:f>
            <m:fPr>
              <m:ctrlPr>
                <w:rPr>
                  <w:rFonts w:ascii="Cambria Math" w:hAnsi="Cambria Math"/>
                  <w:bCs/>
                  <w:i/>
                </w:rPr>
              </m:ctrlPr>
            </m:fPr>
            <m:num>
              <m:r>
                <w:rPr>
                  <w:rFonts w:ascii="Cambria Math" w:hAnsi="Cambria Math"/>
                </w:rPr>
                <m:t>2M</m:t>
              </m:r>
            </m:num>
            <m:den>
              <m:r>
                <w:rPr>
                  <w:rFonts w:ascii="Cambria Math" w:hAnsi="Cambria Math"/>
                </w:rPr>
                <m:t>3Py</m:t>
              </m:r>
            </m:den>
          </m:f>
          <m:r>
            <m:rPr>
              <m:sty m:val="bi"/>
            </m:rPr>
            <w:rPr>
              <w:rFonts w:ascii="Cambria Math" w:hAnsi="Cambria Math"/>
            </w:rPr>
            <m:t>=</m:t>
          </m:r>
          <m:f>
            <m:fPr>
              <m:ctrlPr>
                <w:rPr>
                  <w:rFonts w:ascii="Cambria Math" w:hAnsi="Cambria Math"/>
                  <w:bCs/>
                  <w:i/>
                </w:rPr>
              </m:ctrlPr>
            </m:fPr>
            <m:num>
              <m:r>
                <w:rPr>
                  <w:rFonts w:ascii="Cambria Math" w:hAnsi="Cambria Math"/>
                </w:rPr>
                <m:t>2*12</m:t>
              </m:r>
            </m:num>
            <m:den>
              <m:r>
                <w:rPr>
                  <w:rFonts w:ascii="Cambria Math" w:hAnsi="Cambria Math"/>
                </w:rPr>
                <m:t>3*1</m:t>
              </m:r>
            </m:den>
          </m:f>
          <m:r>
            <w:rPr>
              <w:rFonts w:ascii="Cambria Math" w:hAnsi="Cambria Math"/>
            </w:rPr>
            <m:t xml:space="preserve">=8 </m:t>
          </m:r>
        </m:oMath>
      </m:oMathPara>
    </w:p>
    <w:p w14:paraId="4C4D2F57" w14:textId="79EED732" w:rsidR="00974E69" w:rsidRPr="00974E69" w:rsidRDefault="00974E69" w:rsidP="00974E69">
      <w:pPr>
        <w:spacing w:before="100" w:beforeAutospacing="1" w:after="100" w:afterAutospacing="1"/>
        <w:ind w:left="360"/>
        <w:rPr>
          <w:rFonts w:ascii="TimesNewRomanPS" w:hAnsi="TimesNewRomanPS"/>
          <w:b/>
          <w:sz w:val="26"/>
          <w:szCs w:val="28"/>
        </w:rPr>
      </w:pPr>
      <m:oMathPara>
        <m:oMath>
          <m:r>
            <m:rPr>
              <m:sty m:val="bi"/>
            </m:rPr>
            <w:rPr>
              <w:rFonts w:ascii="Cambria Math" w:hAnsi="Cambria Math"/>
              <w:sz w:val="28"/>
              <w:szCs w:val="28"/>
            </w:rPr>
            <m:t xml:space="preserve">x=2              y=8 </m:t>
          </m:r>
        </m:oMath>
      </m:oMathPara>
    </w:p>
    <w:p w14:paraId="75492B10" w14:textId="3DC32231" w:rsidR="00974E69" w:rsidRPr="00974E69" w:rsidRDefault="00974E69" w:rsidP="00974E69">
      <w:pPr>
        <w:spacing w:before="100" w:beforeAutospacing="1" w:after="100" w:afterAutospacing="1"/>
        <w:rPr>
          <w:rFonts w:ascii="TimesNewRomanPS" w:hAnsi="TimesNewRomanPS"/>
          <w:lang w:val="es-DO"/>
        </w:rPr>
      </w:pPr>
      <m:oMathPara>
        <m:oMath>
          <m:r>
            <w:rPr>
              <w:rFonts w:ascii="Cambria Math" w:hAnsi="Cambria Math"/>
              <w:lang w:val="es-DO"/>
            </w:rPr>
            <m:t>U=2*</m:t>
          </m:r>
          <m:sSup>
            <m:sSupPr>
              <m:ctrlPr>
                <w:rPr>
                  <w:rFonts w:ascii="Cambria Math" w:hAnsi="Cambria Math"/>
                  <w:i/>
                  <w:lang w:val="es-DO"/>
                </w:rPr>
              </m:ctrlPr>
            </m:sSupPr>
            <m:e>
              <m:r>
                <w:rPr>
                  <w:rFonts w:ascii="Cambria Math" w:hAnsi="Cambria Math"/>
                  <w:lang w:val="es-DO"/>
                </w:rPr>
                <m:t>8</m:t>
              </m:r>
            </m:e>
            <m:sup>
              <m:r>
                <w:rPr>
                  <w:rFonts w:ascii="Cambria Math" w:hAnsi="Cambria Math"/>
                  <w:lang w:val="es-DO"/>
                </w:rPr>
                <m:t>2</m:t>
              </m:r>
            </m:sup>
          </m:sSup>
          <m:r>
            <w:rPr>
              <w:rFonts w:ascii="Cambria Math" w:hAnsi="Cambria Math"/>
              <w:lang w:val="es-DO"/>
            </w:rPr>
            <m:t>=128</m:t>
          </m:r>
        </m:oMath>
      </m:oMathPara>
    </w:p>
    <w:p w14:paraId="08759D18" w14:textId="4B6D47E2" w:rsidR="00DA323C" w:rsidRPr="00974E69" w:rsidRDefault="00974E69" w:rsidP="00974E69">
      <w:pPr>
        <w:spacing w:before="100" w:beforeAutospacing="1" w:after="100" w:afterAutospacing="1"/>
        <w:rPr>
          <w:rFonts w:ascii="TimesNewRomanPS" w:hAnsi="TimesNewRomanPS"/>
          <w:b/>
          <w:bCs/>
          <w:lang w:val="es-DO"/>
        </w:rPr>
      </w:pPr>
      <m:oMathPara>
        <m:oMath>
          <m:r>
            <m:rPr>
              <m:sty m:val="bi"/>
            </m:rPr>
            <w:rPr>
              <w:rFonts w:ascii="Cambria Math" w:hAnsi="Cambria Math"/>
              <w:lang w:val="es-DO"/>
            </w:rPr>
            <m:t>U=128</m:t>
          </m:r>
        </m:oMath>
      </m:oMathPara>
    </w:p>
    <w:p w14:paraId="4BB54D85" w14:textId="755902EA" w:rsidR="00DA323C" w:rsidRPr="0073494C" w:rsidRDefault="00755E2A" w:rsidP="00D8734B">
      <w:pPr>
        <w:pStyle w:val="ListParagraph"/>
        <w:numPr>
          <w:ilvl w:val="0"/>
          <w:numId w:val="4"/>
        </w:numPr>
        <w:spacing w:before="100" w:beforeAutospacing="1" w:after="100" w:afterAutospacing="1"/>
        <w:rPr>
          <w:rFonts w:ascii="TimesNewRomanPS" w:eastAsia="Times New Roman" w:hAnsi="TimesNewRomanPS" w:cs="Times New Roman"/>
          <w:b/>
          <w:bCs/>
          <w:lang w:val="es-DO"/>
        </w:rPr>
      </w:pPr>
      <w:r w:rsidRPr="0073494C">
        <w:rPr>
          <w:rFonts w:ascii="TimesNewRomanPS" w:eastAsia="Times New Roman" w:hAnsi="TimesNewRomanPS" w:cs="Times New Roman"/>
          <w:b/>
          <w:bCs/>
          <w:lang w:val="es-DO"/>
        </w:rPr>
        <w:t xml:space="preserve">Represente </w:t>
      </w:r>
      <w:proofErr w:type="spellStart"/>
      <w:r w:rsidRPr="0073494C">
        <w:rPr>
          <w:rFonts w:ascii="TimesNewRomanPS" w:eastAsia="Times New Roman" w:hAnsi="TimesNewRomanPS" w:cs="Times New Roman"/>
          <w:b/>
          <w:bCs/>
          <w:lang w:val="es-DO"/>
        </w:rPr>
        <w:t>gráficamente</w:t>
      </w:r>
      <w:proofErr w:type="spellEnd"/>
      <w:r w:rsidRPr="0073494C">
        <w:rPr>
          <w:rFonts w:ascii="TimesNewRomanPS" w:eastAsia="Times New Roman" w:hAnsi="TimesNewRomanPS" w:cs="Times New Roman"/>
          <w:b/>
          <w:bCs/>
          <w:lang w:val="es-DO"/>
        </w:rPr>
        <w:t xml:space="preserve"> el equilibrio del consumidor.</w:t>
      </w:r>
    </w:p>
    <w:p w14:paraId="69D933C8" w14:textId="6AFBDA3B" w:rsidR="00D8734B" w:rsidRPr="0073494C" w:rsidRDefault="00D8734B" w:rsidP="00974E69">
      <w:pPr>
        <w:spacing w:before="100" w:beforeAutospacing="1" w:after="100" w:afterAutospacing="1"/>
        <w:jc w:val="center"/>
        <w:rPr>
          <w:rFonts w:ascii="TimesNewRomanPS" w:hAnsi="TimesNewRomanPS"/>
          <w:b/>
          <w:bCs/>
          <w:lang w:val="es-DO"/>
        </w:rPr>
      </w:pPr>
      <w:r>
        <w:rPr>
          <w:rFonts w:ascii="TimesNewRomanPS" w:hAnsi="TimesNewRomanPS"/>
          <w:noProof/>
        </w:rPr>
        <w:drawing>
          <wp:inline distT="0" distB="0" distL="0" distR="0" wp14:anchorId="35E4EB15" wp14:editId="4FB384D6">
            <wp:extent cx="2455200" cy="1827498"/>
            <wp:effectExtent l="0" t="0" r="0" b="1905"/>
            <wp:docPr id="3" name="Picture 3"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func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86605" cy="1850874"/>
                    </a:xfrm>
                    <a:prstGeom prst="rect">
                      <a:avLst/>
                    </a:prstGeom>
                  </pic:spPr>
                </pic:pic>
              </a:graphicData>
            </a:graphic>
          </wp:inline>
        </w:drawing>
      </w:r>
      <w:r w:rsidR="00755E2A" w:rsidRPr="0073494C">
        <w:rPr>
          <w:rFonts w:ascii="TimesNewRomanPS" w:hAnsi="TimesNewRomanPS"/>
          <w:b/>
          <w:bCs/>
          <w:lang w:val="es-DO"/>
        </w:rPr>
        <w:br/>
        <w:t xml:space="preserve">Suponga que se produce una </w:t>
      </w:r>
      <w:r w:rsidR="00B53412" w:rsidRPr="0073494C">
        <w:rPr>
          <w:rFonts w:ascii="TimesNewRomanPS" w:hAnsi="TimesNewRomanPS"/>
          <w:b/>
          <w:bCs/>
          <w:lang w:val="es-DO"/>
        </w:rPr>
        <w:t>variación</w:t>
      </w:r>
      <w:r w:rsidR="00755E2A" w:rsidRPr="0073494C">
        <w:rPr>
          <w:rFonts w:ascii="TimesNewRomanPS" w:hAnsi="TimesNewRomanPS"/>
          <w:b/>
          <w:bCs/>
          <w:lang w:val="es-DO"/>
        </w:rPr>
        <w:t xml:space="preserve"> en el precio del bien y, de tal forma que ahora es </w:t>
      </w:r>
      <w:r w:rsidR="00755E2A" w:rsidRPr="0073494C">
        <w:rPr>
          <w:rFonts w:ascii="TimesNewRomanPS" w:hAnsi="TimesNewRomanPS"/>
          <w:b/>
          <w:bCs/>
          <w:i/>
          <w:iCs/>
          <w:lang w:val="es-DO"/>
        </w:rPr>
        <w:t>P</w:t>
      </w:r>
      <w:r w:rsidR="00755E2A" w:rsidRPr="0073494C">
        <w:rPr>
          <w:rFonts w:ascii="TimesNewRomanPS" w:hAnsi="TimesNewRomanPS"/>
          <w:b/>
          <w:bCs/>
          <w:i/>
          <w:iCs/>
          <w:position w:val="-2"/>
          <w:sz w:val="16"/>
          <w:szCs w:val="16"/>
          <w:lang w:val="es-DO"/>
        </w:rPr>
        <w:t>y</w:t>
      </w:r>
      <w:r w:rsidR="00755E2A" w:rsidRPr="0073494C">
        <w:rPr>
          <w:rFonts w:ascii="TimesNewRomanPS" w:hAnsi="TimesNewRomanPS"/>
          <w:b/>
          <w:bCs/>
          <w:lang w:val="es-DO"/>
        </w:rPr>
        <w:t xml:space="preserve">= 2. </w:t>
      </w:r>
    </w:p>
    <w:p w14:paraId="5CA1D9EA" w14:textId="514B0AD6" w:rsidR="00D8734B" w:rsidRPr="0073494C" w:rsidRDefault="00755E2A" w:rsidP="00D8734B">
      <w:pPr>
        <w:pStyle w:val="ListParagraph"/>
        <w:numPr>
          <w:ilvl w:val="0"/>
          <w:numId w:val="4"/>
        </w:numPr>
        <w:spacing w:before="100" w:beforeAutospacing="1" w:after="100" w:afterAutospacing="1"/>
        <w:rPr>
          <w:rFonts w:ascii="TimesNewRomanPS" w:eastAsia="Times New Roman" w:hAnsi="TimesNewRomanPS" w:cs="Times New Roman"/>
          <w:b/>
          <w:bCs/>
          <w:lang w:val="es-DO"/>
        </w:rPr>
      </w:pPr>
      <w:r w:rsidRPr="0073494C">
        <w:rPr>
          <w:rFonts w:ascii="TimesNewRomanPS" w:eastAsia="Times New Roman" w:hAnsi="TimesNewRomanPS" w:cs="Times New Roman"/>
          <w:b/>
          <w:bCs/>
          <w:lang w:val="es-DO"/>
        </w:rPr>
        <w:t xml:space="preserve">Calcule el efecto renta y el efecto </w:t>
      </w:r>
      <w:proofErr w:type="spellStart"/>
      <w:r w:rsidRPr="0073494C">
        <w:rPr>
          <w:rFonts w:ascii="TimesNewRomanPS" w:eastAsia="Times New Roman" w:hAnsi="TimesNewRomanPS" w:cs="Times New Roman"/>
          <w:b/>
          <w:bCs/>
          <w:lang w:val="es-DO"/>
        </w:rPr>
        <w:t>sustitución</w:t>
      </w:r>
      <w:proofErr w:type="spellEnd"/>
      <w:r w:rsidRPr="0073494C">
        <w:rPr>
          <w:rFonts w:ascii="TimesNewRomanPS" w:eastAsia="Times New Roman" w:hAnsi="TimesNewRomanPS" w:cs="Times New Roman"/>
          <w:b/>
          <w:bCs/>
          <w:lang w:val="es-DO"/>
        </w:rPr>
        <w:t xml:space="preserve"> </w:t>
      </w:r>
      <w:proofErr w:type="spellStart"/>
      <w:r w:rsidRPr="0073494C">
        <w:rPr>
          <w:rFonts w:ascii="TimesNewRomanPS" w:eastAsia="Times New Roman" w:hAnsi="TimesNewRomanPS" w:cs="Times New Roman"/>
          <w:b/>
          <w:bCs/>
          <w:lang w:val="es-DO"/>
        </w:rPr>
        <w:t>según</w:t>
      </w:r>
      <w:proofErr w:type="spellEnd"/>
      <w:r w:rsidRPr="0073494C">
        <w:rPr>
          <w:rFonts w:ascii="TimesNewRomanPS" w:eastAsia="Times New Roman" w:hAnsi="TimesNewRomanPS" w:cs="Times New Roman"/>
          <w:b/>
          <w:bCs/>
          <w:lang w:val="es-DO"/>
        </w:rPr>
        <w:t xml:space="preserve"> Hicks. </w:t>
      </w:r>
    </w:p>
    <w:p w14:paraId="130E26DA" w14:textId="4DDE0636" w:rsidR="00C200CB" w:rsidRPr="00C200CB" w:rsidRDefault="00C200CB" w:rsidP="00C200CB">
      <w:pPr>
        <w:spacing w:before="100" w:beforeAutospacing="1" w:after="100" w:afterAutospacing="1"/>
        <w:rPr>
          <w:rFonts w:ascii="TimesNewRomanPS" w:hAnsi="TimesNewRomanPS"/>
          <w:bCs/>
        </w:rPr>
      </w:pPr>
      <m:oMathPara>
        <m:oMath>
          <m:r>
            <w:rPr>
              <w:rFonts w:ascii="Cambria Math" w:hAnsi="Cambria Math"/>
            </w:rPr>
            <m:t>y=</m:t>
          </m:r>
          <m:f>
            <m:fPr>
              <m:ctrlPr>
                <w:rPr>
                  <w:rFonts w:ascii="Cambria Math" w:hAnsi="Cambria Math"/>
                  <w:bCs/>
                  <w:i/>
                </w:rPr>
              </m:ctrlPr>
            </m:fPr>
            <m:num>
              <m:r>
                <w:rPr>
                  <w:rFonts w:ascii="Cambria Math" w:hAnsi="Cambria Math"/>
                </w:rPr>
                <m:t>2M</m:t>
              </m:r>
            </m:num>
            <m:den>
              <m:r>
                <w:rPr>
                  <w:rFonts w:ascii="Cambria Math" w:hAnsi="Cambria Math"/>
                </w:rPr>
                <m:t>3Py</m:t>
              </m:r>
            </m:den>
          </m:f>
          <m:r>
            <w:rPr>
              <w:rFonts w:ascii="Cambria Math" w:hAnsi="Cambria Math"/>
            </w:rPr>
            <m:t>=</m:t>
          </m:r>
          <m:f>
            <m:fPr>
              <m:ctrlPr>
                <w:rPr>
                  <w:rFonts w:ascii="Cambria Math" w:hAnsi="Cambria Math"/>
                  <w:bCs/>
                  <w:i/>
                </w:rPr>
              </m:ctrlPr>
            </m:fPr>
            <m:num>
              <m:r>
                <w:rPr>
                  <w:rFonts w:ascii="Cambria Math" w:hAnsi="Cambria Math"/>
                </w:rPr>
                <m:t>2*12</m:t>
              </m:r>
            </m:num>
            <m:den>
              <m:r>
                <w:rPr>
                  <w:rFonts w:ascii="Cambria Math" w:hAnsi="Cambria Math"/>
                </w:rPr>
                <m:t>3*2</m:t>
              </m:r>
            </m:den>
          </m:f>
          <m:r>
            <w:rPr>
              <w:rFonts w:ascii="Cambria Math" w:hAnsi="Cambria Math"/>
            </w:rPr>
            <m:t>=4.                                     x=</m:t>
          </m:r>
          <m:f>
            <m:fPr>
              <m:ctrlPr>
                <w:rPr>
                  <w:rFonts w:ascii="Cambria Math" w:hAnsi="Cambria Math"/>
                  <w:bCs/>
                  <w:i/>
                </w:rPr>
              </m:ctrlPr>
            </m:fPr>
            <m:num>
              <m:r>
                <w:rPr>
                  <w:rFonts w:ascii="Cambria Math" w:hAnsi="Cambria Math"/>
                </w:rPr>
                <m:t>M</m:t>
              </m:r>
            </m:num>
            <m:den>
              <m:r>
                <w:rPr>
                  <w:rFonts w:ascii="Cambria Math" w:hAnsi="Cambria Math"/>
                </w:rPr>
                <m:t>3Px</m:t>
              </m:r>
            </m:den>
          </m:f>
          <m:r>
            <w:rPr>
              <w:rFonts w:ascii="Cambria Math" w:hAnsi="Cambria Math"/>
            </w:rPr>
            <m:t>=</m:t>
          </m:r>
          <m:f>
            <m:fPr>
              <m:ctrlPr>
                <w:rPr>
                  <w:rFonts w:ascii="Cambria Math" w:hAnsi="Cambria Math"/>
                  <w:bCs/>
                  <w:i/>
                </w:rPr>
              </m:ctrlPr>
            </m:fPr>
            <m:num>
              <m:r>
                <w:rPr>
                  <w:rFonts w:ascii="Cambria Math" w:hAnsi="Cambria Math"/>
                </w:rPr>
                <m:t>12</m:t>
              </m:r>
            </m:num>
            <m:den>
              <m:r>
                <w:rPr>
                  <w:rFonts w:ascii="Cambria Math" w:hAnsi="Cambria Math"/>
                </w:rPr>
                <m:t>3*2</m:t>
              </m:r>
            </m:den>
          </m:f>
          <m:r>
            <w:rPr>
              <w:rFonts w:ascii="Cambria Math" w:hAnsi="Cambria Math"/>
            </w:rPr>
            <m:t>=2</m:t>
          </m:r>
        </m:oMath>
      </m:oMathPara>
    </w:p>
    <w:p w14:paraId="37E75603" w14:textId="48E1751E" w:rsidR="00D8734B" w:rsidRDefault="00C200CB" w:rsidP="00C200CB">
      <w:pPr>
        <w:spacing w:before="100" w:beforeAutospacing="1" w:after="100" w:afterAutospacing="1"/>
        <w:rPr>
          <w:lang w:val="es-DO"/>
        </w:rPr>
      </w:pPr>
      <w:r w:rsidRPr="00C200CB">
        <w:rPr>
          <w:lang w:val="es-DO"/>
        </w:rPr>
        <w:lastRenderedPageBreak/>
        <w:t>El aumento del precio de y</w:t>
      </w:r>
      <w:r>
        <w:rPr>
          <w:lang w:val="es-DO"/>
        </w:rPr>
        <w:t>, hace que el bienestar del consumidor medido por su función de utilidad, diminuirá:</w:t>
      </w:r>
    </w:p>
    <w:p w14:paraId="0C56ED13" w14:textId="7698F87A" w:rsidR="00C200CB" w:rsidRPr="00C200CB" w:rsidRDefault="00C200CB" w:rsidP="00C200CB">
      <w:pPr>
        <w:spacing w:before="100" w:beforeAutospacing="1" w:after="100" w:afterAutospacing="1"/>
        <w:rPr>
          <w:lang w:val="es-DO"/>
        </w:rPr>
      </w:pPr>
      <m:oMathPara>
        <m:oMath>
          <m:r>
            <w:rPr>
              <w:rFonts w:ascii="Cambria Math" w:hAnsi="Cambria Math"/>
              <w:lang w:val="es-DO"/>
            </w:rPr>
            <m:t>U=2*</m:t>
          </m:r>
          <m:sSup>
            <m:sSupPr>
              <m:ctrlPr>
                <w:rPr>
                  <w:rFonts w:ascii="Cambria Math" w:hAnsi="Cambria Math"/>
                  <w:i/>
                  <w:lang w:val="es-DO"/>
                </w:rPr>
              </m:ctrlPr>
            </m:sSupPr>
            <m:e>
              <m:r>
                <w:rPr>
                  <w:rFonts w:ascii="Cambria Math" w:hAnsi="Cambria Math"/>
                  <w:lang w:val="es-DO"/>
                </w:rPr>
                <m:t>4</m:t>
              </m:r>
            </m:e>
            <m:sup>
              <m:r>
                <w:rPr>
                  <w:rFonts w:ascii="Cambria Math" w:hAnsi="Cambria Math"/>
                  <w:lang w:val="es-DO"/>
                </w:rPr>
                <m:t>2</m:t>
              </m:r>
            </m:sup>
          </m:sSup>
          <m:r>
            <w:rPr>
              <w:rFonts w:ascii="Cambria Math" w:hAnsi="Cambria Math"/>
              <w:lang w:val="es-DO"/>
            </w:rPr>
            <m:t>=32</m:t>
          </m:r>
        </m:oMath>
      </m:oMathPara>
    </w:p>
    <w:p w14:paraId="5D94FB5F" w14:textId="2BD18F80" w:rsidR="00D8734B" w:rsidRPr="00D8734B" w:rsidRDefault="00D8734B" w:rsidP="00D8734B">
      <w:pPr>
        <w:pStyle w:val="ListParagraph"/>
        <w:spacing w:before="100" w:beforeAutospacing="1" w:after="100" w:afterAutospacing="1"/>
        <w:jc w:val="center"/>
        <w:rPr>
          <w:rFonts w:ascii="Times New Roman" w:eastAsia="Times New Roman" w:hAnsi="Times New Roman" w:cs="Times New Roman"/>
        </w:rPr>
      </w:pPr>
    </w:p>
    <w:p w14:paraId="2D3DC9A3" w14:textId="4C87C6D2" w:rsidR="00755E2A" w:rsidRPr="0073494C" w:rsidRDefault="00755E2A" w:rsidP="00D8734B">
      <w:pPr>
        <w:pStyle w:val="ListParagraph"/>
        <w:numPr>
          <w:ilvl w:val="0"/>
          <w:numId w:val="4"/>
        </w:numPr>
        <w:spacing w:before="100" w:beforeAutospacing="1" w:after="100" w:afterAutospacing="1"/>
        <w:rPr>
          <w:rFonts w:ascii="TimesNewRomanPS" w:eastAsia="Times New Roman" w:hAnsi="TimesNewRomanPS" w:cs="Times New Roman"/>
          <w:b/>
          <w:bCs/>
          <w:lang w:val="es-DO"/>
        </w:rPr>
      </w:pPr>
      <w:r w:rsidRPr="0073494C">
        <w:rPr>
          <w:rFonts w:ascii="TimesNewRomanPS" w:eastAsia="Times New Roman" w:hAnsi="TimesNewRomanPS" w:cs="Times New Roman"/>
          <w:b/>
          <w:bCs/>
          <w:lang w:val="es-DO"/>
        </w:rPr>
        <w:t xml:space="preserve">Calcule el efecto renta y el efecto </w:t>
      </w:r>
      <w:proofErr w:type="spellStart"/>
      <w:r w:rsidRPr="0073494C">
        <w:rPr>
          <w:rFonts w:ascii="TimesNewRomanPS" w:eastAsia="Times New Roman" w:hAnsi="TimesNewRomanPS" w:cs="Times New Roman"/>
          <w:b/>
          <w:bCs/>
          <w:lang w:val="es-DO"/>
        </w:rPr>
        <w:t>sustitución</w:t>
      </w:r>
      <w:proofErr w:type="spellEnd"/>
      <w:r w:rsidRPr="0073494C">
        <w:rPr>
          <w:rFonts w:ascii="TimesNewRomanPS" w:eastAsia="Times New Roman" w:hAnsi="TimesNewRomanPS" w:cs="Times New Roman"/>
          <w:b/>
          <w:bCs/>
          <w:lang w:val="es-DO"/>
        </w:rPr>
        <w:t xml:space="preserve"> </w:t>
      </w:r>
      <w:proofErr w:type="spellStart"/>
      <w:r w:rsidRPr="0073494C">
        <w:rPr>
          <w:rFonts w:ascii="TimesNewRomanPS" w:eastAsia="Times New Roman" w:hAnsi="TimesNewRomanPS" w:cs="Times New Roman"/>
          <w:b/>
          <w:bCs/>
          <w:lang w:val="es-DO"/>
        </w:rPr>
        <w:t>según</w:t>
      </w:r>
      <w:proofErr w:type="spellEnd"/>
      <w:r w:rsidRPr="0073494C">
        <w:rPr>
          <w:rFonts w:ascii="TimesNewRomanPS" w:eastAsia="Times New Roman" w:hAnsi="TimesNewRomanPS" w:cs="Times New Roman"/>
          <w:b/>
          <w:bCs/>
          <w:lang w:val="es-DO"/>
        </w:rPr>
        <w:t xml:space="preserve"> </w:t>
      </w:r>
      <w:proofErr w:type="spellStart"/>
      <w:r w:rsidRPr="0073494C">
        <w:rPr>
          <w:rFonts w:ascii="TimesNewRomanPS" w:eastAsia="Times New Roman" w:hAnsi="TimesNewRomanPS" w:cs="Times New Roman"/>
          <w:b/>
          <w:bCs/>
          <w:lang w:val="es-DO"/>
        </w:rPr>
        <w:t>Slutsky</w:t>
      </w:r>
      <w:proofErr w:type="spellEnd"/>
      <w:r w:rsidRPr="0073494C">
        <w:rPr>
          <w:rFonts w:ascii="TimesNewRomanPS" w:eastAsia="Times New Roman" w:hAnsi="TimesNewRomanPS" w:cs="Times New Roman"/>
          <w:b/>
          <w:bCs/>
          <w:lang w:val="es-DO"/>
        </w:rPr>
        <w:t xml:space="preserve">. </w:t>
      </w:r>
    </w:p>
    <w:p w14:paraId="0FE35004" w14:textId="4BE6C361" w:rsidR="00974E69" w:rsidRPr="00001D6F" w:rsidRDefault="00001D6F" w:rsidP="00974E69">
      <w:pPr>
        <w:spacing w:before="100" w:beforeAutospacing="1" w:after="100" w:afterAutospacing="1"/>
        <w:rPr>
          <w:rFonts w:ascii="TimesNewRomanPS" w:hAnsi="TimesNewRomanPS"/>
        </w:rPr>
      </w:pPr>
      <m:oMathPara>
        <m:oMathParaPr>
          <m:jc m:val="left"/>
        </m:oMathParaPr>
        <m:oMath>
          <m:r>
            <w:rPr>
              <w:rFonts w:ascii="Cambria Math" w:hAnsi="Cambria Math"/>
            </w:rPr>
            <m:t>M=PxX+PyY</m:t>
          </m:r>
        </m:oMath>
      </m:oMathPara>
    </w:p>
    <w:p w14:paraId="3A737642" w14:textId="20095C80" w:rsidR="00001D6F" w:rsidRPr="00001D6F" w:rsidRDefault="00001D6F" w:rsidP="00001D6F">
      <w:pPr>
        <w:spacing w:before="100" w:beforeAutospacing="1" w:after="100" w:afterAutospacing="1"/>
        <w:rPr>
          <w:rFonts w:ascii="TimesNewRomanPS" w:hAnsi="TimesNewRomanPS"/>
        </w:rPr>
      </w:pPr>
      <m:oMathPara>
        <m:oMathParaPr>
          <m:jc m:val="left"/>
        </m:oMathParaPr>
        <m:oMath>
          <m:r>
            <w:rPr>
              <w:rFonts w:ascii="Cambria Math" w:hAnsi="Cambria Math"/>
            </w:rPr>
            <m:t>M=2*2+2*8=20</m:t>
          </m:r>
        </m:oMath>
      </m:oMathPara>
    </w:p>
    <w:p w14:paraId="4BCF2B7E" w14:textId="338BEBBF" w:rsidR="00D8734B" w:rsidRPr="00001D6F" w:rsidRDefault="00001D6F" w:rsidP="00D8734B">
      <w:pPr>
        <w:spacing w:before="100" w:beforeAutospacing="1" w:after="100" w:afterAutospacing="1"/>
        <w:rPr>
          <w:bCs/>
        </w:rPr>
      </w:pPr>
      <m:oMathPara>
        <m:oMathParaPr>
          <m:jc m:val="left"/>
        </m:oMathParaPr>
        <m:oMath>
          <m:r>
            <w:rPr>
              <w:rFonts w:ascii="Cambria Math" w:hAnsi="Cambria Math"/>
            </w:rPr>
            <m:t>x=</m:t>
          </m:r>
          <m:f>
            <m:fPr>
              <m:ctrlPr>
                <w:rPr>
                  <w:rFonts w:ascii="Cambria Math" w:hAnsi="Cambria Math"/>
                  <w:bCs/>
                  <w:i/>
                </w:rPr>
              </m:ctrlPr>
            </m:fPr>
            <m:num>
              <m:r>
                <w:rPr>
                  <w:rFonts w:ascii="Cambria Math" w:hAnsi="Cambria Math"/>
                </w:rPr>
                <m:t>M</m:t>
              </m:r>
            </m:num>
            <m:den>
              <m:r>
                <w:rPr>
                  <w:rFonts w:ascii="Cambria Math" w:hAnsi="Cambria Math"/>
                </w:rPr>
                <m:t>3Px</m:t>
              </m:r>
            </m:den>
          </m:f>
          <m:r>
            <w:rPr>
              <w:rFonts w:ascii="Cambria Math" w:hAnsi="Cambria Math"/>
            </w:rPr>
            <m:t>=</m:t>
          </m:r>
          <m:f>
            <m:fPr>
              <m:ctrlPr>
                <w:rPr>
                  <w:rFonts w:ascii="Cambria Math" w:hAnsi="Cambria Math"/>
                  <w:bCs/>
                  <w:i/>
                </w:rPr>
              </m:ctrlPr>
            </m:fPr>
            <m:num>
              <m:r>
                <w:rPr>
                  <w:rFonts w:ascii="Cambria Math" w:hAnsi="Cambria Math"/>
                </w:rPr>
                <m:t>20</m:t>
              </m:r>
            </m:num>
            <m:den>
              <m:r>
                <w:rPr>
                  <w:rFonts w:ascii="Cambria Math" w:hAnsi="Cambria Math"/>
                </w:rPr>
                <m:t>3*2</m:t>
              </m:r>
            </m:den>
          </m:f>
          <m:r>
            <w:rPr>
              <w:rFonts w:ascii="Cambria Math" w:hAnsi="Cambria Math"/>
            </w:rPr>
            <m:t>=3.3</m:t>
          </m:r>
        </m:oMath>
      </m:oMathPara>
    </w:p>
    <w:p w14:paraId="19DFBB9B" w14:textId="72A2D5EC" w:rsidR="00001D6F" w:rsidRPr="00001D6F" w:rsidRDefault="00001D6F" w:rsidP="00D8734B">
      <w:pPr>
        <w:spacing w:before="100" w:beforeAutospacing="1" w:after="100" w:afterAutospacing="1"/>
      </w:pPr>
      <m:oMathPara>
        <m:oMathParaPr>
          <m:jc m:val="left"/>
        </m:oMathParaPr>
        <m:oMath>
          <m:r>
            <w:rPr>
              <w:rFonts w:ascii="Cambria Math" w:hAnsi="Cambria Math"/>
            </w:rPr>
            <m:t>y=</m:t>
          </m:r>
          <m:f>
            <m:fPr>
              <m:ctrlPr>
                <w:rPr>
                  <w:rFonts w:ascii="Cambria Math" w:hAnsi="Cambria Math"/>
                  <w:bCs/>
                  <w:i/>
                </w:rPr>
              </m:ctrlPr>
            </m:fPr>
            <m:num>
              <m:r>
                <w:rPr>
                  <w:rFonts w:ascii="Cambria Math" w:hAnsi="Cambria Math"/>
                </w:rPr>
                <m:t>2M</m:t>
              </m:r>
            </m:num>
            <m:den>
              <m:r>
                <w:rPr>
                  <w:rFonts w:ascii="Cambria Math" w:hAnsi="Cambria Math"/>
                </w:rPr>
                <m:t>3Py</m:t>
              </m:r>
            </m:den>
          </m:f>
          <m:r>
            <w:rPr>
              <w:rFonts w:ascii="Cambria Math" w:hAnsi="Cambria Math"/>
            </w:rPr>
            <m:t>=</m:t>
          </m:r>
          <m:f>
            <m:fPr>
              <m:ctrlPr>
                <w:rPr>
                  <w:rFonts w:ascii="Cambria Math" w:hAnsi="Cambria Math"/>
                  <w:bCs/>
                  <w:i/>
                </w:rPr>
              </m:ctrlPr>
            </m:fPr>
            <m:num>
              <m:r>
                <w:rPr>
                  <w:rFonts w:ascii="Cambria Math" w:hAnsi="Cambria Math"/>
                </w:rPr>
                <m:t>2*20</m:t>
              </m:r>
            </m:num>
            <m:den>
              <m:r>
                <w:rPr>
                  <w:rFonts w:ascii="Cambria Math" w:hAnsi="Cambria Math"/>
                </w:rPr>
                <m:t>3*2</m:t>
              </m:r>
            </m:den>
          </m:f>
          <m:r>
            <w:rPr>
              <w:rFonts w:ascii="Cambria Math" w:hAnsi="Cambria Math"/>
            </w:rPr>
            <m:t>=6.6</m:t>
          </m:r>
        </m:oMath>
      </m:oMathPara>
    </w:p>
    <w:p w14:paraId="7A0CC4C9" w14:textId="77777777" w:rsidR="00001D6F" w:rsidRPr="00D8734B" w:rsidRDefault="00001D6F" w:rsidP="00D8734B">
      <w:pPr>
        <w:spacing w:before="100" w:beforeAutospacing="1" w:after="100" w:afterAutospacing="1"/>
      </w:pPr>
    </w:p>
    <w:p w14:paraId="16A1AE13" w14:textId="11AD3FF5" w:rsidR="00755E2A" w:rsidRPr="001D0925" w:rsidRDefault="00755E2A" w:rsidP="001D0925">
      <w:pPr>
        <w:spacing w:before="100" w:beforeAutospacing="1" w:after="100" w:afterAutospacing="1" w:line="276" w:lineRule="auto"/>
        <w:rPr>
          <w:lang w:val="es-DO"/>
        </w:rPr>
      </w:pPr>
      <w:r w:rsidRPr="0073494C">
        <w:rPr>
          <w:rFonts w:ascii="TimesNewRomanPS" w:hAnsi="TimesNewRomanPS"/>
          <w:b/>
          <w:bCs/>
          <w:lang w:val="es-DO"/>
        </w:rPr>
        <w:t xml:space="preserve">f)  Represente </w:t>
      </w:r>
      <w:proofErr w:type="spellStart"/>
      <w:r w:rsidRPr="0073494C">
        <w:rPr>
          <w:rFonts w:ascii="TimesNewRomanPS" w:hAnsi="TimesNewRomanPS"/>
          <w:b/>
          <w:bCs/>
          <w:lang w:val="es-DO"/>
        </w:rPr>
        <w:t>gráficamente</w:t>
      </w:r>
      <w:proofErr w:type="spellEnd"/>
      <w:r w:rsidRPr="0073494C">
        <w:rPr>
          <w:rFonts w:ascii="TimesNewRomanPS" w:hAnsi="TimesNewRomanPS"/>
          <w:b/>
          <w:bCs/>
          <w:lang w:val="es-DO"/>
        </w:rPr>
        <w:t xml:space="preserve"> el efecto renta</w:t>
      </w:r>
      <w:r w:rsidR="001D0925" w:rsidRPr="0073494C">
        <w:rPr>
          <w:rFonts w:ascii="TimesNewRomanPS" w:hAnsi="TimesNewRomanPS"/>
          <w:b/>
          <w:bCs/>
          <w:lang w:val="es-DO"/>
        </w:rPr>
        <w:t>,</w:t>
      </w:r>
      <w:r w:rsidRPr="0073494C">
        <w:rPr>
          <w:rFonts w:ascii="TimesNewRomanPS" w:hAnsi="TimesNewRomanPS"/>
          <w:b/>
          <w:bCs/>
          <w:lang w:val="es-DO"/>
        </w:rPr>
        <w:t xml:space="preserve"> el efecto </w:t>
      </w:r>
      <w:proofErr w:type="spellStart"/>
      <w:r w:rsidRPr="0073494C">
        <w:rPr>
          <w:rFonts w:ascii="TimesNewRomanPS" w:hAnsi="TimesNewRomanPS"/>
          <w:b/>
          <w:bCs/>
          <w:lang w:val="es-DO"/>
        </w:rPr>
        <w:t>sustitución</w:t>
      </w:r>
      <w:proofErr w:type="spellEnd"/>
      <w:r w:rsidR="001D0925" w:rsidRPr="0073494C">
        <w:rPr>
          <w:rFonts w:ascii="TimesNewRomanPS" w:hAnsi="TimesNewRomanPS"/>
          <w:b/>
          <w:bCs/>
          <w:lang w:val="es-DO"/>
        </w:rPr>
        <w:t xml:space="preserve"> y las curvas de demanda </w:t>
      </w:r>
      <w:proofErr w:type="spellStart"/>
      <w:r w:rsidR="001D0925" w:rsidRPr="0073494C">
        <w:rPr>
          <w:rFonts w:ascii="TimesNewRomanPS" w:hAnsi="TimesNewRomanPS"/>
          <w:b/>
          <w:bCs/>
          <w:lang w:val="es-DO"/>
        </w:rPr>
        <w:t>marshalliana</w:t>
      </w:r>
      <w:proofErr w:type="spellEnd"/>
      <w:r w:rsidR="001D0925" w:rsidRPr="0073494C">
        <w:rPr>
          <w:rFonts w:ascii="TimesNewRomanPS" w:hAnsi="TimesNewRomanPS"/>
          <w:b/>
          <w:bCs/>
          <w:lang w:val="es-DO"/>
        </w:rPr>
        <w:t xml:space="preserve"> y </w:t>
      </w:r>
      <w:proofErr w:type="spellStart"/>
      <w:r w:rsidR="001D0925" w:rsidRPr="0073494C">
        <w:rPr>
          <w:rFonts w:ascii="TimesNewRomanPS" w:hAnsi="TimesNewRomanPS"/>
          <w:b/>
          <w:bCs/>
          <w:lang w:val="es-DO"/>
        </w:rPr>
        <w:t>hicksiana</w:t>
      </w:r>
      <w:proofErr w:type="spellEnd"/>
      <w:r w:rsidR="001D0925" w:rsidRPr="0073494C">
        <w:rPr>
          <w:rFonts w:ascii="TimesNewRomanPS" w:hAnsi="TimesNewRomanPS"/>
          <w:b/>
          <w:bCs/>
          <w:lang w:val="es-DO"/>
        </w:rPr>
        <w:t>.</w:t>
      </w:r>
    </w:p>
    <w:p w14:paraId="59A71E11" w14:textId="5D64929D" w:rsidR="00755E2A" w:rsidRDefault="00755E2A" w:rsidP="00755E2A">
      <w:pPr>
        <w:ind w:left="360"/>
        <w:jc w:val="both"/>
        <w:rPr>
          <w:b/>
          <w:bCs/>
          <w:lang w:val="es-DO"/>
        </w:rPr>
      </w:pPr>
    </w:p>
    <w:p w14:paraId="0FC93093" w14:textId="77777777" w:rsidR="00974E69" w:rsidRDefault="00D8734B" w:rsidP="00755E2A">
      <w:pPr>
        <w:ind w:left="360"/>
        <w:jc w:val="both"/>
        <w:rPr>
          <w:b/>
          <w:bCs/>
          <w:lang w:val="es-DO"/>
        </w:rPr>
      </w:pPr>
      <w:r>
        <w:rPr>
          <w:b/>
          <w:bCs/>
          <w:lang w:val="es-DO"/>
        </w:rPr>
        <w:t>Slutzky</w:t>
      </w:r>
      <w:r w:rsidR="00BF0E7A">
        <w:rPr>
          <w:b/>
          <w:bCs/>
          <w:lang w:val="es-DO"/>
        </w:rPr>
        <w:tab/>
      </w:r>
      <w:r w:rsidR="00BF0E7A">
        <w:rPr>
          <w:b/>
          <w:bCs/>
          <w:lang w:val="es-DO"/>
        </w:rPr>
        <w:tab/>
      </w:r>
      <w:r w:rsidR="00BF0E7A">
        <w:rPr>
          <w:b/>
          <w:bCs/>
          <w:lang w:val="es-DO"/>
        </w:rPr>
        <w:tab/>
      </w:r>
      <w:r w:rsidR="00BF0E7A">
        <w:rPr>
          <w:b/>
          <w:bCs/>
          <w:lang w:val="es-DO"/>
        </w:rPr>
        <w:tab/>
      </w:r>
      <w:r w:rsidR="00BF0E7A">
        <w:rPr>
          <w:b/>
          <w:bCs/>
          <w:lang w:val="es-DO"/>
        </w:rPr>
        <w:tab/>
      </w:r>
      <w:r w:rsidR="00BF0E7A">
        <w:rPr>
          <w:b/>
          <w:bCs/>
          <w:lang w:val="es-DO"/>
        </w:rPr>
        <w:tab/>
      </w:r>
      <w:r w:rsidR="00BF0E7A">
        <w:rPr>
          <w:b/>
          <w:bCs/>
          <w:lang w:val="es-DO"/>
        </w:rPr>
        <w:tab/>
      </w:r>
      <w:r w:rsidR="00BF0E7A">
        <w:rPr>
          <w:b/>
          <w:bCs/>
          <w:lang w:val="es-DO"/>
        </w:rPr>
        <w:tab/>
      </w:r>
    </w:p>
    <w:p w14:paraId="75694FD5" w14:textId="05AEEF71" w:rsidR="002A7EA3" w:rsidRDefault="00D8734B" w:rsidP="002A7EA3">
      <w:pPr>
        <w:jc w:val="both"/>
        <w:rPr>
          <w:b/>
          <w:bCs/>
          <w:lang w:val="es-DO"/>
        </w:rPr>
      </w:pPr>
      <w:r>
        <w:rPr>
          <w:noProof/>
        </w:rPr>
        <w:drawing>
          <wp:inline distT="0" distB="0" distL="0" distR="0" wp14:anchorId="5D3A5483" wp14:editId="3EA6BDF1">
            <wp:extent cx="2960914" cy="2264973"/>
            <wp:effectExtent l="0" t="0" r="0" b="0"/>
            <wp:docPr id="7" name="Picture 7"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func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52748" cy="2335222"/>
                    </a:xfrm>
                    <a:prstGeom prst="rect">
                      <a:avLst/>
                    </a:prstGeom>
                  </pic:spPr>
                </pic:pic>
              </a:graphicData>
            </a:graphic>
          </wp:inline>
        </w:drawing>
      </w:r>
      <w:r>
        <w:rPr>
          <w:b/>
          <w:bCs/>
          <w:lang w:val="es-DO"/>
        </w:rPr>
        <w:tab/>
      </w:r>
    </w:p>
    <w:p w14:paraId="232483D7" w14:textId="4AE29503" w:rsidR="00FF596C" w:rsidRDefault="00FF596C" w:rsidP="002A7EA3">
      <w:pPr>
        <w:jc w:val="both"/>
        <w:rPr>
          <w:b/>
          <w:bCs/>
          <w:lang w:val="es-DO"/>
        </w:rPr>
      </w:pPr>
    </w:p>
    <w:p w14:paraId="717B7FFC" w14:textId="29E9D5F8" w:rsidR="00FF596C" w:rsidRDefault="00FF596C" w:rsidP="002A7EA3">
      <w:pPr>
        <w:jc w:val="both"/>
        <w:rPr>
          <w:b/>
          <w:bCs/>
          <w:lang w:val="es-DO"/>
        </w:rPr>
      </w:pPr>
    </w:p>
    <w:p w14:paraId="0AC24278" w14:textId="597CB1FC" w:rsidR="00FF596C" w:rsidRDefault="00FF596C" w:rsidP="002A7EA3">
      <w:pPr>
        <w:jc w:val="both"/>
        <w:rPr>
          <w:b/>
          <w:bCs/>
          <w:lang w:val="es-DO"/>
        </w:rPr>
      </w:pPr>
    </w:p>
    <w:p w14:paraId="1FC4F9D3" w14:textId="62B0CEFE" w:rsidR="00FF596C" w:rsidRDefault="00FF596C" w:rsidP="002A7EA3">
      <w:pPr>
        <w:jc w:val="both"/>
        <w:rPr>
          <w:b/>
          <w:bCs/>
          <w:lang w:val="es-DO"/>
        </w:rPr>
      </w:pPr>
    </w:p>
    <w:p w14:paraId="3401E115" w14:textId="4724B14E" w:rsidR="00FF596C" w:rsidRDefault="00FF596C" w:rsidP="002A7EA3">
      <w:pPr>
        <w:jc w:val="both"/>
        <w:rPr>
          <w:b/>
          <w:bCs/>
          <w:lang w:val="es-DO"/>
        </w:rPr>
      </w:pPr>
    </w:p>
    <w:p w14:paraId="65B2CC88" w14:textId="175D7D63" w:rsidR="00FF596C" w:rsidRDefault="00FF596C" w:rsidP="002A7EA3">
      <w:pPr>
        <w:jc w:val="both"/>
        <w:rPr>
          <w:b/>
          <w:bCs/>
          <w:lang w:val="es-DO"/>
        </w:rPr>
      </w:pPr>
    </w:p>
    <w:p w14:paraId="789FFBBB" w14:textId="2C891AB0" w:rsidR="00FF596C" w:rsidRDefault="00FF596C" w:rsidP="002A7EA3">
      <w:pPr>
        <w:jc w:val="both"/>
        <w:rPr>
          <w:b/>
          <w:bCs/>
          <w:lang w:val="es-DO"/>
        </w:rPr>
      </w:pPr>
    </w:p>
    <w:p w14:paraId="22D19F31" w14:textId="5ED4D8B1" w:rsidR="00FF596C" w:rsidRDefault="00FF596C" w:rsidP="002A7EA3">
      <w:pPr>
        <w:jc w:val="both"/>
        <w:rPr>
          <w:b/>
          <w:bCs/>
          <w:lang w:val="es-DO"/>
        </w:rPr>
      </w:pPr>
    </w:p>
    <w:p w14:paraId="2689D97E" w14:textId="77777777" w:rsidR="00FF596C" w:rsidRDefault="00FF596C" w:rsidP="002A7EA3">
      <w:pPr>
        <w:jc w:val="both"/>
        <w:rPr>
          <w:b/>
          <w:bCs/>
          <w:lang w:val="es-DO"/>
        </w:rPr>
      </w:pPr>
    </w:p>
    <w:p w14:paraId="26D24A10" w14:textId="3DFD72B1" w:rsidR="00974E69" w:rsidRDefault="00974E69" w:rsidP="002A7EA3">
      <w:pPr>
        <w:jc w:val="both"/>
        <w:rPr>
          <w:b/>
          <w:bCs/>
          <w:lang w:val="es-DO"/>
        </w:rPr>
      </w:pPr>
      <w:r>
        <w:rPr>
          <w:b/>
          <w:bCs/>
          <w:lang w:val="es-DO"/>
        </w:rPr>
        <w:t>Hicks</w:t>
      </w:r>
    </w:p>
    <w:p w14:paraId="3DF896AA" w14:textId="04B8C35D" w:rsidR="00974E69" w:rsidRDefault="00974E69" w:rsidP="002A7EA3">
      <w:pPr>
        <w:jc w:val="both"/>
        <w:rPr>
          <w:b/>
          <w:bCs/>
          <w:lang w:val="es-DO"/>
        </w:rPr>
      </w:pPr>
      <w:r>
        <w:rPr>
          <w:b/>
          <w:bCs/>
          <w:noProof/>
          <w:lang w:val="es-DO"/>
        </w:rPr>
        <w:drawing>
          <wp:inline distT="0" distB="0" distL="0" distR="0" wp14:anchorId="3F2B84D3" wp14:editId="03937BC8">
            <wp:extent cx="3124123" cy="2386149"/>
            <wp:effectExtent l="0" t="0" r="635" b="1905"/>
            <wp:docPr id="8" name="Picture 8"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func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34145" cy="2470182"/>
                    </a:xfrm>
                    <a:prstGeom prst="rect">
                      <a:avLst/>
                    </a:prstGeom>
                  </pic:spPr>
                </pic:pic>
              </a:graphicData>
            </a:graphic>
          </wp:inline>
        </w:drawing>
      </w:r>
    </w:p>
    <w:p w14:paraId="78044094" w14:textId="77777777" w:rsidR="00F61C55" w:rsidRPr="002A7EA3" w:rsidRDefault="00F61C55" w:rsidP="002A7EA3">
      <w:pPr>
        <w:jc w:val="both"/>
        <w:rPr>
          <w:b/>
          <w:bCs/>
          <w:lang w:val="es-DO"/>
        </w:rPr>
      </w:pPr>
    </w:p>
    <w:p w14:paraId="0D4B8A45" w14:textId="43208A9F" w:rsidR="00715EF5" w:rsidRPr="00F61C55" w:rsidRDefault="00715EF5" w:rsidP="00715EF5">
      <w:pPr>
        <w:pStyle w:val="ListParagraph"/>
        <w:numPr>
          <w:ilvl w:val="0"/>
          <w:numId w:val="1"/>
        </w:numPr>
        <w:jc w:val="both"/>
        <w:rPr>
          <w:b/>
          <w:bCs/>
          <w:highlight w:val="yellow"/>
          <w:lang w:val="es-DO"/>
        </w:rPr>
      </w:pPr>
      <w:r w:rsidRPr="00F61C55">
        <w:rPr>
          <w:b/>
          <w:bCs/>
          <w:highlight w:val="yellow"/>
          <w:lang w:val="es-DO"/>
        </w:rPr>
        <w:t>Ejercicio</w:t>
      </w:r>
      <w:r w:rsidR="002A7EA3" w:rsidRPr="00F61C55">
        <w:rPr>
          <w:b/>
          <w:bCs/>
          <w:highlight w:val="yellow"/>
          <w:lang w:val="es-DO"/>
        </w:rPr>
        <w:t xml:space="preserve"> de excedente del producto y el consumidor, impuesto en el precio y calculo de la elasticidad precio de la demanda</w:t>
      </w:r>
      <w:r w:rsidRPr="00F61C55">
        <w:rPr>
          <w:b/>
          <w:bCs/>
          <w:highlight w:val="yellow"/>
          <w:lang w:val="es-DO"/>
        </w:rPr>
        <w:t xml:space="preserve"> (30 puntos)</w:t>
      </w:r>
    </w:p>
    <w:p w14:paraId="189EC39D" w14:textId="77777777" w:rsidR="00755E2A" w:rsidRPr="00755E2A" w:rsidRDefault="00755E2A" w:rsidP="00755E2A">
      <w:pPr>
        <w:pStyle w:val="ListParagraph"/>
        <w:rPr>
          <w:b/>
          <w:bCs/>
          <w:lang w:val="es-DO"/>
        </w:rPr>
      </w:pPr>
    </w:p>
    <w:p w14:paraId="5272C93B" w14:textId="1D490805" w:rsidR="00755E2A" w:rsidRDefault="00755E2A" w:rsidP="00755E2A">
      <w:pPr>
        <w:jc w:val="both"/>
        <w:rPr>
          <w:b/>
          <w:bCs/>
          <w:lang w:val="es-DO"/>
        </w:rPr>
      </w:pPr>
    </w:p>
    <w:p w14:paraId="299C15DB" w14:textId="77777777" w:rsidR="00AE1E51" w:rsidRPr="0073494C" w:rsidRDefault="005B76A9" w:rsidP="005B76A9">
      <w:pPr>
        <w:rPr>
          <w:rStyle w:val="apple-converted-space"/>
          <w:rFonts w:ascii="Trebuchet MS" w:hAnsi="Trebuchet MS"/>
          <w:color w:val="000000" w:themeColor="text1"/>
          <w:sz w:val="36"/>
          <w:szCs w:val="36"/>
          <w:lang w:val="es-DO"/>
        </w:rPr>
      </w:pPr>
      <w:r w:rsidRPr="0073494C">
        <w:rPr>
          <w:rStyle w:val="apple-style-span"/>
          <w:rFonts w:asciiTheme="minorHAnsi" w:hAnsiTheme="minorHAnsi" w:cstheme="minorHAnsi"/>
          <w:b/>
          <w:bCs/>
          <w:color w:val="000000" w:themeColor="text1"/>
          <w:lang w:val="es-DO"/>
        </w:rPr>
        <w:t>8. Las funciones de demanda y oferta de un bien son:</w:t>
      </w:r>
      <w:r w:rsidRPr="0073494C">
        <w:rPr>
          <w:rStyle w:val="apple-converted-space"/>
          <w:rFonts w:asciiTheme="minorHAnsi" w:hAnsiTheme="minorHAnsi" w:cstheme="minorHAnsi"/>
          <w:b/>
          <w:bCs/>
          <w:color w:val="000000" w:themeColor="text1"/>
          <w:lang w:val="es-DO"/>
        </w:rPr>
        <w:t> </w:t>
      </w:r>
      <w:r w:rsidRPr="0073494C">
        <w:rPr>
          <w:rFonts w:asciiTheme="minorHAnsi" w:hAnsiTheme="minorHAnsi" w:cstheme="minorHAnsi"/>
          <w:b/>
          <w:bCs/>
          <w:color w:val="000000" w:themeColor="text1"/>
          <w:lang w:val="es-DO"/>
        </w:rPr>
        <w:br/>
      </w:r>
      <w:r w:rsidRPr="0073494C">
        <w:rPr>
          <w:rStyle w:val="apple-style-span"/>
          <w:rFonts w:asciiTheme="minorHAnsi" w:hAnsiTheme="minorHAnsi" w:cstheme="minorHAnsi"/>
          <w:b/>
          <w:bCs/>
          <w:color w:val="000000" w:themeColor="text1"/>
          <w:lang w:val="es-DO"/>
        </w:rPr>
        <w:t>D = 40 – 2P         O= P – 5</w:t>
      </w:r>
      <w:r w:rsidRPr="0073494C">
        <w:rPr>
          <w:rStyle w:val="apple-converted-space"/>
          <w:rFonts w:ascii="Trebuchet MS" w:hAnsi="Trebuchet MS"/>
          <w:color w:val="000000" w:themeColor="text1"/>
          <w:sz w:val="36"/>
          <w:szCs w:val="36"/>
          <w:lang w:val="es-DO"/>
        </w:rPr>
        <w:t> </w:t>
      </w:r>
    </w:p>
    <w:p w14:paraId="425865A9" w14:textId="33376AD5" w:rsidR="00754986" w:rsidRDefault="005B76A9" w:rsidP="005B76A9">
      <w:pPr>
        <w:rPr>
          <w:rStyle w:val="apple-style-span"/>
          <w:rFonts w:asciiTheme="minorHAnsi" w:hAnsiTheme="minorHAnsi" w:cstheme="minorHAnsi"/>
          <w:color w:val="000000" w:themeColor="text1"/>
          <w:lang w:val="es-DO"/>
        </w:rPr>
      </w:pPr>
      <w:r w:rsidRPr="0073494C">
        <w:rPr>
          <w:rFonts w:ascii="Trebuchet MS" w:hAnsi="Trebuchet MS"/>
          <w:color w:val="7F6000"/>
          <w:sz w:val="20"/>
          <w:szCs w:val="20"/>
          <w:lang w:val="es-DO"/>
        </w:rPr>
        <w:br/>
      </w:r>
      <w:r w:rsidRPr="0073494C">
        <w:rPr>
          <w:rFonts w:ascii="Trebuchet MS" w:hAnsi="Trebuchet MS"/>
          <w:color w:val="7F6000"/>
          <w:sz w:val="20"/>
          <w:szCs w:val="20"/>
          <w:lang w:val="es-DO"/>
        </w:rPr>
        <w:br/>
      </w:r>
      <w:r w:rsidRPr="0073494C">
        <w:rPr>
          <w:rStyle w:val="apple-style-span"/>
          <w:rFonts w:asciiTheme="minorHAnsi" w:hAnsiTheme="minorHAnsi" w:cstheme="minorHAnsi"/>
          <w:color w:val="000000" w:themeColor="text1"/>
          <w:lang w:val="es-DO"/>
        </w:rPr>
        <w:t>a) Obtenga el precio y la cantidad de equilibrio. Represente gráficamente.</w:t>
      </w:r>
      <w:r w:rsidRPr="0073494C">
        <w:rPr>
          <w:rFonts w:ascii="Trebuchet MS" w:hAnsi="Trebuchet MS"/>
          <w:color w:val="7F6000"/>
          <w:sz w:val="20"/>
          <w:szCs w:val="20"/>
          <w:lang w:val="es-DO"/>
        </w:rPr>
        <w:br/>
      </w:r>
      <w:r w:rsidRPr="0073494C">
        <w:rPr>
          <w:rStyle w:val="apple-style-span"/>
          <w:rFonts w:asciiTheme="minorHAnsi" w:hAnsiTheme="minorHAnsi" w:cstheme="minorHAnsi"/>
          <w:b/>
          <w:bCs/>
          <w:color w:val="000000" w:themeColor="text1"/>
          <w:lang w:val="es-DO"/>
        </w:rPr>
        <w:t>Pe=15</w:t>
      </w:r>
      <w:r w:rsidR="00AE1E51" w:rsidRPr="00AE1E51">
        <w:rPr>
          <w:rStyle w:val="apple-style-span"/>
          <w:rFonts w:asciiTheme="minorHAnsi" w:hAnsiTheme="minorHAnsi" w:cstheme="minorHAnsi"/>
          <w:b/>
          <w:bCs/>
          <w:color w:val="000000" w:themeColor="text1"/>
          <w:lang w:val="es-DO"/>
        </w:rPr>
        <w:t xml:space="preserve"> y</w:t>
      </w:r>
      <w:r w:rsidRPr="0073494C">
        <w:rPr>
          <w:rStyle w:val="apple-style-span"/>
          <w:rFonts w:asciiTheme="minorHAnsi" w:hAnsiTheme="minorHAnsi" w:cstheme="minorHAnsi"/>
          <w:b/>
          <w:bCs/>
          <w:color w:val="000000" w:themeColor="text1"/>
          <w:lang w:val="es-DO"/>
        </w:rPr>
        <w:t xml:space="preserve"> </w:t>
      </w:r>
      <w:proofErr w:type="spellStart"/>
      <w:r w:rsidRPr="0073494C">
        <w:rPr>
          <w:rStyle w:val="apple-style-span"/>
          <w:rFonts w:asciiTheme="minorHAnsi" w:hAnsiTheme="minorHAnsi" w:cstheme="minorHAnsi"/>
          <w:b/>
          <w:bCs/>
          <w:color w:val="000000" w:themeColor="text1"/>
          <w:lang w:val="es-DO"/>
        </w:rPr>
        <w:t>Qe</w:t>
      </w:r>
      <w:proofErr w:type="spellEnd"/>
      <w:r w:rsidRPr="0073494C">
        <w:rPr>
          <w:rStyle w:val="apple-style-span"/>
          <w:rFonts w:asciiTheme="minorHAnsi" w:hAnsiTheme="minorHAnsi" w:cstheme="minorHAnsi"/>
          <w:b/>
          <w:bCs/>
          <w:color w:val="000000" w:themeColor="text1"/>
          <w:lang w:val="es-DO"/>
        </w:rPr>
        <w:t>=10</w:t>
      </w:r>
      <w:r w:rsidRPr="0073494C">
        <w:rPr>
          <w:rStyle w:val="apple-converted-space"/>
          <w:rFonts w:ascii="Trebuchet MS" w:hAnsi="Trebuchet MS"/>
          <w:color w:val="666666"/>
          <w:sz w:val="36"/>
          <w:szCs w:val="36"/>
          <w:lang w:val="es-DO"/>
        </w:rPr>
        <w:t> </w:t>
      </w:r>
      <w:r w:rsidRPr="0073494C">
        <w:rPr>
          <w:rFonts w:ascii="Trebuchet MS" w:hAnsi="Trebuchet MS"/>
          <w:color w:val="666666"/>
          <w:sz w:val="20"/>
          <w:szCs w:val="20"/>
          <w:lang w:val="es-DO"/>
        </w:rPr>
        <w:br/>
      </w:r>
      <w:r w:rsidR="00AE1E51" w:rsidRPr="0073494C">
        <w:rPr>
          <w:rStyle w:val="apple-style-span"/>
          <w:rFonts w:asciiTheme="minorHAnsi" w:hAnsiTheme="minorHAnsi" w:cstheme="minorHAnsi"/>
          <w:color w:val="000000" w:themeColor="text1"/>
          <w:lang w:val="es-DO"/>
        </w:rPr>
        <w:t>b) Calcule el</w:t>
      </w:r>
      <w:r w:rsidR="00AE1E51">
        <w:rPr>
          <w:rFonts w:ascii="Trebuchet MS" w:hAnsi="Trebuchet MS"/>
          <w:color w:val="666666"/>
          <w:sz w:val="20"/>
          <w:szCs w:val="20"/>
          <w:lang w:val="es-DO"/>
        </w:rPr>
        <w:t xml:space="preserve"> </w:t>
      </w:r>
      <w:r w:rsidR="00AE1E51" w:rsidRPr="0073494C">
        <w:rPr>
          <w:rStyle w:val="apple-style-span"/>
          <w:rFonts w:asciiTheme="minorHAnsi" w:hAnsiTheme="minorHAnsi" w:cstheme="minorHAnsi"/>
          <w:color w:val="000000" w:themeColor="text1"/>
          <w:lang w:val="es-DO"/>
        </w:rPr>
        <w:t>excedente del c</w:t>
      </w:r>
      <w:r w:rsidR="00AE1E51" w:rsidRPr="00AE1E51">
        <w:rPr>
          <w:rStyle w:val="apple-style-span"/>
          <w:rFonts w:asciiTheme="minorHAnsi" w:hAnsiTheme="minorHAnsi" w:cstheme="minorHAnsi"/>
          <w:color w:val="000000" w:themeColor="text1"/>
          <w:lang w:val="es-DO"/>
        </w:rPr>
        <w:t>on</w:t>
      </w:r>
      <w:r w:rsidR="00AE1E51">
        <w:rPr>
          <w:rStyle w:val="apple-style-span"/>
          <w:rFonts w:asciiTheme="minorHAnsi" w:hAnsiTheme="minorHAnsi" w:cstheme="minorHAnsi"/>
          <w:color w:val="000000" w:themeColor="text1"/>
          <w:lang w:val="es-DO"/>
        </w:rPr>
        <w:t>sumidor</w:t>
      </w:r>
      <w:r w:rsidR="00754986">
        <w:rPr>
          <w:rStyle w:val="apple-style-span"/>
          <w:rFonts w:asciiTheme="minorHAnsi" w:hAnsiTheme="minorHAnsi" w:cstheme="minorHAnsi"/>
          <w:color w:val="000000" w:themeColor="text1"/>
          <w:lang w:val="es-DO"/>
        </w:rPr>
        <w:t xml:space="preserve">, </w:t>
      </w:r>
      <w:r w:rsidR="00AE1E51">
        <w:rPr>
          <w:rStyle w:val="apple-style-span"/>
          <w:rFonts w:asciiTheme="minorHAnsi" w:hAnsiTheme="minorHAnsi" w:cstheme="minorHAnsi"/>
          <w:color w:val="000000" w:themeColor="text1"/>
          <w:lang w:val="es-DO"/>
        </w:rPr>
        <w:t>del productor</w:t>
      </w:r>
      <w:r w:rsidR="00754986">
        <w:rPr>
          <w:rStyle w:val="apple-style-span"/>
          <w:rFonts w:asciiTheme="minorHAnsi" w:hAnsiTheme="minorHAnsi" w:cstheme="minorHAnsi"/>
          <w:color w:val="000000" w:themeColor="text1"/>
          <w:lang w:val="es-DO"/>
        </w:rPr>
        <w:t xml:space="preserve"> y el total.</w:t>
      </w:r>
    </w:p>
    <w:p w14:paraId="54FBD441" w14:textId="77777777" w:rsidR="00754986" w:rsidRPr="00754986" w:rsidRDefault="00754986" w:rsidP="005B76A9">
      <w:pPr>
        <w:rPr>
          <w:rStyle w:val="apple-style-span"/>
          <w:rFonts w:asciiTheme="minorHAnsi" w:hAnsiTheme="minorHAnsi" w:cstheme="minorHAnsi"/>
          <w:color w:val="000000" w:themeColor="text1"/>
          <w:highlight w:val="yellow"/>
          <w:lang w:val="es-DO"/>
        </w:rPr>
      </w:pPr>
      <w:r w:rsidRPr="00754986">
        <w:rPr>
          <w:rStyle w:val="apple-style-span"/>
          <w:rFonts w:asciiTheme="minorHAnsi" w:hAnsiTheme="minorHAnsi" w:cstheme="minorHAnsi"/>
          <w:color w:val="000000" w:themeColor="text1"/>
          <w:highlight w:val="yellow"/>
          <w:lang w:val="es-DO"/>
        </w:rPr>
        <w:t>EC=</w:t>
      </w:r>
    </w:p>
    <w:p w14:paraId="0AC6DE8B" w14:textId="7F20D261" w:rsidR="00754986" w:rsidRPr="0073494C" w:rsidRDefault="00754986" w:rsidP="00754986">
      <w:pPr>
        <w:jc w:val="both"/>
        <w:rPr>
          <w:rStyle w:val="apple-converted-space"/>
          <w:rFonts w:ascii="Trebuchet MS" w:hAnsi="Trebuchet MS"/>
          <w:color w:val="7F6000"/>
          <w:sz w:val="36"/>
          <w:szCs w:val="36"/>
          <w:lang w:val="es-DO"/>
        </w:rPr>
      </w:pPr>
      <w:r w:rsidRPr="00754986">
        <w:rPr>
          <w:rStyle w:val="apple-style-span"/>
          <w:rFonts w:asciiTheme="minorHAnsi" w:hAnsiTheme="minorHAnsi" w:cstheme="minorHAnsi"/>
          <w:color w:val="000000" w:themeColor="text1"/>
          <w:highlight w:val="yellow"/>
          <w:lang w:val="es-DO"/>
        </w:rPr>
        <w:t>EP=</w:t>
      </w:r>
      <w:r w:rsidR="005B76A9" w:rsidRPr="0073494C">
        <w:rPr>
          <w:rFonts w:ascii="Trebuchet MS" w:hAnsi="Trebuchet MS"/>
          <w:color w:val="666666"/>
          <w:sz w:val="20"/>
          <w:szCs w:val="20"/>
          <w:lang w:val="es-DO"/>
        </w:rPr>
        <w:br/>
      </w:r>
      <w:r w:rsidR="005B76A9" w:rsidRPr="0073494C">
        <w:rPr>
          <w:rFonts w:ascii="Trebuchet MS" w:hAnsi="Trebuchet MS"/>
          <w:color w:val="666666"/>
          <w:sz w:val="20"/>
          <w:szCs w:val="20"/>
          <w:lang w:val="es-DO"/>
        </w:rPr>
        <w:br/>
      </w:r>
      <w:r w:rsidR="005B76A9" w:rsidRPr="0073494C">
        <w:rPr>
          <w:rStyle w:val="apple-style-span"/>
          <w:rFonts w:asciiTheme="minorHAnsi" w:hAnsiTheme="minorHAnsi" w:cstheme="minorHAnsi"/>
          <w:color w:val="000000" w:themeColor="text1"/>
          <w:lang w:val="es-DO"/>
        </w:rPr>
        <w:t>b) Si las autoridades intervienen fijando un precio de 10 euros, señale qué cantidad se</w:t>
      </w:r>
      <w:r w:rsidRPr="0073494C">
        <w:rPr>
          <w:rStyle w:val="apple-style-span"/>
          <w:rFonts w:asciiTheme="minorHAnsi" w:hAnsiTheme="minorHAnsi" w:cstheme="minorHAnsi"/>
          <w:color w:val="000000" w:themeColor="text1"/>
          <w:lang w:val="es-DO"/>
        </w:rPr>
        <w:t xml:space="preserve"> </w:t>
      </w:r>
      <w:r w:rsidR="005B76A9" w:rsidRPr="0073494C">
        <w:rPr>
          <w:rStyle w:val="apple-style-span"/>
          <w:rFonts w:asciiTheme="minorHAnsi" w:hAnsiTheme="minorHAnsi" w:cstheme="minorHAnsi"/>
          <w:color w:val="000000" w:themeColor="text1"/>
          <w:lang w:val="es-DO"/>
        </w:rPr>
        <w:t>intercambiará en el mercado, indicando si habrá exceso de oferta o de demanda y de qué</w:t>
      </w:r>
      <w:r w:rsidRPr="0073494C">
        <w:rPr>
          <w:rStyle w:val="apple-style-span"/>
          <w:rFonts w:asciiTheme="minorHAnsi" w:hAnsiTheme="minorHAnsi" w:cstheme="minorHAnsi"/>
          <w:color w:val="000000" w:themeColor="text1"/>
          <w:lang w:val="es-DO"/>
        </w:rPr>
        <w:t xml:space="preserve"> </w:t>
      </w:r>
      <w:r w:rsidR="005B76A9" w:rsidRPr="0073494C">
        <w:rPr>
          <w:rStyle w:val="apple-style-span"/>
          <w:rFonts w:asciiTheme="minorHAnsi" w:hAnsiTheme="minorHAnsi" w:cstheme="minorHAnsi"/>
          <w:color w:val="000000" w:themeColor="text1"/>
          <w:lang w:val="es-DO"/>
        </w:rPr>
        <w:t>cuantía.</w:t>
      </w:r>
      <w:r w:rsidRPr="00754986">
        <w:rPr>
          <w:rStyle w:val="apple-style-span"/>
          <w:rFonts w:asciiTheme="minorHAnsi" w:hAnsiTheme="minorHAnsi" w:cstheme="minorHAnsi"/>
          <w:color w:val="000000" w:themeColor="text1"/>
          <w:lang w:val="es-DO"/>
        </w:rPr>
        <w:t xml:space="preserve"> </w:t>
      </w:r>
      <w:r w:rsidR="005B76A9" w:rsidRPr="0073494C">
        <w:rPr>
          <w:rStyle w:val="apple-style-span"/>
          <w:rFonts w:asciiTheme="minorHAnsi" w:hAnsiTheme="minorHAnsi" w:cstheme="minorHAnsi"/>
          <w:color w:val="000000" w:themeColor="text1"/>
          <w:lang w:val="es-DO"/>
        </w:rPr>
        <w:t>Represente gráficamente.</w:t>
      </w:r>
      <w:r w:rsidR="005B76A9" w:rsidRPr="0073494C">
        <w:rPr>
          <w:rStyle w:val="apple-converted-space"/>
          <w:rFonts w:ascii="Trebuchet MS" w:hAnsi="Trebuchet MS"/>
          <w:color w:val="7F6000"/>
          <w:sz w:val="36"/>
          <w:szCs w:val="36"/>
          <w:lang w:val="es-DO"/>
        </w:rPr>
        <w:t> </w:t>
      </w:r>
    </w:p>
    <w:p w14:paraId="5A5A9C4B" w14:textId="77777777" w:rsidR="00754986" w:rsidRPr="0073494C" w:rsidRDefault="005B76A9" w:rsidP="00754986">
      <w:pPr>
        <w:jc w:val="both"/>
        <w:rPr>
          <w:rStyle w:val="apple-converted-space"/>
          <w:rFonts w:ascii="Trebuchet MS" w:hAnsi="Trebuchet MS"/>
          <w:b/>
          <w:bCs/>
          <w:color w:val="666666"/>
          <w:sz w:val="36"/>
          <w:szCs w:val="36"/>
          <w:lang w:val="es-DO"/>
        </w:rPr>
      </w:pPr>
      <w:r w:rsidRPr="0073494C">
        <w:rPr>
          <w:rFonts w:ascii="Trebuchet MS" w:hAnsi="Trebuchet MS"/>
          <w:color w:val="666666"/>
          <w:sz w:val="20"/>
          <w:szCs w:val="20"/>
          <w:lang w:val="es-DO"/>
        </w:rPr>
        <w:br/>
      </w:r>
      <w:r w:rsidRPr="0073494C">
        <w:rPr>
          <w:rFonts w:ascii="Trebuchet MS" w:hAnsi="Trebuchet MS"/>
          <w:color w:val="666666"/>
          <w:sz w:val="20"/>
          <w:szCs w:val="20"/>
          <w:lang w:val="es-DO"/>
        </w:rPr>
        <w:br/>
      </w:r>
      <w:r w:rsidRPr="0073494C">
        <w:rPr>
          <w:rStyle w:val="apple-style-span"/>
          <w:rFonts w:asciiTheme="minorHAnsi" w:hAnsiTheme="minorHAnsi" w:cstheme="minorHAnsi"/>
          <w:b/>
          <w:bCs/>
          <w:color w:val="000000" w:themeColor="text1"/>
          <w:lang w:val="es-DO"/>
        </w:rPr>
        <w:t>D(10) = 20; O(10) = 5; el intercambio será de 5 unidades ya que no se ofrecerá más que esa cantidad aunque la demanda sea de 20 (exceso de demanda).</w:t>
      </w:r>
      <w:r w:rsidRPr="0073494C">
        <w:rPr>
          <w:rStyle w:val="apple-converted-space"/>
          <w:rFonts w:ascii="Trebuchet MS" w:hAnsi="Trebuchet MS"/>
          <w:b/>
          <w:bCs/>
          <w:color w:val="666666"/>
          <w:sz w:val="36"/>
          <w:szCs w:val="36"/>
          <w:lang w:val="es-DO"/>
        </w:rPr>
        <w:t> </w:t>
      </w:r>
    </w:p>
    <w:p w14:paraId="3FAD6019" w14:textId="3A3BB50A" w:rsidR="00754986" w:rsidRDefault="005B76A9" w:rsidP="00754986">
      <w:pPr>
        <w:jc w:val="both"/>
        <w:rPr>
          <w:rStyle w:val="apple-style-span"/>
          <w:rFonts w:asciiTheme="minorHAnsi" w:hAnsiTheme="minorHAnsi" w:cstheme="minorHAnsi"/>
          <w:color w:val="000000" w:themeColor="text1"/>
          <w:lang w:val="es-DO"/>
        </w:rPr>
      </w:pPr>
      <w:r w:rsidRPr="0073494C">
        <w:rPr>
          <w:rFonts w:ascii="Trebuchet MS" w:hAnsi="Trebuchet MS"/>
          <w:color w:val="666666"/>
          <w:sz w:val="20"/>
          <w:szCs w:val="20"/>
          <w:lang w:val="es-DO"/>
        </w:rPr>
        <w:br/>
      </w:r>
      <w:r w:rsidR="00754986" w:rsidRPr="0073494C">
        <w:rPr>
          <w:rStyle w:val="apple-style-span"/>
          <w:rFonts w:asciiTheme="minorHAnsi" w:hAnsiTheme="minorHAnsi" w:cstheme="minorHAnsi"/>
          <w:color w:val="000000" w:themeColor="text1"/>
          <w:lang w:val="es-DO"/>
        </w:rPr>
        <w:t>b) Calcule el</w:t>
      </w:r>
      <w:r w:rsidR="00754986">
        <w:rPr>
          <w:rFonts w:ascii="Trebuchet MS" w:hAnsi="Trebuchet MS"/>
          <w:color w:val="666666"/>
          <w:sz w:val="20"/>
          <w:szCs w:val="20"/>
          <w:lang w:val="es-DO"/>
        </w:rPr>
        <w:t xml:space="preserve"> </w:t>
      </w:r>
      <w:r w:rsidR="00754986" w:rsidRPr="0073494C">
        <w:rPr>
          <w:rStyle w:val="apple-style-span"/>
          <w:rFonts w:asciiTheme="minorHAnsi" w:hAnsiTheme="minorHAnsi" w:cstheme="minorHAnsi"/>
          <w:color w:val="000000" w:themeColor="text1"/>
          <w:lang w:val="es-DO"/>
        </w:rPr>
        <w:t>excedente del c</w:t>
      </w:r>
      <w:r w:rsidR="00754986" w:rsidRPr="00AE1E51">
        <w:rPr>
          <w:rStyle w:val="apple-style-span"/>
          <w:rFonts w:asciiTheme="minorHAnsi" w:hAnsiTheme="minorHAnsi" w:cstheme="minorHAnsi"/>
          <w:color w:val="000000" w:themeColor="text1"/>
          <w:lang w:val="es-DO"/>
        </w:rPr>
        <w:t>on</w:t>
      </w:r>
      <w:r w:rsidR="00754986">
        <w:rPr>
          <w:rStyle w:val="apple-style-span"/>
          <w:rFonts w:asciiTheme="minorHAnsi" w:hAnsiTheme="minorHAnsi" w:cstheme="minorHAnsi"/>
          <w:color w:val="000000" w:themeColor="text1"/>
          <w:lang w:val="es-DO"/>
        </w:rPr>
        <w:t>sumidor, del productor y la pérdida de eficiencia dada la nueva política de las autoridades.</w:t>
      </w:r>
    </w:p>
    <w:p w14:paraId="147CDE20" w14:textId="04B99391" w:rsidR="00754986" w:rsidRPr="0073494C" w:rsidRDefault="00754986" w:rsidP="00754986">
      <w:pPr>
        <w:jc w:val="both"/>
        <w:rPr>
          <w:rStyle w:val="apple-converted-space"/>
          <w:rFonts w:ascii="Trebuchet MS" w:hAnsi="Trebuchet MS"/>
          <w:color w:val="7F6000"/>
          <w:sz w:val="36"/>
          <w:szCs w:val="36"/>
          <w:lang w:val="es-DO"/>
        </w:rPr>
      </w:pPr>
      <w:proofErr w:type="spellStart"/>
      <w:r w:rsidRPr="00754986">
        <w:rPr>
          <w:rStyle w:val="apple-style-span"/>
          <w:rFonts w:asciiTheme="minorHAnsi" w:hAnsiTheme="minorHAnsi" w:cstheme="minorHAnsi"/>
          <w:color w:val="000000" w:themeColor="text1"/>
          <w:highlight w:val="yellow"/>
          <w:lang w:val="es-DO"/>
        </w:rPr>
        <w:t>gg</w:t>
      </w:r>
      <w:proofErr w:type="spellEnd"/>
      <w:r w:rsidR="005B76A9" w:rsidRPr="0073494C">
        <w:rPr>
          <w:rFonts w:ascii="Trebuchet MS" w:hAnsi="Trebuchet MS"/>
          <w:color w:val="666666"/>
          <w:sz w:val="20"/>
          <w:szCs w:val="20"/>
          <w:lang w:val="es-DO"/>
        </w:rPr>
        <w:br/>
      </w:r>
      <w:r w:rsidR="005B76A9" w:rsidRPr="0073494C">
        <w:rPr>
          <w:rStyle w:val="apple-style-span"/>
          <w:rFonts w:asciiTheme="minorHAnsi" w:hAnsiTheme="minorHAnsi" w:cstheme="minorHAnsi"/>
          <w:color w:val="000000" w:themeColor="text1"/>
          <w:lang w:val="es-DO"/>
        </w:rPr>
        <w:t>c) Calcule la elasticidad precio de la demanda en el equilibrio.</w:t>
      </w:r>
    </w:p>
    <w:p w14:paraId="39F9EE9A" w14:textId="6D814D3C" w:rsidR="00754986" w:rsidRPr="0073494C" w:rsidRDefault="005B76A9" w:rsidP="00754986">
      <w:pPr>
        <w:jc w:val="both"/>
        <w:rPr>
          <w:rFonts w:ascii="Trebuchet MS" w:hAnsi="Trebuchet MS"/>
          <w:b/>
          <w:bCs/>
          <w:color w:val="7F6000"/>
          <w:sz w:val="36"/>
          <w:szCs w:val="36"/>
          <w:lang w:val="es-DO"/>
        </w:rPr>
      </w:pPr>
      <w:r w:rsidRPr="0073494C">
        <w:rPr>
          <w:rStyle w:val="apple-style-span"/>
          <w:rFonts w:asciiTheme="minorHAnsi" w:hAnsiTheme="minorHAnsi" w:cstheme="minorHAnsi"/>
          <w:b/>
          <w:bCs/>
          <w:color w:val="000000" w:themeColor="text1"/>
          <w:lang w:val="es-DO"/>
        </w:rPr>
        <w:lastRenderedPageBreak/>
        <w:br/>
        <w:t>La elasticidad sería de 3, es decir, elástica. Mientras no lo explique en otra entrada, os dejo un enlace para saber más al respecto.</w:t>
      </w:r>
      <w:r w:rsidRPr="0073494C">
        <w:rPr>
          <w:rFonts w:ascii="Trebuchet MS" w:hAnsi="Trebuchet MS"/>
          <w:b/>
          <w:bCs/>
          <w:color w:val="666666"/>
          <w:sz w:val="36"/>
          <w:szCs w:val="36"/>
          <w:lang w:val="es-DO"/>
        </w:rPr>
        <w:t xml:space="preserve"> </w:t>
      </w:r>
    </w:p>
    <w:p w14:paraId="6F08DD1F" w14:textId="77777777" w:rsidR="004F5120" w:rsidRPr="0073494C" w:rsidRDefault="004F5120" w:rsidP="00754986">
      <w:pPr>
        <w:jc w:val="both"/>
        <w:rPr>
          <w:rFonts w:ascii="Trebuchet MS" w:hAnsi="Trebuchet MS"/>
          <w:color w:val="666666"/>
          <w:sz w:val="20"/>
          <w:szCs w:val="20"/>
          <w:lang w:val="es-DO"/>
        </w:rPr>
      </w:pPr>
    </w:p>
    <w:p w14:paraId="2CF12BFB" w14:textId="5699A707" w:rsidR="0073494C" w:rsidRPr="00DC29A0" w:rsidRDefault="004F5120" w:rsidP="00DC29A0">
      <w:pPr>
        <w:rPr>
          <w:lang w:val="es-DO"/>
        </w:rPr>
      </w:pPr>
      <w:r w:rsidRPr="0073494C">
        <w:rPr>
          <w:rStyle w:val="apple-style-span"/>
          <w:rFonts w:asciiTheme="minorHAnsi" w:hAnsiTheme="minorHAnsi" w:cstheme="minorHAnsi"/>
          <w:color w:val="000000" w:themeColor="text1"/>
          <w:lang w:val="es-DO"/>
        </w:rPr>
        <w:t>d) Suponga que la curva de demanda pasa a ser D=85 – 2P Calcule el precio y la cantidad que corresponden al nuevo equilibrio y represéntelo gráficamente junto con el equilibrio inicial. Explique el cambio producido e indique qué puede haber producido dicho cambio.</w:t>
      </w:r>
      <w:r w:rsidRPr="0073494C">
        <w:rPr>
          <w:rStyle w:val="apple-converted-space"/>
          <w:rFonts w:ascii="Trebuchet MS" w:hAnsi="Trebuchet MS"/>
          <w:color w:val="7F6000"/>
          <w:sz w:val="36"/>
          <w:szCs w:val="36"/>
          <w:lang w:val="es-DO"/>
        </w:rPr>
        <w:t> </w:t>
      </w:r>
      <w:r w:rsidRPr="0073494C">
        <w:rPr>
          <w:rFonts w:ascii="Trebuchet MS" w:hAnsi="Trebuchet MS"/>
          <w:color w:val="666666"/>
          <w:sz w:val="20"/>
          <w:szCs w:val="20"/>
          <w:lang w:val="es-DO"/>
        </w:rPr>
        <w:br/>
      </w:r>
      <w:r w:rsidRPr="0073494C">
        <w:rPr>
          <w:rFonts w:ascii="Trebuchet MS" w:hAnsi="Trebuchet MS"/>
          <w:color w:val="666666"/>
          <w:sz w:val="20"/>
          <w:szCs w:val="20"/>
          <w:lang w:val="es-DO"/>
        </w:rPr>
        <w:br/>
      </w:r>
      <w:r w:rsidRPr="0073494C">
        <w:rPr>
          <w:rStyle w:val="apple-style-span"/>
          <w:rFonts w:asciiTheme="minorHAnsi" w:hAnsiTheme="minorHAnsi" w:cstheme="minorHAnsi"/>
          <w:b/>
          <w:bCs/>
          <w:color w:val="000000" w:themeColor="text1"/>
          <w:lang w:val="es-DO"/>
        </w:rPr>
        <w:t xml:space="preserve">Aumentaría el precio y la cantidad de equilibrio. Pe'=30 €; </w:t>
      </w:r>
      <w:proofErr w:type="spellStart"/>
      <w:r w:rsidRPr="0073494C">
        <w:rPr>
          <w:rStyle w:val="apple-style-span"/>
          <w:rFonts w:asciiTheme="minorHAnsi" w:hAnsiTheme="minorHAnsi" w:cstheme="minorHAnsi"/>
          <w:b/>
          <w:bCs/>
          <w:color w:val="000000" w:themeColor="text1"/>
          <w:lang w:val="es-DO"/>
        </w:rPr>
        <w:t>Qe</w:t>
      </w:r>
      <w:proofErr w:type="spellEnd"/>
      <w:r w:rsidRPr="0073494C">
        <w:rPr>
          <w:rStyle w:val="apple-style-span"/>
          <w:rFonts w:asciiTheme="minorHAnsi" w:hAnsiTheme="minorHAnsi" w:cstheme="minorHAnsi"/>
          <w:b/>
          <w:bCs/>
          <w:color w:val="000000" w:themeColor="text1"/>
          <w:lang w:val="es-DO"/>
        </w:rPr>
        <w:t>'=25 unidades. El aumento se debe a cualquier factor que provoque un desplazamiento de la curva de demanda hacia la derecha, o lo que es lo mismo, un aumento de la cantidad demandada para cada precio, por ejemplo:</w:t>
      </w:r>
      <w:r w:rsidRPr="0073494C">
        <w:rPr>
          <w:rStyle w:val="apple-converted-space"/>
          <w:rFonts w:ascii="Trebuchet MS" w:hAnsi="Trebuchet MS"/>
          <w:color w:val="666666"/>
          <w:sz w:val="36"/>
          <w:szCs w:val="36"/>
          <w:lang w:val="es-DO"/>
        </w:rPr>
        <w:t> </w:t>
      </w:r>
      <w:r w:rsidR="005B76A9" w:rsidRPr="0073494C">
        <w:rPr>
          <w:rFonts w:ascii="Trebuchet MS" w:hAnsi="Trebuchet MS"/>
          <w:color w:val="666666"/>
          <w:sz w:val="20"/>
          <w:szCs w:val="20"/>
          <w:lang w:val="es-DO"/>
        </w:rPr>
        <w:br/>
      </w:r>
    </w:p>
    <w:p w14:paraId="456956C6" w14:textId="77777777" w:rsidR="0073494C" w:rsidRDefault="0073494C" w:rsidP="000762ED">
      <w:pPr>
        <w:jc w:val="both"/>
        <w:rPr>
          <w:color w:val="000000" w:themeColor="text1"/>
          <w:lang w:val="es-DO"/>
        </w:rPr>
      </w:pPr>
    </w:p>
    <w:p w14:paraId="60F30FEE" w14:textId="4B2A900B" w:rsidR="0073494C" w:rsidRPr="00BD1A74" w:rsidRDefault="008640BE" w:rsidP="000762ED">
      <w:pPr>
        <w:jc w:val="both"/>
        <w:rPr>
          <w:b/>
          <w:bCs/>
          <w:lang w:val="es-DO"/>
        </w:rPr>
      </w:pPr>
      <w:r w:rsidRPr="00BD1A74">
        <w:rPr>
          <w:b/>
          <w:bCs/>
          <w:lang w:val="es-DO"/>
        </w:rPr>
        <w:t xml:space="preserve">V. </w:t>
      </w:r>
      <w:r w:rsidRPr="00BD1A74">
        <w:rPr>
          <w:b/>
          <w:bCs/>
          <w:lang w:val="es-DO"/>
        </w:rPr>
        <w:t>Si las funciones de oferta y demanda de un producto X, en un mercado de compe</w:t>
      </w:r>
      <w:r w:rsidR="008E731B" w:rsidRPr="00BD1A74">
        <w:rPr>
          <w:b/>
          <w:bCs/>
          <w:lang w:val="es-DO"/>
        </w:rPr>
        <w:t>tencia perfecta, son, respectivamente:</w:t>
      </w:r>
    </w:p>
    <w:p w14:paraId="775ED4E2" w14:textId="189A8364" w:rsidR="008E731B" w:rsidRPr="00BD1A74" w:rsidRDefault="008E731B" w:rsidP="000762ED">
      <w:pPr>
        <w:jc w:val="both"/>
        <w:rPr>
          <w:lang w:val="es-DO"/>
        </w:rPr>
      </w:pPr>
      <w:proofErr w:type="spellStart"/>
      <w:r w:rsidRPr="00BD1A74">
        <w:rPr>
          <w:lang w:val="es-DO"/>
        </w:rPr>
        <w:t>X</w:t>
      </w:r>
      <w:r w:rsidRPr="00BD1A74">
        <w:rPr>
          <w:vertAlign w:val="superscript"/>
          <w:lang w:val="es-DO"/>
        </w:rPr>
        <w:t>o</w:t>
      </w:r>
      <w:proofErr w:type="spellEnd"/>
      <w:r w:rsidRPr="00BD1A74">
        <w:rPr>
          <w:lang w:val="es-DO"/>
        </w:rPr>
        <w:t>=20</w:t>
      </w:r>
    </w:p>
    <w:p w14:paraId="32E58B5E" w14:textId="6A90315B" w:rsidR="008E731B" w:rsidRPr="00BD1A74" w:rsidRDefault="008E731B" w:rsidP="000762ED">
      <w:pPr>
        <w:jc w:val="both"/>
        <w:rPr>
          <w:lang w:val="es-DO"/>
        </w:rPr>
      </w:pPr>
      <w:proofErr w:type="spellStart"/>
      <w:r w:rsidRPr="00BD1A74">
        <w:rPr>
          <w:lang w:val="es-DO"/>
        </w:rPr>
        <w:t>X</w:t>
      </w:r>
      <w:r w:rsidRPr="00BD1A74">
        <w:rPr>
          <w:vertAlign w:val="superscript"/>
          <w:lang w:val="es-DO"/>
        </w:rPr>
        <w:t>d</w:t>
      </w:r>
      <w:proofErr w:type="spellEnd"/>
      <w:r w:rsidRPr="00BD1A74">
        <w:rPr>
          <w:lang w:val="es-DO"/>
        </w:rPr>
        <w:t>=50-2P</w:t>
      </w:r>
    </w:p>
    <w:p w14:paraId="4932A449" w14:textId="5F54565B" w:rsidR="008E63FD" w:rsidRPr="0048588B" w:rsidRDefault="00BD1A74" w:rsidP="008E63FD">
      <w:pPr>
        <w:pStyle w:val="ListParagraph"/>
        <w:numPr>
          <w:ilvl w:val="0"/>
          <w:numId w:val="9"/>
        </w:numPr>
        <w:jc w:val="both"/>
        <w:rPr>
          <w:rFonts w:ascii="Times New Roman" w:hAnsi="Times New Roman" w:cs="Times New Roman"/>
          <w:b/>
          <w:bCs/>
          <w:color w:val="000000" w:themeColor="text1"/>
          <w:lang w:val="es-DO"/>
        </w:rPr>
      </w:pPr>
      <w:r w:rsidRPr="0048588B">
        <w:rPr>
          <w:rFonts w:ascii="Times New Roman" w:hAnsi="Times New Roman" w:cs="Times New Roman"/>
          <w:b/>
          <w:bCs/>
          <w:color w:val="000000" w:themeColor="text1"/>
          <w:lang w:val="es-DO"/>
        </w:rPr>
        <w:t>Calcule e</w:t>
      </w:r>
      <w:r w:rsidRPr="0048588B">
        <w:rPr>
          <w:rFonts w:ascii="Times New Roman" w:hAnsi="Times New Roman" w:cs="Times New Roman"/>
          <w:b/>
          <w:bCs/>
          <w:color w:val="000000" w:themeColor="text1"/>
          <w:lang w:val="es-DO"/>
        </w:rPr>
        <w:t>l precio y cantidad de producto correspondiente a la situación de equilibrio.</w:t>
      </w:r>
    </w:p>
    <w:p w14:paraId="348A1EDE" w14:textId="092549D5" w:rsidR="008E63FD" w:rsidRDefault="008E63FD" w:rsidP="008E63FD">
      <w:pPr>
        <w:jc w:val="both"/>
        <w:rPr>
          <w:lang w:val="es-DO"/>
        </w:rPr>
      </w:pPr>
      <w:r w:rsidRPr="008E63FD">
        <w:rPr>
          <w:lang w:val="es-DO"/>
        </w:rPr>
        <w:t xml:space="preserve">El equilibrio inicial para pe 1 = 15 y </w:t>
      </w:r>
      <w:proofErr w:type="spellStart"/>
      <w:r w:rsidRPr="008E63FD">
        <w:rPr>
          <w:lang w:val="es-DO"/>
        </w:rPr>
        <w:t>xe</w:t>
      </w:r>
      <w:proofErr w:type="spellEnd"/>
      <w:r w:rsidRPr="008E63FD">
        <w:rPr>
          <w:lang w:val="es-DO"/>
        </w:rPr>
        <w:t xml:space="preserve"> 1 = 20.</w:t>
      </w:r>
    </w:p>
    <w:p w14:paraId="0A089256" w14:textId="77777777" w:rsidR="008E63FD" w:rsidRPr="008E63FD" w:rsidRDefault="008E63FD" w:rsidP="008E63FD">
      <w:pPr>
        <w:jc w:val="both"/>
        <w:rPr>
          <w:color w:val="000000" w:themeColor="text1"/>
          <w:lang w:val="es-DO"/>
        </w:rPr>
      </w:pPr>
    </w:p>
    <w:p w14:paraId="07E6D2E0" w14:textId="5AABCB76" w:rsidR="00BD1A74" w:rsidRDefault="0048588B" w:rsidP="0048588B">
      <w:pPr>
        <w:pStyle w:val="ListParagraph"/>
        <w:numPr>
          <w:ilvl w:val="0"/>
          <w:numId w:val="9"/>
        </w:numPr>
        <w:jc w:val="both"/>
        <w:rPr>
          <w:rFonts w:ascii="Times New Roman" w:hAnsi="Times New Roman" w:cs="Times New Roman"/>
          <w:b/>
          <w:bCs/>
          <w:color w:val="000000" w:themeColor="text1"/>
          <w:lang w:val="es-DO"/>
        </w:rPr>
      </w:pPr>
      <w:r w:rsidRPr="0048588B">
        <w:rPr>
          <w:rFonts w:ascii="Times New Roman" w:hAnsi="Times New Roman" w:cs="Times New Roman"/>
          <w:b/>
          <w:bCs/>
          <w:color w:val="000000" w:themeColor="text1"/>
          <w:lang w:val="es-DO"/>
        </w:rPr>
        <w:t>Si se introduce un impuesto de 5 unidades monetarias por unidad de producto sobre los consumidores, ¿cuál será la nueva situación de equilibrio del mercado</w:t>
      </w:r>
      <w:r w:rsidR="007B269A">
        <w:rPr>
          <w:rFonts w:ascii="Times New Roman" w:hAnsi="Times New Roman" w:cs="Times New Roman"/>
          <w:b/>
          <w:bCs/>
          <w:color w:val="000000" w:themeColor="text1"/>
          <w:lang w:val="es-DO"/>
        </w:rPr>
        <w:t>? Grafique</w:t>
      </w:r>
    </w:p>
    <w:p w14:paraId="77E8DFA8" w14:textId="77777777" w:rsidR="007B269A" w:rsidRPr="007B269A" w:rsidRDefault="007B269A" w:rsidP="007B269A">
      <w:pPr>
        <w:jc w:val="both"/>
        <w:rPr>
          <w:b/>
          <w:bCs/>
          <w:color w:val="000000" w:themeColor="text1"/>
          <w:lang w:val="es-DO"/>
        </w:rPr>
      </w:pPr>
    </w:p>
    <w:p w14:paraId="2404EC90" w14:textId="11A340A0" w:rsidR="0044416D" w:rsidRPr="00BD1A74" w:rsidRDefault="00FD5E16" w:rsidP="00FD5E16">
      <w:pPr>
        <w:jc w:val="both"/>
        <w:rPr>
          <w:color w:val="000000" w:themeColor="text1"/>
          <w:lang w:val="es-DO"/>
        </w:rPr>
      </w:pPr>
      <w:r w:rsidRPr="00FD5E16">
        <w:rPr>
          <w:color w:val="000000" w:themeColor="text1"/>
          <w:lang w:val="es-DO"/>
        </w:rPr>
        <w:t xml:space="preserve">Si el impuesto se recauda a través de los consumidores (demandantes), la demanda se desplazará hacia la izquierda en la cuantía del impuesto. La nueva función de demanda será la recta que pasa por el punto (20, 10), </w:t>
      </w:r>
    </w:p>
    <w:p w14:paraId="0F360089" w14:textId="77777777" w:rsidR="0044416D" w:rsidRPr="00BD1A74" w:rsidRDefault="0044416D" w:rsidP="000762ED">
      <w:pPr>
        <w:jc w:val="both"/>
        <w:rPr>
          <w:color w:val="000000" w:themeColor="text1"/>
          <w:lang w:val="es-DO"/>
        </w:rPr>
      </w:pPr>
    </w:p>
    <w:p w14:paraId="355925A9" w14:textId="4B03B4D3" w:rsidR="0044416D" w:rsidRDefault="00EA16C7" w:rsidP="00EA16C7">
      <w:pPr>
        <w:jc w:val="center"/>
        <w:rPr>
          <w:color w:val="000000" w:themeColor="text1"/>
          <w:lang w:val="es-DO"/>
        </w:rPr>
      </w:pPr>
      <w:r w:rsidRPr="00EA16C7">
        <w:rPr>
          <w:color w:val="000000" w:themeColor="text1"/>
          <w:lang w:val="es-DO"/>
        </w:rPr>
        <w:drawing>
          <wp:inline distT="0" distB="0" distL="0" distR="0" wp14:anchorId="683CD6CB" wp14:editId="6354FC76">
            <wp:extent cx="4046561" cy="1969240"/>
            <wp:effectExtent l="0" t="0" r="0" b="0"/>
            <wp:docPr id="403399197" name="Picture 1" descr="A diagram of a pr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99197" name="Picture 1" descr="A diagram of a price&#10;&#10;Description automatically generated"/>
                    <pic:cNvPicPr/>
                  </pic:nvPicPr>
                  <pic:blipFill>
                    <a:blip r:embed="rId12"/>
                    <a:stretch>
                      <a:fillRect/>
                    </a:stretch>
                  </pic:blipFill>
                  <pic:spPr>
                    <a:xfrm>
                      <a:off x="0" y="0"/>
                      <a:ext cx="4050064" cy="1970945"/>
                    </a:xfrm>
                    <a:prstGeom prst="rect">
                      <a:avLst/>
                    </a:prstGeom>
                  </pic:spPr>
                </pic:pic>
              </a:graphicData>
            </a:graphic>
          </wp:inline>
        </w:drawing>
      </w:r>
    </w:p>
    <w:p w14:paraId="718C6E7B" w14:textId="77777777" w:rsidR="0044416D" w:rsidRDefault="0044416D" w:rsidP="000762ED">
      <w:pPr>
        <w:jc w:val="both"/>
        <w:rPr>
          <w:color w:val="000000" w:themeColor="text1"/>
          <w:lang w:val="es-DO"/>
        </w:rPr>
      </w:pPr>
    </w:p>
    <w:p w14:paraId="077A1DCD" w14:textId="77777777" w:rsidR="0044416D" w:rsidRDefault="0044416D" w:rsidP="000762ED">
      <w:pPr>
        <w:jc w:val="both"/>
        <w:rPr>
          <w:color w:val="000000" w:themeColor="text1"/>
          <w:lang w:val="es-DO"/>
        </w:rPr>
      </w:pPr>
    </w:p>
    <w:p w14:paraId="14510965" w14:textId="77777777" w:rsidR="0044416D" w:rsidRDefault="0044416D" w:rsidP="000762ED">
      <w:pPr>
        <w:jc w:val="both"/>
        <w:rPr>
          <w:color w:val="000000" w:themeColor="text1"/>
          <w:lang w:val="es-DO"/>
        </w:rPr>
      </w:pPr>
    </w:p>
    <w:p w14:paraId="1341DD6B" w14:textId="77777777" w:rsidR="0044416D" w:rsidRDefault="0044416D" w:rsidP="000762ED">
      <w:pPr>
        <w:jc w:val="both"/>
        <w:rPr>
          <w:color w:val="000000" w:themeColor="text1"/>
          <w:lang w:val="es-DO"/>
        </w:rPr>
      </w:pPr>
    </w:p>
    <w:p w14:paraId="1E64E99A" w14:textId="48154094" w:rsidR="008E63FD" w:rsidRPr="004056A9" w:rsidRDefault="004056A9" w:rsidP="004056A9">
      <w:pPr>
        <w:pStyle w:val="ListParagraph"/>
        <w:numPr>
          <w:ilvl w:val="0"/>
          <w:numId w:val="9"/>
        </w:numPr>
        <w:jc w:val="both"/>
        <w:rPr>
          <w:rFonts w:ascii="Times New Roman" w:hAnsi="Times New Roman" w:cs="Times New Roman"/>
          <w:b/>
          <w:bCs/>
          <w:color w:val="000000" w:themeColor="text1"/>
          <w:lang w:val="es-DO"/>
        </w:rPr>
      </w:pPr>
      <w:r w:rsidRPr="004056A9">
        <w:rPr>
          <w:rFonts w:ascii="Times New Roman" w:hAnsi="Times New Roman" w:cs="Times New Roman"/>
          <w:b/>
          <w:bCs/>
          <w:lang w:val="es-DO"/>
        </w:rPr>
        <w:t>¿Qué parte del impuesto pagarán los productores y qué parte pagarán los consumidores?</w:t>
      </w:r>
    </w:p>
    <w:p w14:paraId="7D02A497" w14:textId="0C2CB9DB" w:rsidR="008E63FD" w:rsidRPr="00BE1634" w:rsidRDefault="00BE1634" w:rsidP="000762ED">
      <w:pPr>
        <w:jc w:val="both"/>
        <w:rPr>
          <w:color w:val="000000" w:themeColor="text1"/>
          <w:lang w:val="es-DO"/>
        </w:rPr>
      </w:pPr>
      <w:r w:rsidRPr="00BE1634">
        <w:rPr>
          <w:lang w:val="es-DO"/>
        </w:rPr>
        <w:t>Al ser la oferta perfectamente inelástica (</w:t>
      </w:r>
      <w:proofErr w:type="spellStart"/>
      <w:r w:rsidRPr="00BE1634">
        <w:rPr>
          <w:lang w:val="es-DO"/>
        </w:rPr>
        <w:t>Ep</w:t>
      </w:r>
      <w:proofErr w:type="spellEnd"/>
      <w:r w:rsidRPr="00BE1634">
        <w:rPr>
          <w:lang w:val="es-DO"/>
        </w:rPr>
        <w:t xml:space="preserve"> </w:t>
      </w:r>
      <w:proofErr w:type="spellStart"/>
      <w:r w:rsidRPr="00BE1634">
        <w:rPr>
          <w:lang w:val="es-DO"/>
        </w:rPr>
        <w:t>xo</w:t>
      </w:r>
      <w:proofErr w:type="spellEnd"/>
      <w:r w:rsidRPr="00BE1634">
        <w:rPr>
          <w:lang w:val="es-DO"/>
        </w:rPr>
        <w:t xml:space="preserve"> = 0), </w:t>
      </w:r>
      <w:r w:rsidRPr="00BE1634">
        <w:rPr>
          <w:b/>
          <w:bCs/>
          <w:lang w:val="es-DO"/>
        </w:rPr>
        <w:t>la cuantía del impuesto es pagada en su totalidad por los productores,</w:t>
      </w:r>
      <w:r w:rsidRPr="00BE1634">
        <w:rPr>
          <w:lang w:val="es-DO"/>
        </w:rPr>
        <w:t xml:space="preserve"> siendo éste un caso extremo.</w:t>
      </w:r>
    </w:p>
    <w:p w14:paraId="35DC9FE8" w14:textId="77777777" w:rsidR="008E63FD" w:rsidRDefault="008E63FD" w:rsidP="000762ED">
      <w:pPr>
        <w:jc w:val="both"/>
        <w:rPr>
          <w:color w:val="000000" w:themeColor="text1"/>
          <w:lang w:val="es-DO"/>
        </w:rPr>
      </w:pPr>
    </w:p>
    <w:p w14:paraId="56E1314A" w14:textId="77777777" w:rsidR="008E63FD" w:rsidRDefault="008E63FD" w:rsidP="000762ED">
      <w:pPr>
        <w:jc w:val="both"/>
        <w:rPr>
          <w:color w:val="000000" w:themeColor="text1"/>
          <w:lang w:val="es-DO"/>
        </w:rPr>
      </w:pPr>
    </w:p>
    <w:p w14:paraId="099F1B0D" w14:textId="77777777" w:rsidR="008E63FD" w:rsidRDefault="008E63FD" w:rsidP="000762ED">
      <w:pPr>
        <w:jc w:val="both"/>
        <w:rPr>
          <w:color w:val="000000" w:themeColor="text1"/>
          <w:lang w:val="es-DO"/>
        </w:rPr>
      </w:pPr>
    </w:p>
    <w:p w14:paraId="47FC9F25" w14:textId="77777777" w:rsidR="008E63FD" w:rsidRDefault="008E63FD" w:rsidP="000762ED">
      <w:pPr>
        <w:jc w:val="both"/>
        <w:rPr>
          <w:color w:val="000000" w:themeColor="text1"/>
          <w:lang w:val="es-DO"/>
        </w:rPr>
      </w:pPr>
    </w:p>
    <w:p w14:paraId="538BA34F" w14:textId="77777777" w:rsidR="008E63FD" w:rsidRDefault="008E63FD" w:rsidP="000762ED">
      <w:pPr>
        <w:jc w:val="both"/>
        <w:rPr>
          <w:color w:val="000000" w:themeColor="text1"/>
          <w:lang w:val="es-DO"/>
        </w:rPr>
      </w:pPr>
    </w:p>
    <w:p w14:paraId="33226113" w14:textId="77777777" w:rsidR="008E63FD" w:rsidRDefault="008E63FD" w:rsidP="000762ED">
      <w:pPr>
        <w:jc w:val="both"/>
        <w:rPr>
          <w:color w:val="000000" w:themeColor="text1"/>
          <w:lang w:val="es-DO"/>
        </w:rPr>
      </w:pPr>
    </w:p>
    <w:p w14:paraId="2663718F" w14:textId="77777777" w:rsidR="008E63FD" w:rsidRDefault="008E63FD" w:rsidP="000762ED">
      <w:pPr>
        <w:jc w:val="both"/>
        <w:rPr>
          <w:color w:val="000000" w:themeColor="text1"/>
          <w:lang w:val="es-DO"/>
        </w:rPr>
      </w:pPr>
    </w:p>
    <w:p w14:paraId="6D6985D1" w14:textId="77777777" w:rsidR="008E63FD" w:rsidRDefault="008E63FD" w:rsidP="000762ED">
      <w:pPr>
        <w:jc w:val="both"/>
        <w:rPr>
          <w:color w:val="000000" w:themeColor="text1"/>
          <w:lang w:val="es-DO"/>
        </w:rPr>
      </w:pPr>
    </w:p>
    <w:p w14:paraId="0A7157C5" w14:textId="77777777" w:rsidR="008E63FD" w:rsidRPr="0073494C" w:rsidRDefault="008E63FD" w:rsidP="008E63FD">
      <w:pPr>
        <w:jc w:val="both"/>
        <w:rPr>
          <w:rFonts w:ascii="Trebuchet MS" w:hAnsi="Trebuchet MS"/>
          <w:color w:val="7F6000"/>
          <w:sz w:val="20"/>
          <w:szCs w:val="20"/>
          <w:lang w:val="es-DO"/>
        </w:rPr>
      </w:pPr>
    </w:p>
    <w:p w14:paraId="3940D0E5" w14:textId="77777777" w:rsidR="008E63FD" w:rsidRPr="0073494C" w:rsidRDefault="008E63FD" w:rsidP="008E63FD">
      <w:pPr>
        <w:jc w:val="both"/>
        <w:rPr>
          <w:b/>
          <w:bCs/>
          <w:lang w:val="es-DO"/>
        </w:rPr>
      </w:pPr>
    </w:p>
    <w:p w14:paraId="069AC11A" w14:textId="77777777" w:rsidR="008E63FD" w:rsidRDefault="008E63FD" w:rsidP="008E63FD">
      <w:pPr>
        <w:jc w:val="both"/>
        <w:rPr>
          <w:b/>
          <w:bCs/>
          <w:lang w:val="es-DO"/>
        </w:rPr>
      </w:pPr>
    </w:p>
    <w:p w14:paraId="79EEC919" w14:textId="77777777" w:rsidR="008E63FD" w:rsidRDefault="008E63FD" w:rsidP="008E63FD">
      <w:pPr>
        <w:jc w:val="both"/>
        <w:rPr>
          <w:b/>
          <w:bCs/>
          <w:lang w:val="es-DO"/>
        </w:rPr>
      </w:pPr>
    </w:p>
    <w:p w14:paraId="58A5CF4C" w14:textId="77777777" w:rsidR="008E63FD" w:rsidRDefault="008E63FD" w:rsidP="008E63FD">
      <w:pPr>
        <w:jc w:val="both"/>
        <w:rPr>
          <w:b/>
          <w:bCs/>
          <w:lang w:val="es-DO"/>
        </w:rPr>
      </w:pPr>
      <w:hyperlink r:id="rId13" w:history="1">
        <w:r w:rsidRPr="0095024A">
          <w:rPr>
            <w:rStyle w:val="Hyperlink"/>
            <w:b/>
            <w:bCs/>
            <w:lang w:val="es-DO"/>
          </w:rPr>
          <w:t>https://burjcdigital.urjc.es/bitstream/handle/10115/20178/EJERCICIOS%20RESUELTOS%20MICROECONOMÍA%20I.pdf?sequence=4&amp;isAllowed=y</w:t>
        </w:r>
      </w:hyperlink>
    </w:p>
    <w:p w14:paraId="6C0E8354" w14:textId="77777777" w:rsidR="008E63FD" w:rsidRDefault="008E63FD" w:rsidP="008E63FD">
      <w:pPr>
        <w:jc w:val="both"/>
        <w:rPr>
          <w:b/>
          <w:bCs/>
          <w:lang w:val="es-DO"/>
        </w:rPr>
      </w:pPr>
    </w:p>
    <w:p w14:paraId="03D11CDD" w14:textId="77777777" w:rsidR="008E63FD" w:rsidRPr="008E63FD" w:rsidRDefault="008E63FD" w:rsidP="008E63FD">
      <w:pPr>
        <w:rPr>
          <w:rStyle w:val="apple-converted-space"/>
          <w:color w:val="000000" w:themeColor="text1"/>
          <w:sz w:val="36"/>
          <w:szCs w:val="36"/>
          <w:lang w:val="es-DO"/>
        </w:rPr>
      </w:pPr>
    </w:p>
    <w:p w14:paraId="084CFAC4" w14:textId="77777777" w:rsidR="008E63FD" w:rsidRPr="0073494C" w:rsidRDefault="008E63FD" w:rsidP="008E63FD">
      <w:pPr>
        <w:jc w:val="both"/>
        <w:rPr>
          <w:lang w:val="es-DO"/>
        </w:rPr>
      </w:pPr>
      <w:hyperlink r:id="rId14" w:anchor="fpstate=ive&amp;vld=cid:351f21cb,vid:aG3swhRz2kY,st:0" w:history="1">
        <w:proofErr w:type="gramStart"/>
        <w:r w:rsidRPr="0073494C">
          <w:rPr>
            <w:color w:val="0000FF"/>
            <w:u w:val="single"/>
            <w:lang w:val="es-DO"/>
          </w:rPr>
          <w:t>ejercicios resuelto</w:t>
        </w:r>
        <w:proofErr w:type="gramEnd"/>
        <w:r w:rsidRPr="0073494C">
          <w:rPr>
            <w:color w:val="0000FF"/>
            <w:u w:val="single"/>
            <w:lang w:val="es-DO"/>
          </w:rPr>
          <w:t xml:space="preserve"> de oferta y demanda con impuestos - Google </w:t>
        </w:r>
        <w:proofErr w:type="spellStart"/>
        <w:r w:rsidRPr="0073494C">
          <w:rPr>
            <w:color w:val="0000FF"/>
            <w:u w:val="single"/>
            <w:lang w:val="es-DO"/>
          </w:rPr>
          <w:t>Search</w:t>
        </w:r>
        <w:proofErr w:type="spellEnd"/>
      </w:hyperlink>
    </w:p>
    <w:p w14:paraId="0C3CF8B0" w14:textId="77777777" w:rsidR="008E63FD" w:rsidRDefault="008E63FD" w:rsidP="008E63FD">
      <w:pPr>
        <w:jc w:val="both"/>
        <w:rPr>
          <w:lang w:val="es-DO"/>
        </w:rPr>
      </w:pPr>
    </w:p>
    <w:p w14:paraId="1A1D365B" w14:textId="77777777" w:rsidR="008E63FD" w:rsidRDefault="008E63FD" w:rsidP="008E63FD">
      <w:pPr>
        <w:jc w:val="both"/>
        <w:rPr>
          <w:color w:val="000000" w:themeColor="text1"/>
          <w:lang w:val="es-DO"/>
        </w:rPr>
      </w:pPr>
      <w:hyperlink r:id="rId15" w:anchor="fpstate=ive&amp;vld=cid:351f21cb,vid:aG3swhRz2kY,st:0" w:history="1">
        <w:r w:rsidRPr="0031396F">
          <w:rPr>
            <w:rStyle w:val="Hyperlink"/>
            <w:lang w:val="es-DO"/>
          </w:rPr>
          <w:t>https://www.google.com/search?q=ejercicios+resuelto+de+oferta+y+demanda+con+impuestos&amp;sca_esv=e561d0ec59a4f4d7&amp;sxsrf=ADLYWIIUrsTrVc1wPKpPs1epSRQI65I9sw%3A1720110400923&amp;source=hp&amp;ei=QM2GZpmqNs3Jwt0Pp8W8yAM&amp;iflsig=AL9hbdgAAAAAZobbUNMZOVuk0njamPf2si0wKb1f65vd&amp;ved=0ahUKEwiZyq3L5o2HAxXNpLAFHaciDzkQ4dUDCBU&amp;uact=5&amp;oq=ejercicios+resuelto+de+oferta+y+demanda+con+impuestos&amp;gs_lp=Egdnd3Mtd2l6IjVlamVyY2ljaW9zIHJlc3VlbHRvIGRlIG9mZXJ0YSB5IGRlbWFuZGEgY29uIGltcHVlc3RvczIFECEYoAEyBRAhGKABSM2DywJQrbPKAli_gssCcAN4AJABAZgBogKgAYtGqgEGMC40Ny42uAEDyAEA-AEBmAI3oALzRKgCCsICBxAjGCcY6gLCAgUQABiABMICCxAuGIAEGNEDGMcBwgIFEC4YgATCAgoQIxiABBgnGIoFwgIEECMYJ8ICDBAjGIAEGBMYJxiKBcICBxAAGIAEGBPCAgYQABgWGB7CAggQABgWGAoYHsICChAAGBYYChgeGA_CAgcQIxiwAhgnwgIHEAAYgAQYDcICCBAAGBMYFhgewgIKEAAYExgWGAoYHsICDBAAGBMYFhgKGB4YD8ICChAAGBMYFhgeGA_CAggQABiABBiiBMICBBAhGBXCAgUQIRifBcICBxAhGKABGAqYAwmSBwYzLjQ3LjWgB7zUAg&amp;sclient=gws-wiz#fpstate=ive&amp;vld=cid:351f21cb,vid:aG3swhRz2kY,st:0</w:t>
        </w:r>
      </w:hyperlink>
    </w:p>
    <w:p w14:paraId="14292B5D" w14:textId="77777777" w:rsidR="008E63FD" w:rsidRDefault="008E63FD" w:rsidP="000762ED">
      <w:pPr>
        <w:jc w:val="both"/>
        <w:rPr>
          <w:color w:val="000000" w:themeColor="text1"/>
          <w:lang w:val="es-DO"/>
        </w:rPr>
      </w:pPr>
    </w:p>
    <w:sectPr w:rsidR="008E63F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1FC2CE" w14:textId="77777777" w:rsidR="004056A9" w:rsidRDefault="004056A9" w:rsidP="004056A9">
      <w:r>
        <w:separator/>
      </w:r>
    </w:p>
  </w:endnote>
  <w:endnote w:type="continuationSeparator" w:id="0">
    <w:p w14:paraId="489B7E1A" w14:textId="77777777" w:rsidR="004056A9" w:rsidRDefault="004056A9" w:rsidP="00405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PS">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AB5649" w14:textId="77777777" w:rsidR="004056A9" w:rsidRDefault="004056A9" w:rsidP="004056A9">
      <w:r>
        <w:separator/>
      </w:r>
    </w:p>
  </w:footnote>
  <w:footnote w:type="continuationSeparator" w:id="0">
    <w:p w14:paraId="0904D813" w14:textId="77777777" w:rsidR="004056A9" w:rsidRDefault="004056A9" w:rsidP="004056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85F92"/>
    <w:multiLevelType w:val="multilevel"/>
    <w:tmpl w:val="6EE489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711E38"/>
    <w:multiLevelType w:val="hybridMultilevel"/>
    <w:tmpl w:val="AE743E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725E83"/>
    <w:multiLevelType w:val="hybridMultilevel"/>
    <w:tmpl w:val="E93642F2"/>
    <w:lvl w:ilvl="0" w:tplc="F8E6406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7453C0"/>
    <w:multiLevelType w:val="hybridMultilevel"/>
    <w:tmpl w:val="AB3804FA"/>
    <w:lvl w:ilvl="0" w:tplc="361884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862CB8"/>
    <w:multiLevelType w:val="hybridMultilevel"/>
    <w:tmpl w:val="FC3E70A0"/>
    <w:lvl w:ilvl="0" w:tplc="C2560804">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612229"/>
    <w:multiLevelType w:val="hybridMultilevel"/>
    <w:tmpl w:val="7D024F5A"/>
    <w:lvl w:ilvl="0" w:tplc="9CC0E5F6">
      <w:start w:val="1"/>
      <w:numFmt w:val="lowerLetter"/>
      <w:lvlText w:val="(%1)"/>
      <w:lvlJc w:val="left"/>
      <w:pPr>
        <w:tabs>
          <w:tab w:val="num" w:pos="1065"/>
        </w:tabs>
        <w:ind w:left="1065" w:hanging="705"/>
      </w:pPr>
    </w:lvl>
    <w:lvl w:ilvl="1" w:tplc="0C0A0001">
      <w:start w:val="1"/>
      <w:numFmt w:val="bullet"/>
      <w:lvlText w:val=""/>
      <w:lvlJc w:val="left"/>
      <w:pPr>
        <w:tabs>
          <w:tab w:val="num" w:pos="1440"/>
        </w:tabs>
        <w:ind w:left="1440" w:hanging="360"/>
      </w:pPr>
      <w:rPr>
        <w:rFonts w:ascii="Symbol" w:hAnsi="Symbol" w:hint="default"/>
      </w:r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CCC0D16"/>
    <w:multiLevelType w:val="hybridMultilevel"/>
    <w:tmpl w:val="BE44ECC6"/>
    <w:lvl w:ilvl="0" w:tplc="EC8E89B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D200E7"/>
    <w:multiLevelType w:val="hybridMultilevel"/>
    <w:tmpl w:val="9D86A4CE"/>
    <w:lvl w:ilvl="0" w:tplc="FACADB54">
      <w:start w:val="1"/>
      <w:numFmt w:val="upperRoman"/>
      <w:lvlText w:val="%1."/>
      <w:lvlJc w:val="left"/>
      <w:pPr>
        <w:ind w:left="1080" w:hanging="72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5E1372"/>
    <w:multiLevelType w:val="hybridMultilevel"/>
    <w:tmpl w:val="22F8E9BC"/>
    <w:lvl w:ilvl="0" w:tplc="49DCE1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66836">
    <w:abstractNumId w:val="7"/>
  </w:num>
  <w:num w:numId="2" w16cid:durableId="679047785">
    <w:abstractNumId w:val="6"/>
  </w:num>
  <w:num w:numId="3" w16cid:durableId="1298799175">
    <w:abstractNumId w:val="0"/>
  </w:num>
  <w:num w:numId="4" w16cid:durableId="602884123">
    <w:abstractNumId w:val="2"/>
  </w:num>
  <w:num w:numId="5" w16cid:durableId="992484539">
    <w:abstractNumId w:val="4"/>
  </w:num>
  <w:num w:numId="6" w16cid:durableId="586424902">
    <w:abstractNumId w:val="3"/>
  </w:num>
  <w:num w:numId="7" w16cid:durableId="878274103">
    <w:abstractNumId w:val="8"/>
  </w:num>
  <w:num w:numId="8" w16cid:durableId="250352612">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1536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291"/>
    <w:rsid w:val="00001D6F"/>
    <w:rsid w:val="00032891"/>
    <w:rsid w:val="000570C8"/>
    <w:rsid w:val="000762ED"/>
    <w:rsid w:val="00134919"/>
    <w:rsid w:val="001A1691"/>
    <w:rsid w:val="001D0925"/>
    <w:rsid w:val="00251291"/>
    <w:rsid w:val="002A17A2"/>
    <w:rsid w:val="002A7EA3"/>
    <w:rsid w:val="002C060D"/>
    <w:rsid w:val="002D7A54"/>
    <w:rsid w:val="003416DF"/>
    <w:rsid w:val="003533E7"/>
    <w:rsid w:val="00366BC5"/>
    <w:rsid w:val="004056A9"/>
    <w:rsid w:val="0044416D"/>
    <w:rsid w:val="004714F6"/>
    <w:rsid w:val="0048588B"/>
    <w:rsid w:val="004A076B"/>
    <w:rsid w:val="004D0072"/>
    <w:rsid w:val="004F1A23"/>
    <w:rsid w:val="004F1F4A"/>
    <w:rsid w:val="004F45B9"/>
    <w:rsid w:val="004F5120"/>
    <w:rsid w:val="00567D21"/>
    <w:rsid w:val="005949F3"/>
    <w:rsid w:val="005B4141"/>
    <w:rsid w:val="005B76A9"/>
    <w:rsid w:val="005C1532"/>
    <w:rsid w:val="00641048"/>
    <w:rsid w:val="00676F7A"/>
    <w:rsid w:val="006A4226"/>
    <w:rsid w:val="006B5EE8"/>
    <w:rsid w:val="006E4E63"/>
    <w:rsid w:val="00715EF5"/>
    <w:rsid w:val="007306BF"/>
    <w:rsid w:val="0073176E"/>
    <w:rsid w:val="0073494C"/>
    <w:rsid w:val="00754986"/>
    <w:rsid w:val="00755E2A"/>
    <w:rsid w:val="007B269A"/>
    <w:rsid w:val="007D033B"/>
    <w:rsid w:val="00820C8D"/>
    <w:rsid w:val="0082238B"/>
    <w:rsid w:val="00857730"/>
    <w:rsid w:val="0086022F"/>
    <w:rsid w:val="008640BE"/>
    <w:rsid w:val="0087628C"/>
    <w:rsid w:val="00884956"/>
    <w:rsid w:val="0089423D"/>
    <w:rsid w:val="008B7029"/>
    <w:rsid w:val="008E3F8B"/>
    <w:rsid w:val="008E63FD"/>
    <w:rsid w:val="008E731B"/>
    <w:rsid w:val="00956F87"/>
    <w:rsid w:val="00965A9F"/>
    <w:rsid w:val="0097043C"/>
    <w:rsid w:val="00974E69"/>
    <w:rsid w:val="009769CE"/>
    <w:rsid w:val="00982BBF"/>
    <w:rsid w:val="009D59F1"/>
    <w:rsid w:val="00A74679"/>
    <w:rsid w:val="00AB0C9B"/>
    <w:rsid w:val="00AD5B2D"/>
    <w:rsid w:val="00AE1E51"/>
    <w:rsid w:val="00B53412"/>
    <w:rsid w:val="00B732D8"/>
    <w:rsid w:val="00BD1A74"/>
    <w:rsid w:val="00BD460D"/>
    <w:rsid w:val="00BE1634"/>
    <w:rsid w:val="00BF0E7A"/>
    <w:rsid w:val="00BF369E"/>
    <w:rsid w:val="00C200CB"/>
    <w:rsid w:val="00CA53DC"/>
    <w:rsid w:val="00D014A1"/>
    <w:rsid w:val="00D07223"/>
    <w:rsid w:val="00D57C40"/>
    <w:rsid w:val="00D8734B"/>
    <w:rsid w:val="00DA323C"/>
    <w:rsid w:val="00DC29A0"/>
    <w:rsid w:val="00DC5FEB"/>
    <w:rsid w:val="00DE5DF2"/>
    <w:rsid w:val="00E420D0"/>
    <w:rsid w:val="00E53A97"/>
    <w:rsid w:val="00E5536B"/>
    <w:rsid w:val="00E876D3"/>
    <w:rsid w:val="00EA16C7"/>
    <w:rsid w:val="00EA265D"/>
    <w:rsid w:val="00EB1BF9"/>
    <w:rsid w:val="00EE47F2"/>
    <w:rsid w:val="00F077F4"/>
    <w:rsid w:val="00F07AA0"/>
    <w:rsid w:val="00F32DEE"/>
    <w:rsid w:val="00F41ABE"/>
    <w:rsid w:val="00F54024"/>
    <w:rsid w:val="00F61C55"/>
    <w:rsid w:val="00F759A0"/>
    <w:rsid w:val="00F82909"/>
    <w:rsid w:val="00FD5E16"/>
    <w:rsid w:val="00FF5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73708"/>
  <w15:chartTrackingRefBased/>
  <w15:docId w15:val="{67C97DF4-4A6A-6541-932F-7DCD85CCB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120"/>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06BF"/>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73176E"/>
    <w:pPr>
      <w:spacing w:before="100" w:beforeAutospacing="1" w:after="100" w:afterAutospacing="1"/>
    </w:pPr>
  </w:style>
  <w:style w:type="character" w:styleId="Hyperlink">
    <w:name w:val="Hyperlink"/>
    <w:basedOn w:val="DefaultParagraphFont"/>
    <w:uiPriority w:val="99"/>
    <w:unhideWhenUsed/>
    <w:rsid w:val="00755E2A"/>
    <w:rPr>
      <w:color w:val="0563C1" w:themeColor="hyperlink"/>
      <w:u w:val="single"/>
    </w:rPr>
  </w:style>
  <w:style w:type="character" w:styleId="UnresolvedMention">
    <w:name w:val="Unresolved Mention"/>
    <w:basedOn w:val="DefaultParagraphFont"/>
    <w:uiPriority w:val="99"/>
    <w:semiHidden/>
    <w:unhideWhenUsed/>
    <w:rsid w:val="00755E2A"/>
    <w:rPr>
      <w:color w:val="605E5C"/>
      <w:shd w:val="clear" w:color="auto" w:fill="E1DFDD"/>
    </w:rPr>
  </w:style>
  <w:style w:type="character" w:styleId="PlaceholderText">
    <w:name w:val="Placeholder Text"/>
    <w:basedOn w:val="DefaultParagraphFont"/>
    <w:uiPriority w:val="99"/>
    <w:semiHidden/>
    <w:rsid w:val="00EE47F2"/>
    <w:rPr>
      <w:color w:val="808080"/>
    </w:rPr>
  </w:style>
  <w:style w:type="character" w:styleId="FollowedHyperlink">
    <w:name w:val="FollowedHyperlink"/>
    <w:basedOn w:val="DefaultParagraphFont"/>
    <w:uiPriority w:val="99"/>
    <w:semiHidden/>
    <w:unhideWhenUsed/>
    <w:rsid w:val="0082238B"/>
    <w:rPr>
      <w:color w:val="954F72" w:themeColor="followedHyperlink"/>
      <w:u w:val="single"/>
    </w:rPr>
  </w:style>
  <w:style w:type="character" w:customStyle="1" w:styleId="apple-converted-space">
    <w:name w:val="apple-converted-space"/>
    <w:basedOn w:val="DefaultParagraphFont"/>
    <w:rsid w:val="001A1691"/>
  </w:style>
  <w:style w:type="character" w:customStyle="1" w:styleId="apple-style-span">
    <w:name w:val="apple-style-span"/>
    <w:basedOn w:val="DefaultParagraphFont"/>
    <w:rsid w:val="005B76A9"/>
  </w:style>
  <w:style w:type="paragraph" w:styleId="Header">
    <w:name w:val="header"/>
    <w:basedOn w:val="Normal"/>
    <w:link w:val="HeaderChar"/>
    <w:uiPriority w:val="99"/>
    <w:unhideWhenUsed/>
    <w:rsid w:val="004056A9"/>
    <w:pPr>
      <w:tabs>
        <w:tab w:val="center" w:pos="4680"/>
        <w:tab w:val="right" w:pos="9360"/>
      </w:tabs>
    </w:pPr>
  </w:style>
  <w:style w:type="character" w:customStyle="1" w:styleId="HeaderChar">
    <w:name w:val="Header Char"/>
    <w:basedOn w:val="DefaultParagraphFont"/>
    <w:link w:val="Header"/>
    <w:uiPriority w:val="99"/>
    <w:rsid w:val="004056A9"/>
    <w:rPr>
      <w:rFonts w:ascii="Times New Roman" w:eastAsia="Times New Roman" w:hAnsi="Times New Roman" w:cs="Times New Roman"/>
    </w:rPr>
  </w:style>
  <w:style w:type="paragraph" w:styleId="Footer">
    <w:name w:val="footer"/>
    <w:basedOn w:val="Normal"/>
    <w:link w:val="FooterChar"/>
    <w:uiPriority w:val="99"/>
    <w:unhideWhenUsed/>
    <w:rsid w:val="004056A9"/>
    <w:pPr>
      <w:tabs>
        <w:tab w:val="center" w:pos="4680"/>
        <w:tab w:val="right" w:pos="9360"/>
      </w:tabs>
    </w:pPr>
  </w:style>
  <w:style w:type="character" w:customStyle="1" w:styleId="FooterChar">
    <w:name w:val="Footer Char"/>
    <w:basedOn w:val="DefaultParagraphFont"/>
    <w:link w:val="Footer"/>
    <w:uiPriority w:val="99"/>
    <w:rsid w:val="004056A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286321">
      <w:bodyDiv w:val="1"/>
      <w:marLeft w:val="0"/>
      <w:marRight w:val="0"/>
      <w:marTop w:val="0"/>
      <w:marBottom w:val="0"/>
      <w:divBdr>
        <w:top w:val="none" w:sz="0" w:space="0" w:color="auto"/>
        <w:left w:val="none" w:sz="0" w:space="0" w:color="auto"/>
        <w:bottom w:val="none" w:sz="0" w:space="0" w:color="auto"/>
        <w:right w:val="none" w:sz="0" w:space="0" w:color="auto"/>
      </w:divBdr>
    </w:div>
    <w:div w:id="272708069">
      <w:bodyDiv w:val="1"/>
      <w:marLeft w:val="0"/>
      <w:marRight w:val="0"/>
      <w:marTop w:val="0"/>
      <w:marBottom w:val="0"/>
      <w:divBdr>
        <w:top w:val="none" w:sz="0" w:space="0" w:color="auto"/>
        <w:left w:val="none" w:sz="0" w:space="0" w:color="auto"/>
        <w:bottom w:val="none" w:sz="0" w:space="0" w:color="auto"/>
        <w:right w:val="none" w:sz="0" w:space="0" w:color="auto"/>
      </w:divBdr>
      <w:divsChild>
        <w:div w:id="703015616">
          <w:marLeft w:val="0"/>
          <w:marRight w:val="0"/>
          <w:marTop w:val="0"/>
          <w:marBottom w:val="0"/>
          <w:divBdr>
            <w:top w:val="none" w:sz="0" w:space="0" w:color="auto"/>
            <w:left w:val="none" w:sz="0" w:space="0" w:color="auto"/>
            <w:bottom w:val="none" w:sz="0" w:space="0" w:color="auto"/>
            <w:right w:val="none" w:sz="0" w:space="0" w:color="auto"/>
          </w:divBdr>
          <w:divsChild>
            <w:div w:id="1061490219">
              <w:marLeft w:val="0"/>
              <w:marRight w:val="0"/>
              <w:marTop w:val="0"/>
              <w:marBottom w:val="0"/>
              <w:divBdr>
                <w:top w:val="none" w:sz="0" w:space="0" w:color="auto"/>
                <w:left w:val="none" w:sz="0" w:space="0" w:color="auto"/>
                <w:bottom w:val="none" w:sz="0" w:space="0" w:color="auto"/>
                <w:right w:val="none" w:sz="0" w:space="0" w:color="auto"/>
              </w:divBdr>
              <w:divsChild>
                <w:div w:id="1431049289">
                  <w:marLeft w:val="0"/>
                  <w:marRight w:val="0"/>
                  <w:marTop w:val="0"/>
                  <w:marBottom w:val="0"/>
                  <w:divBdr>
                    <w:top w:val="none" w:sz="0" w:space="0" w:color="auto"/>
                    <w:left w:val="none" w:sz="0" w:space="0" w:color="auto"/>
                    <w:bottom w:val="none" w:sz="0" w:space="0" w:color="auto"/>
                    <w:right w:val="none" w:sz="0" w:space="0" w:color="auto"/>
                  </w:divBdr>
                </w:div>
              </w:divsChild>
            </w:div>
            <w:div w:id="2063747060">
              <w:marLeft w:val="0"/>
              <w:marRight w:val="0"/>
              <w:marTop w:val="0"/>
              <w:marBottom w:val="0"/>
              <w:divBdr>
                <w:top w:val="none" w:sz="0" w:space="0" w:color="auto"/>
                <w:left w:val="none" w:sz="0" w:space="0" w:color="auto"/>
                <w:bottom w:val="none" w:sz="0" w:space="0" w:color="auto"/>
                <w:right w:val="none" w:sz="0" w:space="0" w:color="auto"/>
              </w:divBdr>
              <w:divsChild>
                <w:div w:id="58137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865116">
      <w:bodyDiv w:val="1"/>
      <w:marLeft w:val="0"/>
      <w:marRight w:val="0"/>
      <w:marTop w:val="0"/>
      <w:marBottom w:val="0"/>
      <w:divBdr>
        <w:top w:val="none" w:sz="0" w:space="0" w:color="auto"/>
        <w:left w:val="none" w:sz="0" w:space="0" w:color="auto"/>
        <w:bottom w:val="none" w:sz="0" w:space="0" w:color="auto"/>
        <w:right w:val="none" w:sz="0" w:space="0" w:color="auto"/>
      </w:divBdr>
    </w:div>
    <w:div w:id="763652050">
      <w:bodyDiv w:val="1"/>
      <w:marLeft w:val="0"/>
      <w:marRight w:val="0"/>
      <w:marTop w:val="0"/>
      <w:marBottom w:val="0"/>
      <w:divBdr>
        <w:top w:val="none" w:sz="0" w:space="0" w:color="auto"/>
        <w:left w:val="none" w:sz="0" w:space="0" w:color="auto"/>
        <w:bottom w:val="none" w:sz="0" w:space="0" w:color="auto"/>
        <w:right w:val="none" w:sz="0" w:space="0" w:color="auto"/>
      </w:divBdr>
    </w:div>
    <w:div w:id="1064789699">
      <w:bodyDiv w:val="1"/>
      <w:marLeft w:val="0"/>
      <w:marRight w:val="0"/>
      <w:marTop w:val="0"/>
      <w:marBottom w:val="0"/>
      <w:divBdr>
        <w:top w:val="none" w:sz="0" w:space="0" w:color="auto"/>
        <w:left w:val="none" w:sz="0" w:space="0" w:color="auto"/>
        <w:bottom w:val="none" w:sz="0" w:space="0" w:color="auto"/>
        <w:right w:val="none" w:sz="0" w:space="0" w:color="auto"/>
      </w:divBdr>
    </w:div>
    <w:div w:id="1070343750">
      <w:bodyDiv w:val="1"/>
      <w:marLeft w:val="0"/>
      <w:marRight w:val="0"/>
      <w:marTop w:val="0"/>
      <w:marBottom w:val="0"/>
      <w:divBdr>
        <w:top w:val="none" w:sz="0" w:space="0" w:color="auto"/>
        <w:left w:val="none" w:sz="0" w:space="0" w:color="auto"/>
        <w:bottom w:val="none" w:sz="0" w:space="0" w:color="auto"/>
        <w:right w:val="none" w:sz="0" w:space="0" w:color="auto"/>
      </w:divBdr>
    </w:div>
    <w:div w:id="1244146956">
      <w:bodyDiv w:val="1"/>
      <w:marLeft w:val="0"/>
      <w:marRight w:val="0"/>
      <w:marTop w:val="0"/>
      <w:marBottom w:val="0"/>
      <w:divBdr>
        <w:top w:val="none" w:sz="0" w:space="0" w:color="auto"/>
        <w:left w:val="none" w:sz="0" w:space="0" w:color="auto"/>
        <w:bottom w:val="none" w:sz="0" w:space="0" w:color="auto"/>
        <w:right w:val="none" w:sz="0" w:space="0" w:color="auto"/>
      </w:divBdr>
    </w:div>
    <w:div w:id="1338731345">
      <w:bodyDiv w:val="1"/>
      <w:marLeft w:val="0"/>
      <w:marRight w:val="0"/>
      <w:marTop w:val="0"/>
      <w:marBottom w:val="0"/>
      <w:divBdr>
        <w:top w:val="none" w:sz="0" w:space="0" w:color="auto"/>
        <w:left w:val="none" w:sz="0" w:space="0" w:color="auto"/>
        <w:bottom w:val="none" w:sz="0" w:space="0" w:color="auto"/>
        <w:right w:val="none" w:sz="0" w:space="0" w:color="auto"/>
      </w:divBdr>
      <w:divsChild>
        <w:div w:id="286742179">
          <w:marLeft w:val="0"/>
          <w:marRight w:val="0"/>
          <w:marTop w:val="0"/>
          <w:marBottom w:val="0"/>
          <w:divBdr>
            <w:top w:val="none" w:sz="0" w:space="0" w:color="auto"/>
            <w:left w:val="none" w:sz="0" w:space="0" w:color="auto"/>
            <w:bottom w:val="none" w:sz="0" w:space="0" w:color="auto"/>
            <w:right w:val="none" w:sz="0" w:space="0" w:color="auto"/>
          </w:divBdr>
          <w:divsChild>
            <w:div w:id="387000106">
              <w:marLeft w:val="0"/>
              <w:marRight w:val="0"/>
              <w:marTop w:val="0"/>
              <w:marBottom w:val="0"/>
              <w:divBdr>
                <w:top w:val="none" w:sz="0" w:space="0" w:color="auto"/>
                <w:left w:val="none" w:sz="0" w:space="0" w:color="auto"/>
                <w:bottom w:val="none" w:sz="0" w:space="0" w:color="auto"/>
                <w:right w:val="none" w:sz="0" w:space="0" w:color="auto"/>
              </w:divBdr>
              <w:divsChild>
                <w:div w:id="159929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646365">
      <w:bodyDiv w:val="1"/>
      <w:marLeft w:val="0"/>
      <w:marRight w:val="0"/>
      <w:marTop w:val="0"/>
      <w:marBottom w:val="0"/>
      <w:divBdr>
        <w:top w:val="none" w:sz="0" w:space="0" w:color="auto"/>
        <w:left w:val="none" w:sz="0" w:space="0" w:color="auto"/>
        <w:bottom w:val="none" w:sz="0" w:space="0" w:color="auto"/>
        <w:right w:val="none" w:sz="0" w:space="0" w:color="auto"/>
      </w:divBdr>
    </w:div>
    <w:div w:id="1368525099">
      <w:bodyDiv w:val="1"/>
      <w:marLeft w:val="0"/>
      <w:marRight w:val="0"/>
      <w:marTop w:val="0"/>
      <w:marBottom w:val="0"/>
      <w:divBdr>
        <w:top w:val="none" w:sz="0" w:space="0" w:color="auto"/>
        <w:left w:val="none" w:sz="0" w:space="0" w:color="auto"/>
        <w:bottom w:val="none" w:sz="0" w:space="0" w:color="auto"/>
        <w:right w:val="none" w:sz="0" w:space="0" w:color="auto"/>
      </w:divBdr>
    </w:div>
    <w:div w:id="1480615095">
      <w:bodyDiv w:val="1"/>
      <w:marLeft w:val="0"/>
      <w:marRight w:val="0"/>
      <w:marTop w:val="0"/>
      <w:marBottom w:val="0"/>
      <w:divBdr>
        <w:top w:val="none" w:sz="0" w:space="0" w:color="auto"/>
        <w:left w:val="none" w:sz="0" w:space="0" w:color="auto"/>
        <w:bottom w:val="none" w:sz="0" w:space="0" w:color="auto"/>
        <w:right w:val="none" w:sz="0" w:space="0" w:color="auto"/>
      </w:divBdr>
    </w:div>
    <w:div w:id="1610160306">
      <w:bodyDiv w:val="1"/>
      <w:marLeft w:val="0"/>
      <w:marRight w:val="0"/>
      <w:marTop w:val="0"/>
      <w:marBottom w:val="0"/>
      <w:divBdr>
        <w:top w:val="none" w:sz="0" w:space="0" w:color="auto"/>
        <w:left w:val="none" w:sz="0" w:space="0" w:color="auto"/>
        <w:bottom w:val="none" w:sz="0" w:space="0" w:color="auto"/>
        <w:right w:val="none" w:sz="0" w:space="0" w:color="auto"/>
      </w:divBdr>
    </w:div>
    <w:div w:id="1845512261">
      <w:bodyDiv w:val="1"/>
      <w:marLeft w:val="0"/>
      <w:marRight w:val="0"/>
      <w:marTop w:val="0"/>
      <w:marBottom w:val="0"/>
      <w:divBdr>
        <w:top w:val="none" w:sz="0" w:space="0" w:color="auto"/>
        <w:left w:val="none" w:sz="0" w:space="0" w:color="auto"/>
        <w:bottom w:val="none" w:sz="0" w:space="0" w:color="auto"/>
        <w:right w:val="none" w:sz="0" w:space="0" w:color="auto"/>
      </w:divBdr>
    </w:div>
    <w:div w:id="1906262570">
      <w:bodyDiv w:val="1"/>
      <w:marLeft w:val="0"/>
      <w:marRight w:val="0"/>
      <w:marTop w:val="0"/>
      <w:marBottom w:val="0"/>
      <w:divBdr>
        <w:top w:val="none" w:sz="0" w:space="0" w:color="auto"/>
        <w:left w:val="none" w:sz="0" w:space="0" w:color="auto"/>
        <w:bottom w:val="none" w:sz="0" w:space="0" w:color="auto"/>
        <w:right w:val="none" w:sz="0" w:space="0" w:color="auto"/>
      </w:divBdr>
    </w:div>
    <w:div w:id="2016417122">
      <w:bodyDiv w:val="1"/>
      <w:marLeft w:val="0"/>
      <w:marRight w:val="0"/>
      <w:marTop w:val="0"/>
      <w:marBottom w:val="0"/>
      <w:divBdr>
        <w:top w:val="none" w:sz="0" w:space="0" w:color="auto"/>
        <w:left w:val="none" w:sz="0" w:space="0" w:color="auto"/>
        <w:bottom w:val="none" w:sz="0" w:space="0" w:color="auto"/>
        <w:right w:val="none" w:sz="0" w:space="0" w:color="auto"/>
      </w:divBdr>
      <w:divsChild>
        <w:div w:id="1155343776">
          <w:marLeft w:val="0"/>
          <w:marRight w:val="0"/>
          <w:marTop w:val="0"/>
          <w:marBottom w:val="0"/>
          <w:divBdr>
            <w:top w:val="none" w:sz="0" w:space="0" w:color="auto"/>
            <w:left w:val="none" w:sz="0" w:space="0" w:color="auto"/>
            <w:bottom w:val="none" w:sz="0" w:space="0" w:color="auto"/>
            <w:right w:val="none" w:sz="0" w:space="0" w:color="auto"/>
          </w:divBdr>
          <w:divsChild>
            <w:div w:id="1374769306">
              <w:marLeft w:val="0"/>
              <w:marRight w:val="0"/>
              <w:marTop w:val="0"/>
              <w:marBottom w:val="0"/>
              <w:divBdr>
                <w:top w:val="none" w:sz="0" w:space="0" w:color="auto"/>
                <w:left w:val="none" w:sz="0" w:space="0" w:color="auto"/>
                <w:bottom w:val="none" w:sz="0" w:space="0" w:color="auto"/>
                <w:right w:val="none" w:sz="0" w:space="0" w:color="auto"/>
              </w:divBdr>
              <w:divsChild>
                <w:div w:id="34690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065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burjcdigital.urjc.es/bitstream/handle/10115/20178/EJERCICIOS%20RESUELTOS%20MICROECONOM&#205;A%20I.pdf?sequence=4&amp;isAllowed=y"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google.com/search?q=ejercicios+resuelto+de+oferta+y+demanda+con+impuestos&amp;sca_esv=e561d0ec59a4f4d7&amp;sxsrf=ADLYWIIUrsTrVc1wPKpPs1epSRQI65I9sw%3A1720110400923&amp;source=hp&amp;ei=QM2GZpmqNs3Jwt0Pp8W8yAM&amp;iflsig=AL9hbdgAAAAAZobbUNMZOVuk0njamPf2si0wKb1f65vd&amp;ved=0ahUKEwiZyq3L5o2HAxXNpLAFHaciDzkQ4dUDCBU&amp;uact=5&amp;oq=ejercicios+resuelto+de+oferta+y+demanda+con+impuestos&amp;gs_lp=Egdnd3Mtd2l6IjVlamVyY2ljaW9zIHJlc3VlbHRvIGRlIG9mZXJ0YSB5IGRlbWFuZGEgY29uIGltcHVlc3RvczIFECEYoAEyBRAhGKABSM2DywJQrbPKAli_gssCcAN4AJABAZgBogKgAYtGqgEGMC40Ny42uAEDyAEA-AEBmAI3oALzRKgCCsICBxAjGCcY6gLCAgUQABiABMICCxAuGIAEGNEDGMcBwgIFEC4YgATCAgoQIxiABBgnGIoFwgIEECMYJ8ICDBAjGIAEGBMYJxiKBcICBxAAGIAEGBPCAgYQABgWGB7CAggQABgWGAoYHsICChAAGBYYChgeGA_CAgcQIxiwAhgnwgIHEAAYgAQYDcICCBAAGBMYFhgewgIKEAAYExgWGAoYHsICDBAAGBMYFhgKGB4YD8ICChAAGBMYFhgeGA_CAggQABiABBiiBMICBBAhGBXCAgUQIRifBcICBxAhGKABGAqYAwmSBwYzLjQ3LjWgB7zUAg&amp;sclient=gws-wiz"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oogle.com/search?q=ejercicios+resuelto+de+oferta+y+demanda+con+impuestos&amp;sca_esv=e561d0ec59a4f4d7&amp;sxsrf=ADLYWIIUrsTrVc1wPKpPs1epSRQI65I9sw%3A1720110400923&amp;source=hp&amp;ei=QM2GZpmqNs3Jwt0Pp8W8yAM&amp;iflsig=AL9hbdgAAAAAZobbUNMZOVuk0njamPf2si0wKb1f65vd&amp;ved=0ahUKEwiZyq3L5o2HAxXNpLAFHaciDzkQ4dUDCBU&amp;uact=5&amp;oq=ejercicios+resuelto+de+oferta+y+demanda+con+impuestos&amp;gs_lp=Egdnd3Mtd2l6IjVlamVyY2ljaW9zIHJlc3VlbHRvIGRlIG9mZXJ0YSB5IGRlbWFuZGEgY29uIGltcHVlc3RvczIFECEYoAEyBRAhGKABSM2DywJQrbPKAli_gssCcAN4AJABAZgBogKgAYtGqgEGMC40Ny42uAEDyAEA-AEBmAI3oALzRKgCCsICBxAjGCcY6gLCAgUQABiABMICCxAuGIAEGNEDGMcBwgIFEC4YgATCAgoQIxiABBgnGIoFwgIEECMYJ8ICDBAjGIAEGBMYJxiKBcICBxAAGIAEGBPCAgYQABgWGB7CAggQABgWGAoYHsICChAAGBYYChgeGA_CAgcQIxiwAhgnwgIHEAAYgAQYDcICCBAAGBMYFhgewgIKEAAYExgWGAoYHsICDBAAGBMYFhgKGB4YD8ICChAAGBMYFhgeGA_CAggQABiABBiiBMICBBAhGBXCAgUQIRifBcICBxAhGKABGAqYAwmSBwYzLjQ3LjWgB7zUAg&amp;sclient=gws-wi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7</Pages>
  <Words>1610</Words>
  <Characters>9180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Aloi Rodriguez</dc:creator>
  <cp:keywords/>
  <dc:description/>
  <cp:lastModifiedBy>Jessica Aloi Rodriguez</cp:lastModifiedBy>
  <cp:revision>68</cp:revision>
  <cp:lastPrinted>2024-07-05T16:04:00Z</cp:lastPrinted>
  <dcterms:created xsi:type="dcterms:W3CDTF">2024-06-20T16:02:00Z</dcterms:created>
  <dcterms:modified xsi:type="dcterms:W3CDTF">2024-07-05T16:04:00Z</dcterms:modified>
</cp:coreProperties>
</file>