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SPEC V8</w:t>
      </w:r>
    </w:p>
    <w:p>
      <w:r>
        <w:t>UNIFIED CREATIVE STUDIO  |  WEB + iOS + ANDROID  |  VERCEL</w:t>
      </w:r>
    </w:p>
    <w:p>
      <w:r>
        <w:t>Ürün ilkesi: Canva kadar kolay öğrenilen, CapCut kadar derin video düzenleme. Üç platformda özellik eşitliği; farklı ekranlara uygun arayüz.</w:t>
      </w:r>
    </w:p>
    <w:p>
      <w:r>
        <w:t>Uygulama talimatı: Mevcut AI Video App V3–V7 üzerine geliştir. YourStars / drama/ bağımsızdır, değiştirme. Bu belge hedef kapsamdır; mevcut kodda uygulandığı anlamına gelmez.</w:t>
      </w:r>
    </w:p>
    <w:p>
      <w:pPr>
        <w:pStyle w:val="Heading1"/>
      </w:pPr>
      <w:r>
        <w:t>1. Zorunlu ürün ilkeleri</w:t>
      </w:r>
    </w:p>
    <w:p>
      <w:pPr>
        <w:pStyle w:val="ListBullet"/>
      </w:pPr>
      <w:r>
        <w:t>Feature parity: web, Android ve iOS aynı proje, aynı düzenleme yetenekleri, aynı AI araçları, aynı varlıklar, aynı sürüm geçmişi. Donanım sınırında işlem sunucuya aktarılır; özellik kaldırılmaz.</w:t>
      </w:r>
    </w:p>
    <w:p>
      <w:pPr>
        <w:pStyle w:val="ListBullet"/>
      </w:pPr>
      <w:r>
        <w:t>Beginner-first: 3 adımda sonuç (yükle/oluştur → düzenle → dışa aktar). İlk açılışta sade mod; tek dokunuşla Pro Timeline, keyframe, katman, maske ve ses miksajı.</w:t>
      </w:r>
    </w:p>
    <w:p>
      <w:pPr>
        <w:pStyle w:val="ListBullet"/>
      </w:pPr>
      <w:r>
        <w:t>Non-destructive editing: orijinal medya değişmez; düzenlemeler sürümlü JSON işlem grafiği olarak saklanır. Undo/redo, autosave, geri yükleme, dallar.</w:t>
      </w:r>
    </w:p>
    <w:p>
      <w:pPr>
        <w:pStyle w:val="ListBullet"/>
      </w:pPr>
      <w:r>
        <w:t>Her gerçek üretim öncesi fiyat, süre ve kredi tahmini; kullanıcı onayı ve sert harcama tavanı. Gerçek sağlayıcı yoksa mock açıkça işaretlenir.</w:t>
      </w:r>
    </w:p>
    <w:p>
      <w:pPr>
        <w:pStyle w:val="ListBullet"/>
      </w:pPr>
      <w:r>
        <w:t>V3–V7 API, kimlik, karakter UUID, haklar, maliyet, render cache, moderasyon ve yönlendirme korunur.</w:t>
      </w:r>
    </w:p>
    <w:p>
      <w:pPr>
        <w:pStyle w:val="Heading1"/>
      </w:pPr>
      <w:r>
        <w:t>2. Kullanıcı yolculukları ve ekranlar</w:t>
      </w:r>
    </w:p>
    <w:p>
      <w:pPr>
        <w:pStyle w:val="ListBullet"/>
      </w:pPr>
      <w:r>
        <w:t>Landing: güçlü demo, örnek şablonlar, fiyatlandırma, giriş/kayıt, mobil indirme bağlantıları; sahte kullanıcı sayısı veya demo çıktısını gerçekmiş gibi sunma.</w:t>
      </w:r>
    </w:p>
    <w:p>
      <w:pPr>
        <w:pStyle w:val="ListBullet"/>
      </w:pPr>
      <w:r>
        <w:t>Dashboard: Son projeler, Film, Dizi, Video Düzenle, Fotoğraf/Tasarım, Dijital Oyuncu, Hayat Hikâyem, Şablonlar, Varlıklar.</w:t>
      </w:r>
    </w:p>
    <w:p>
      <w:pPr>
        <w:pStyle w:val="ListBullet"/>
      </w:pPr>
      <w:r>
        <w:t>Yeni proje: video, fotoğraf, sosyal medya formatı, film, bölüm; boş tuval, şablon veya AI brief; boyut/FPS/kalite seçimleri.</w:t>
      </w:r>
    </w:p>
    <w:p>
      <w:pPr>
        <w:pStyle w:val="ListBullet"/>
      </w:pPr>
      <w:r>
        <w:t>Editör: sol varlıklar/AI araçları, merkez önizleme, sağ özellikler, alt timeline; mobilde paneller sekmeli/bottom sheet, yatay profesyonel timeline.</w:t>
      </w:r>
    </w:p>
    <w:p>
      <w:pPr>
        <w:pStyle w:val="ListBullet"/>
      </w:pPr>
      <w:r>
        <w:t>Export/publish: MP4/H.264, gerektiğinde HEVC/WebM, PNG/JPEG/WebP, altyazı SRT/VTT, proje paketi; izin/yaş/telif ve ödeme kontrolleri.</w:t>
      </w:r>
    </w:p>
    <w:p>
      <w:pPr>
        <w:pStyle w:val="Heading1"/>
      </w:pPr>
      <w:r>
        <w:t>3. Video editörü — CapCut düzeyinde hedef</w:t>
      </w:r>
    </w:p>
    <w:p>
      <w:pPr>
        <w:pStyle w:val="ListBullet"/>
      </w:pPr>
      <w:r>
        <w:t>Çok izli timeline: video, ses, metin, efekt, overlay; drag/drop, trim, split, ripple edit, slip, snap, zoom, grouped clips, multi-select, klavye kısayolları.</w:t>
      </w:r>
    </w:p>
    <w:p>
      <w:pPr>
        <w:pStyle w:val="ListBullet"/>
      </w:pPr>
      <w:r>
        <w:t>Transform: crop, rotate, position, scale, opacity, blend, speed ramp, reverse, freeze frame, keyframes, easing, transitions.</w:t>
      </w:r>
    </w:p>
    <w:p>
      <w:pPr>
        <w:pStyle w:val="ListBullet"/>
      </w:pPr>
      <w:r>
        <w:t>Ses: waveform, gain, fade, ducking, EQ/noise reduction (destekli sağlayıcı), çok kanallı ses, müzik kütüphanesi lisans denetimi.</w:t>
      </w:r>
    </w:p>
    <w:p>
      <w:pPr>
        <w:pStyle w:val="ListBullet"/>
      </w:pPr>
      <w:r>
        <w:t>Altyazı: speech-to-text, otomatik zamanlama, çok dil, çeviri, stiller, exact dialogue ve sürümlü replik bağlama.</w:t>
      </w:r>
    </w:p>
    <w:p>
      <w:pPr>
        <w:pStyle w:val="ListBullet"/>
      </w:pPr>
      <w:r>
        <w:t>AI: metinden videoya, image-to-video, inpainting, background remove, object remove, extend, upscale, reframing, voiceover/dubbing, lip sync; her araç capability flag ile gerçek sağlayıcıya bağlı.</w:t>
      </w:r>
    </w:p>
    <w:p>
      <w:pPr>
        <w:pStyle w:val="ListBullet"/>
      </w:pPr>
      <w:r>
        <w:t>Render: hızlı düşük çözünürlüklü proxy önizleme; sunucu ffmpeg final render; 720p/1080p/4K plan ve kapasiteye bağlı; asenkron kuyruk, iptal, retry, ilerleme.</w:t>
      </w:r>
    </w:p>
    <w:p>
      <w:pPr>
        <w:pStyle w:val="Heading1"/>
      </w:pPr>
      <w:r>
        <w:t>4. Fotoğraf/tasarım editörü — Canva sadeliğinde</w:t>
      </w:r>
    </w:p>
    <w:p>
      <w:pPr>
        <w:pStyle w:val="ListBullet"/>
      </w:pPr>
      <w:r>
        <w:t>Şablon, hazır boyut, sürükle-bırak tuval, katman, metin, tipografi, hizalama kılavuzları, grup, kilit, grid, sayfalar, marka kiti.</w:t>
      </w:r>
    </w:p>
    <w:p>
      <w:pPr>
        <w:pStyle w:val="ListBullet"/>
      </w:pPr>
      <w:r>
        <w:t>Kırpma, renk/ışık, filtre, maske, seçim, transparan arka plan, AI object remove/replace, generative fill/expand, image upscale.</w:t>
      </w:r>
    </w:p>
    <w:p>
      <w:pPr>
        <w:pStyle w:val="ListBullet"/>
      </w:pPr>
      <w:r>
        <w:t>Film afişi, kapak, thumbnail, sosyal paylaşım, bölüm posteri, karakter kartı ve sahne moodboard şablonları.</w:t>
      </w:r>
    </w:p>
    <w:p>
      <w:pPr>
        <w:pStyle w:val="ListBullet"/>
      </w:pPr>
      <w:r>
        <w:t>Tasarım çıktısı görsel olarak ve video timeline üzerinde katman olarak kullanılabilir; ortak medya kütüphanesi.</w:t>
      </w:r>
    </w:p>
    <w:p>
      <w:pPr>
        <w:pStyle w:val="Heading1"/>
      </w:pPr>
      <w:r>
        <w:t>5. Film Factory + karakter + 3D storyboard</w:t>
      </w:r>
    </w:p>
    <w:p>
      <w:pPr>
        <w:pStyle w:val="ListBullet"/>
      </w:pPr>
      <w:r>
        <w:t>V7 dört giriş akışı ve 10–30 dk bölümler korunur. Senaryo → sahne → çekim → animatic → pilot → tam üretim.</w:t>
      </w:r>
    </w:p>
    <w:p>
      <w:pPr>
        <w:pStyle w:val="ListBullet"/>
      </w:pPr>
      <w:r>
        <w:t>V6 karakter UUID/kimlik kilidi, lisans ve rıza; seri hafızası, continuity graph, sahne bazlı düzenleme.</w:t>
      </w:r>
    </w:p>
    <w:p>
      <w:pPr>
        <w:pStyle w:val="ListBullet"/>
      </w:pPr>
      <w:r>
        <w:t>Interactive 3D Set: mekan, ışık, actor placeholders/rigs, kameralar, lens/FOV, shot list, blocking, keyframe hareketi, 2D top-down fallback.</w:t>
      </w:r>
    </w:p>
    <w:p>
      <w:pPr>
        <w:pStyle w:val="ListBullet"/>
      </w:pPr>
      <w:r>
        <w:t>AI Director otomatik shot planı; Manual Director kullanıcı müdahalesi; sahne düzenlemeleri shot JSON’a yazılır, sağlayıcı prompt/reference/control input’a capability bazında çevrilir.</w:t>
      </w:r>
    </w:p>
    <w:p>
      <w:pPr>
        <w:pStyle w:val="ListBullet"/>
      </w:pPr>
      <w:r>
        <w:t>3D set kamera konumlarının AI video sağlayıcısında birebir korunacağı iddia edilmez; uyum testi ve sapma metriği gerekir.</w:t>
      </w:r>
    </w:p>
    <w:p>
      <w:pPr>
        <w:pStyle w:val="Heading1"/>
      </w:pPr>
      <w:r>
        <w:t>6. Ortak mimari</w:t>
      </w:r>
    </w:p>
    <w:p>
      <w:pPr>
        <w:pStyle w:val="ListBullet"/>
      </w:pPr>
      <w:r>
        <w:t>Monorepo: mevcut apps/mobile (Expo Router) korunur; yeni apps/web (Next.js App Router, TypeScript) Vercel üzerinde; packages/shared (types, schemas, API client, domain commands, i18n, feature flags).</w:t>
      </w:r>
    </w:p>
    <w:p>
      <w:pPr>
        <w:pStyle w:val="ListBullet"/>
      </w:pPr>
      <w:r>
        <w:t>Backend: mevcut FastAPI, PostgreSQL, worker, object storage, queue ve ffmpeg aynen kalır; Next.js yalnızca frontend/BFF. GPU ve uzun video render Vercel Functions üzerinde çalıştırılmaz.</w:t>
      </w:r>
    </w:p>
    <w:p>
      <w:pPr>
        <w:pStyle w:val="ListBullet"/>
      </w:pPr>
      <w:r>
        <w:t>Canonical project schema: project_id, owner, type, canvas, assets, scenes, tracks, clips, effects, keyframes, dialogue_refs, character_refs, shot_graph, render_manifest, version, timestamps.</w:t>
      </w:r>
    </w:p>
    <w:p>
      <w:pPr>
        <w:pStyle w:val="ListBullet"/>
      </w:pPr>
      <w:r>
        <w:t>API sözleşmesi: versioned OpenAPI ve generated TS client; yetkilendirme, idempotency keys, pagination, optimistic concurrency/version checks, signed direct-to-storage upload, resumable multipart upload.</w:t>
      </w:r>
    </w:p>
    <w:p>
      <w:pPr>
        <w:pStyle w:val="ListBullet"/>
      </w:pPr>
      <w:r>
        <w:t>Senkronizasyon: server-authoritative revisions; local optimistic edits, autosave, offline draft queue, conflict detection and resolution; multi-user live collaboration ayrı faz ve açıkça opsiyonel.</w:t>
      </w:r>
    </w:p>
    <w:p>
      <w:pPr>
        <w:pStyle w:val="ListBullet"/>
      </w:pPr>
      <w:r>
        <w:t>Web editöründe browser preview WebCodecs/Canvas/WebGL yalnızca desteklenen cihazlarda; final deterministik render server ffmpeg. Mobilde platform-uygun player/editor, aynı JSON işlemleri.</w:t>
      </w:r>
    </w:p>
    <w:p>
      <w:pPr>
        <w:pStyle w:val="ListBullet"/>
      </w:pPr>
      <w:r>
        <w:t>Güvenlik: secrets server only; RBAC, object-level ACL, presigned URLs, audit trail, abuse protection, deletion/retention policy, licensed assets, consent and age safeguards.</w:t>
      </w:r>
    </w:p>
    <w:p>
      <w:pPr>
        <w:pStyle w:val="Heading1"/>
      </w:pPr>
      <w:r>
        <w:t>7. Vercel yayını — zorunlu</w:t>
      </w:r>
    </w:p>
    <w:p>
      <w:pPr>
        <w:pStyle w:val="ListBullet"/>
      </w:pPr>
      <w:r>
        <w:t>Mevcut repo ve Vercel bağlantısı denetlensin. Yetki varsa apps/web root directory ile Vercel project oluştur/bağla; yoksa eksik yetkiyi açıkça raporla, yapılmış gibi gösterme.</w:t>
      </w:r>
    </w:p>
    <w:p>
      <w:pPr>
        <w:pStyle w:val="ListBullet"/>
      </w:pPr>
      <w:r>
        <w:t>Git bağlantısı, Preview deployment, Production deployment, branch protection; ortamlar Development/Preview/Production ayrı.</w:t>
      </w:r>
    </w:p>
    <w:p>
      <w:pPr>
        <w:pStyle w:val="ListBullet"/>
      </w:pPr>
      <w:r>
        <w:t>NEXT_PUBLIC_API_BASE_URL yalnızca public API URL; API anahtarları, storage secrets, admin tokens hiçbir zaman browser bundle’a girmez. CORS, cookie/session ve CSRF stratejisi doğrulansın.</w:t>
      </w:r>
    </w:p>
    <w:p>
      <w:pPr>
        <w:pStyle w:val="ListBullet"/>
      </w:pPr>
      <w:r>
        <w:t>Gerçek backend ulaşılmıyorsa UI demo mode açıkça DEMO olarak işaretlensin; çalışır render/ödeme varmış gibi davranılmasın.</w:t>
      </w:r>
    </w:p>
    <w:p>
      <w:pPr>
        <w:pStyle w:val="ListBullet"/>
      </w:pPr>
      <w:r>
        <w:t>Vercel build + smoke: home, login, dashboard, editör, proje kaydet/aç, upload, export, responsive, 404/500, erişilebilirlik, Lighthouse/performance.</w:t>
      </w:r>
    </w:p>
    <w:p>
      <w:pPr>
        <w:pStyle w:val="ListBullet"/>
      </w:pPr>
      <w:r>
        <w:t>Deployment sonrası gerçek preview/production URL, commit SHA, build log, env eksikleri ve test sonuçları raporlansın.</w:t>
      </w:r>
    </w:p>
    <w:p>
      <w:pPr>
        <w:pStyle w:val="Heading1"/>
      </w:pPr>
      <w:r>
        <w:t>8. Uygulama fazları ve teslim koşulları</w:t>
      </w:r>
    </w:p>
    <w:p>
      <w:pPr>
        <w:pStyle w:val="ListBullet"/>
      </w:pPr>
      <w:r>
        <w:t>Faz A — repo audit + parity matrix: V3–V7 endpoint ve ekran envanteri; mevcut eksiklerle tutarlı backlog, architecture decision records.</w:t>
      </w:r>
    </w:p>
    <w:p>
      <w:pPr>
        <w:pStyle w:val="ListBullet"/>
      </w:pPr>
      <w:r>
        <w:t>Faz B — apps/web temel: landing, auth, dashboard, proje aç/kaydet, asset manager, Vercel Preview deployment.</w:t>
      </w:r>
    </w:p>
    <w:p>
      <w:pPr>
        <w:pStyle w:val="ListBullet"/>
      </w:pPr>
      <w:r>
        <w:t>Faz C — ortak editör çekirdeği: canonical schema, command engine, undo/redo, autosave, shared API; web ve mobil parity testleri.</w:t>
      </w:r>
    </w:p>
    <w:p>
      <w:pPr>
        <w:pStyle w:val="ListBullet"/>
      </w:pPr>
      <w:r>
        <w:t>Faz D — Canva kolaylığında tasarım editörü: temel tuval, şablon, katman, export; sonra AI foto araçları.</w:t>
      </w:r>
    </w:p>
    <w:p>
      <w:pPr>
        <w:pStyle w:val="ListBullet"/>
      </w:pPr>
      <w:r>
        <w:t>Faz E — CapCut derinliğinde video editörü: multi-track, keyframe, audio, subtitles, proxy preview, final render; gerçek cihaz ve browser testleri.</w:t>
      </w:r>
    </w:p>
    <w:p>
      <w:pPr>
        <w:pStyle w:val="ListBullet"/>
      </w:pPr>
      <w:r>
        <w:t>Faz F — Film Factory + V6/V7 + 3D storyboard; provider adapter gerçek doğrulaması; maliyet ve kalite ölçümü.</w:t>
      </w:r>
    </w:p>
    <w:p>
      <w:pPr>
        <w:pStyle w:val="ListBullet"/>
      </w:pPr>
      <w:r>
        <w:t>Faz G — gerçek sağlayıcı, TTS, lip sync, moderation, billing, observability, load/security tests; staged release.</w:t>
      </w:r>
    </w:p>
    <w:p>
      <w:pPr>
        <w:pStyle w:val="ListBullet"/>
      </w:pPr>
      <w:r>
        <w:t>Her faz sonunda: çalışan URL veya build, ekran görüntüleri, test raporu, known gaps, demo/real provider ayrımı, geri alma planı.</w:t>
      </w:r>
    </w:p>
    <w:p>
      <w:pPr>
        <w:pStyle w:val="Heading1"/>
      </w:pPr>
      <w:r>
        <w:t>9. Kabul kriterleri / Definition of Done</w:t>
      </w:r>
    </w:p>
    <w:p>
      <w:pPr>
        <w:pStyle w:val="ListBullet"/>
      </w:pPr>
      <w:r>
        <w:t>Aynı proje webde oluşturulur, Android’de düzenlenir, iOS’ta açılır; düzenleme geçmişi ve katmanlar kaybolmaz.</w:t>
      </w:r>
    </w:p>
    <w:p>
      <w:pPr>
        <w:pStyle w:val="ListBullet"/>
      </w:pPr>
      <w:r>
        <w:t>Web ve mobilde aynı komutlar aynı canonical project JSON ve render manifest üretir; snapshot/contract tests.</w:t>
      </w:r>
    </w:p>
    <w:p>
      <w:pPr>
        <w:pStyle w:val="ListBullet"/>
      </w:pPr>
      <w:r>
        <w:t>Video import → trim → text/audio overlay → export ve foto import → layer/text → export üç platformda uçtan uca çalışır.</w:t>
      </w:r>
    </w:p>
    <w:p>
      <w:pPr>
        <w:pStyle w:val="ListBullet"/>
      </w:pPr>
      <w:r>
        <w:t>Senkronizasyon kopma/yeniden bağlanma, eşzamanlı değişiklik, büyük dosya, düşük bellek ve cihaz dönüşü senaryolarında veri kaybı olmaz.</w:t>
      </w:r>
    </w:p>
    <w:p>
      <w:pPr>
        <w:pStyle w:val="ListBullet"/>
      </w:pPr>
      <w:r>
        <w:t>Mock testleri gerçek sağlayıcı başarısı sayılmaz; 60 sn Türkçe diyaloglu iki karakterli gerçek pilot, ses, lip sync, kimlik tutarlılığı ve maliyet ölçümü ayrı onaylanır.</w:t>
      </w:r>
    </w:p>
    <w:p>
      <w:pPr>
        <w:pStyle w:val="ListBullet"/>
      </w:pPr>
      <w:r>
        <w:t>Vercel deploy başarılı, HTTPS URL erişilebilir, gizli anahtar sızıntısı yok, performans ve erişilebilirlik temel eşikleri ölçülmüş.</w:t>
      </w:r>
    </w:p>
    <w:p>
      <w:pPr>
        <w:pStyle w:val="Heading1"/>
      </w:pPr>
      <w:r>
        <w:t>10. Claude için yürütme emri</w:t>
      </w:r>
    </w:p>
    <w:p>
      <w:r>
        <w:t>Bu belgeyi uygulama master spec’i kabul et. Önce repo audit yap ve EKSIKLER.md ile V7_DURUM_RAPORU.md bulgularını doğrula. Planı yazdıktan sonra bağımlılık sırasına göre gerçek kod geliştir; her fazı test et ve Vercel Preview deploy gerçekleştir. Kullanıcıdan Vercel/GitHub erişimi veya API anahtarı gerektiğinde tam olarak ne gerektiğini belirt; anahtarları sohbet içinde isteme. Existing V3–V7 regression suite yeşil kalmalı. YourStars/drama/ dosyalarını değiştirme. Her aşamada DONE / PARTIAL / BLOCKED raporu ver; tamamlanmayan özelliği tamamlandı diye yazma.</w:t>
      </w:r>
    </w:p>
    <w:p>
      <w:r>
        <w:t>Referans mimari notu: Vercel, web dağıtımı ve kısa istekler içindir; uzun süreli video/GPU işleme mevcut worker altyapısında kalır.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CINEMA STUDIO  /  PRODUCT ENGINEERING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