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38C8" w14:textId="6D3459C3" w:rsidR="007401D8" w:rsidRDefault="000A6DC0" w:rsidP="000A6DC0">
      <w:pPr>
        <w:pStyle w:val="Nagwek1"/>
        <w:jc w:val="center"/>
      </w:pPr>
      <w:proofErr w:type="spellStart"/>
      <w:r>
        <w:t>Bioinformatyka</w:t>
      </w:r>
      <w:proofErr w:type="spellEnd"/>
      <w:r>
        <w:t xml:space="preserve"> – zadanie 1</w:t>
      </w:r>
    </w:p>
    <w:p w14:paraId="0C6477CB" w14:textId="515EE127" w:rsidR="000A6DC0" w:rsidRDefault="000A6DC0" w:rsidP="000A6DC0">
      <w:pPr>
        <w:pStyle w:val="Nagwek2"/>
      </w:pPr>
      <w:r>
        <w:t>Opis problemu</w:t>
      </w:r>
    </w:p>
    <w:p w14:paraId="3FF079CC" w14:textId="11B3122A" w:rsidR="000A6DC0" w:rsidRDefault="000A6DC0" w:rsidP="000A6DC0">
      <w:r>
        <w:t xml:space="preserve">Badanym problemem jest problem </w:t>
      </w:r>
      <w:proofErr w:type="spellStart"/>
      <w:r>
        <w:t>uliniowienia</w:t>
      </w:r>
      <w:proofErr w:type="spellEnd"/>
      <w:r>
        <w:t xml:space="preserve"> sekwencji. Podane zadanie zostało wykonane z użyciem dwóch algorytmów </w:t>
      </w:r>
      <w:proofErr w:type="spellStart"/>
      <w:r>
        <w:t>Needlemana-Wunscha</w:t>
      </w:r>
      <w:proofErr w:type="spellEnd"/>
      <w:r>
        <w:t xml:space="preserve"> oraz </w:t>
      </w:r>
      <w:proofErr w:type="spellStart"/>
      <w:r>
        <w:t>Watermana-Smitha</w:t>
      </w:r>
      <w:proofErr w:type="spellEnd"/>
      <w:r>
        <w:t xml:space="preserve">. Oba algorytmy zostały zaimplementowane w języku </w:t>
      </w:r>
      <w:proofErr w:type="spellStart"/>
      <w:r>
        <w:t>Python</w:t>
      </w:r>
      <w:proofErr w:type="spellEnd"/>
      <w:r>
        <w:t xml:space="preserve">. Działanie podanych algorytmów zostało sprawdzone podczas porównania dwóch sekwencji z użyciem kilku różnych funkcji </w:t>
      </w:r>
      <w:proofErr w:type="spellStart"/>
      <w:r>
        <w:t>scorujących</w:t>
      </w:r>
      <w:proofErr w:type="spellEnd"/>
      <w:r>
        <w:t xml:space="preserve"> (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).</w:t>
      </w:r>
    </w:p>
    <w:p w14:paraId="6FA9BFB2" w14:textId="0BDD8793" w:rsidR="000A6DC0" w:rsidRPr="000A6DC0" w:rsidRDefault="000A6DC0" w:rsidP="000A6DC0">
      <w:pPr>
        <w:pStyle w:val="Nagwek2"/>
      </w:pPr>
      <w:r>
        <w:t>Metody</w:t>
      </w:r>
    </w:p>
    <w:p w14:paraId="2F212B86" w14:textId="12527607" w:rsidR="000A6DC0" w:rsidRDefault="000A6DC0" w:rsidP="000A6DC0">
      <w:r>
        <w:t xml:space="preserve">Dla podanego eksperymentu zostały użyte dwa algorytmy stosowane do problemu dopasowania sekwencji : </w:t>
      </w:r>
    </w:p>
    <w:p w14:paraId="0086AB49" w14:textId="12F1D9C2" w:rsidR="000A6DC0" w:rsidRDefault="000A6DC0" w:rsidP="000A6DC0">
      <w:pPr>
        <w:pStyle w:val="Akapitzlist"/>
        <w:numPr>
          <w:ilvl w:val="0"/>
          <w:numId w:val="1"/>
        </w:numPr>
      </w:pPr>
      <w:r>
        <w:t xml:space="preserve">Algorytm </w:t>
      </w:r>
      <w:proofErr w:type="spellStart"/>
      <w:r>
        <w:t>Needlemana-Wunscha</w:t>
      </w:r>
      <w:proofErr w:type="spellEnd"/>
      <w:r>
        <w:t xml:space="preserve"> – algorytm stosowany do znalezienia optymalnego </w:t>
      </w:r>
      <w:proofErr w:type="spellStart"/>
      <w:r>
        <w:t>uliniowienia</w:t>
      </w:r>
      <w:proofErr w:type="spellEnd"/>
      <w:r>
        <w:t xml:space="preserve"> globalnego. </w:t>
      </w:r>
      <w:r w:rsidR="00A10480">
        <w:t xml:space="preserve">Podany algorytm stosuje ideę programowania dynamicznego do rozwiązania problemu dopasowania sekwencji. Przy użyciu tablicy, porównywane są mniejsze pod problemy, które pomagają uzyskać najlepszy wynik dla całych sekwencji. </w:t>
      </w:r>
    </w:p>
    <w:p w14:paraId="633B8FF0" w14:textId="0C260033" w:rsidR="00A10480" w:rsidRDefault="00A10480" w:rsidP="000A6DC0">
      <w:pPr>
        <w:pStyle w:val="Akapitzlist"/>
        <w:numPr>
          <w:ilvl w:val="0"/>
          <w:numId w:val="1"/>
        </w:numPr>
      </w:pPr>
      <w:r>
        <w:t xml:space="preserve">Algorytm </w:t>
      </w:r>
      <w:proofErr w:type="spellStart"/>
      <w:r>
        <w:t>Smitha</w:t>
      </w:r>
      <w:proofErr w:type="spellEnd"/>
      <w:r>
        <w:t xml:space="preserve">-Watermana – algorytm bardzo podobny do algorytmu </w:t>
      </w:r>
      <w:proofErr w:type="spellStart"/>
      <w:r>
        <w:t>Needlemana-Wunscha</w:t>
      </w:r>
      <w:proofErr w:type="spellEnd"/>
      <w:r>
        <w:t xml:space="preserve">. Główną różnicą pomiędzy algorytmami jest fakt, że algorytm </w:t>
      </w:r>
      <w:proofErr w:type="spellStart"/>
      <w:r>
        <w:t>Smitha</w:t>
      </w:r>
      <w:proofErr w:type="spellEnd"/>
      <w:r>
        <w:t>-Watermana wybiera maksimum z wykonywanych działań oraz 0, co sprawia że w macierzy na, której pracuje znajdują się wyłącznie dodatnie wartości. Podany algorytm znajduje rozwiązania lokalne.</w:t>
      </w:r>
    </w:p>
    <w:p w14:paraId="33B1C98B" w14:textId="15511B8E" w:rsidR="000A6DC0" w:rsidRDefault="00C259FF" w:rsidP="000A6DC0">
      <w:pPr>
        <w:pStyle w:val="Nagwek2"/>
      </w:pPr>
      <w:r>
        <w:t>Opis e</w:t>
      </w:r>
      <w:r w:rsidR="000A6DC0">
        <w:t>ksperyment</w:t>
      </w:r>
      <w:r>
        <w:t>ów</w:t>
      </w:r>
    </w:p>
    <w:p w14:paraId="639B09E8" w14:textId="5FEABDA3" w:rsidR="000A6DC0" w:rsidRDefault="00A10480" w:rsidP="000A6DC0">
      <w:r>
        <w:t xml:space="preserve">Powyższe algorytmy zostały przetestowane dla poniższych problemów : </w:t>
      </w:r>
    </w:p>
    <w:p w14:paraId="4B79EE1B" w14:textId="46FFDB29" w:rsidR="00A10480" w:rsidRDefault="00A10480" w:rsidP="00A10480">
      <w:pPr>
        <w:pStyle w:val="Akapitzlist"/>
        <w:numPr>
          <w:ilvl w:val="0"/>
          <w:numId w:val="3"/>
        </w:numPr>
      </w:pPr>
      <w:r>
        <w:t xml:space="preserve">Porównanie dwóch genów homologicznych, zostały użyte geny : </w:t>
      </w:r>
    </w:p>
    <w:p w14:paraId="608786EA" w14:textId="2D00B724" w:rsidR="00A10480" w:rsidRDefault="00A10480" w:rsidP="00A10480">
      <w:pPr>
        <w:pStyle w:val="Akapitzlist"/>
        <w:numPr>
          <w:ilvl w:val="1"/>
          <w:numId w:val="3"/>
        </w:numPr>
      </w:pPr>
      <w:r>
        <w:t xml:space="preserve">APOE człowieka - </w:t>
      </w:r>
      <w:hyperlink r:id="rId5" w:history="1">
        <w:r w:rsidRPr="00944030">
          <w:rPr>
            <w:rStyle w:val="Hipercze"/>
          </w:rPr>
          <w:t>https://www.ncbi.nlm.nih.gov/gene/348</w:t>
        </w:r>
      </w:hyperlink>
    </w:p>
    <w:p w14:paraId="745D2D07" w14:textId="4550FA17" w:rsidR="00A10480" w:rsidRDefault="00A10480" w:rsidP="00A10480">
      <w:pPr>
        <w:pStyle w:val="Akapitzlist"/>
        <w:numPr>
          <w:ilvl w:val="1"/>
          <w:numId w:val="3"/>
        </w:numPr>
      </w:pPr>
      <w:r>
        <w:t xml:space="preserve">APOE makaka królewskiego - </w:t>
      </w:r>
      <w:hyperlink r:id="rId6" w:history="1">
        <w:r w:rsidRPr="00944030">
          <w:rPr>
            <w:rStyle w:val="Hipercze"/>
          </w:rPr>
          <w:t>https://www.ncbi.nlm.nih.gov/gene/714623</w:t>
        </w:r>
      </w:hyperlink>
    </w:p>
    <w:p w14:paraId="1A9231B5" w14:textId="759BB430" w:rsidR="00A10480" w:rsidRDefault="00A10480" w:rsidP="00A10480">
      <w:pPr>
        <w:pStyle w:val="Akapitzlist"/>
        <w:numPr>
          <w:ilvl w:val="0"/>
          <w:numId w:val="3"/>
        </w:numPr>
      </w:pPr>
      <w:r>
        <w:t xml:space="preserve">Porównanie </w:t>
      </w:r>
      <w:r w:rsidR="003B1044">
        <w:t>sekwencji białkowej insuliny :</w:t>
      </w:r>
    </w:p>
    <w:p w14:paraId="715C81C8" w14:textId="46AA28BF" w:rsidR="003B1044" w:rsidRDefault="003B1044" w:rsidP="003B1044">
      <w:pPr>
        <w:pStyle w:val="Akapitzlist"/>
        <w:numPr>
          <w:ilvl w:val="1"/>
          <w:numId w:val="3"/>
        </w:numPr>
      </w:pPr>
      <w:r>
        <w:t xml:space="preserve">ludzkiej - </w:t>
      </w:r>
      <w:hyperlink r:id="rId7" w:history="1">
        <w:r w:rsidRPr="00944030">
          <w:rPr>
            <w:rStyle w:val="Hipercze"/>
          </w:rPr>
          <w:t>https://www.ncbi.nlm.nih.gov/gene/3630</w:t>
        </w:r>
      </w:hyperlink>
      <w:r>
        <w:t xml:space="preserve"> </w:t>
      </w:r>
    </w:p>
    <w:p w14:paraId="1EF4B33A" w14:textId="48A174B9" w:rsidR="003B1044" w:rsidRDefault="003B1044" w:rsidP="003B1044">
      <w:pPr>
        <w:pStyle w:val="Akapitzlist"/>
        <w:numPr>
          <w:ilvl w:val="1"/>
          <w:numId w:val="3"/>
        </w:numPr>
      </w:pPr>
      <w:r>
        <w:t xml:space="preserve">chomika - </w:t>
      </w:r>
      <w:hyperlink r:id="rId8" w:history="1">
        <w:r w:rsidRPr="00944030">
          <w:rPr>
            <w:rStyle w:val="Hipercze"/>
          </w:rPr>
          <w:t>https://www.ncbi.nlm.nih.gov/gene/100760716</w:t>
        </w:r>
      </w:hyperlink>
      <w:r>
        <w:t xml:space="preserve"> </w:t>
      </w:r>
    </w:p>
    <w:p w14:paraId="7507AA01" w14:textId="10843D7E" w:rsidR="003B1044" w:rsidRDefault="003B1044" w:rsidP="003B1044">
      <w:r>
        <w:t xml:space="preserve">Eksperymenty zostały przeprowadzone dla trzech różnych funkcji </w:t>
      </w:r>
      <w:proofErr w:type="spellStart"/>
      <w:r>
        <w:t>scorujących</w:t>
      </w:r>
      <w:proofErr w:type="spellEnd"/>
      <w:r>
        <w:t xml:space="preserve"> : </w:t>
      </w:r>
    </w:p>
    <w:p w14:paraId="23A3C362" w14:textId="7F62EBD9" w:rsidR="003B1044" w:rsidRDefault="003B1044" w:rsidP="003B1044">
      <w:pPr>
        <w:pStyle w:val="Akapitzlist"/>
        <w:numPr>
          <w:ilvl w:val="0"/>
          <w:numId w:val="4"/>
        </w:numPr>
      </w:pPr>
      <w:r>
        <w:t xml:space="preserve">Funkcja, która w znacznym stopniu nagradza za dobre dopasowanie : </w:t>
      </w:r>
    </w:p>
    <w:p w14:paraId="10FEED8E" w14:textId="0EDA1B14" w:rsidR="003B1044" w:rsidRDefault="00213C2F" w:rsidP="003B1044">
      <w:pPr>
        <w:pStyle w:val="Akapitzlist"/>
        <w:numPr>
          <w:ilvl w:val="1"/>
          <w:numId w:val="4"/>
        </w:numPr>
      </w:pPr>
      <w:r>
        <w:t>10 punktów za dobre dopasowanie</w:t>
      </w:r>
    </w:p>
    <w:p w14:paraId="6D63FFBA" w14:textId="380B9D20" w:rsidR="00213C2F" w:rsidRDefault="00213C2F" w:rsidP="003B1044">
      <w:pPr>
        <w:pStyle w:val="Akapitzlist"/>
        <w:numPr>
          <w:ilvl w:val="1"/>
          <w:numId w:val="4"/>
        </w:numPr>
      </w:pPr>
      <w:r>
        <w:t>-1 punkt za złe dopasowanie</w:t>
      </w:r>
    </w:p>
    <w:p w14:paraId="5A049B8D" w14:textId="257A1260" w:rsidR="00213C2F" w:rsidRDefault="00213C2F" w:rsidP="00213C2F">
      <w:pPr>
        <w:pStyle w:val="Akapitzlist"/>
        <w:numPr>
          <w:ilvl w:val="1"/>
          <w:numId w:val="4"/>
        </w:numPr>
      </w:pPr>
      <w:r>
        <w:t>-1 punkt za przerwę w sekwencji</w:t>
      </w:r>
    </w:p>
    <w:p w14:paraId="571FA332" w14:textId="23EEC20E" w:rsidR="00213C2F" w:rsidRDefault="00213C2F" w:rsidP="00213C2F">
      <w:pPr>
        <w:pStyle w:val="Akapitzlist"/>
        <w:numPr>
          <w:ilvl w:val="0"/>
          <w:numId w:val="4"/>
        </w:numPr>
      </w:pPr>
      <w:r>
        <w:t>Funkcja, która karze za złe dopasowanie</w:t>
      </w:r>
    </w:p>
    <w:p w14:paraId="19975746" w14:textId="6FFDE3DF" w:rsidR="00213C2F" w:rsidRDefault="00213C2F" w:rsidP="00213C2F">
      <w:pPr>
        <w:pStyle w:val="Akapitzlist"/>
        <w:numPr>
          <w:ilvl w:val="1"/>
          <w:numId w:val="4"/>
        </w:numPr>
      </w:pPr>
      <w:r>
        <w:t>2 punkty za dobre dopasowanie</w:t>
      </w:r>
    </w:p>
    <w:p w14:paraId="7A1BC3B7" w14:textId="503534EF" w:rsidR="00213C2F" w:rsidRDefault="00213C2F" w:rsidP="00213C2F">
      <w:pPr>
        <w:pStyle w:val="Akapitzlist"/>
        <w:numPr>
          <w:ilvl w:val="1"/>
          <w:numId w:val="4"/>
        </w:numPr>
      </w:pPr>
      <w:r>
        <w:t>-6 punktów za złe dopasowanie</w:t>
      </w:r>
    </w:p>
    <w:p w14:paraId="243C87D9" w14:textId="6C6B7263" w:rsidR="00213C2F" w:rsidRDefault="00213C2F" w:rsidP="00213C2F">
      <w:pPr>
        <w:pStyle w:val="Akapitzlist"/>
        <w:numPr>
          <w:ilvl w:val="1"/>
          <w:numId w:val="4"/>
        </w:numPr>
      </w:pPr>
      <w:r>
        <w:t>-2 punkty za przerwę w sekwencji</w:t>
      </w:r>
    </w:p>
    <w:p w14:paraId="7110330D" w14:textId="168DE137" w:rsidR="00213C2F" w:rsidRDefault="00213C2F" w:rsidP="00213C2F">
      <w:pPr>
        <w:pStyle w:val="Akapitzlist"/>
        <w:numPr>
          <w:ilvl w:val="0"/>
          <w:numId w:val="4"/>
        </w:numPr>
      </w:pPr>
      <w:r>
        <w:t>Funkcja, która karze za przerwy w sekwencji</w:t>
      </w:r>
    </w:p>
    <w:p w14:paraId="5C05AAA2" w14:textId="718A2E81" w:rsidR="00213C2F" w:rsidRDefault="00213C2F" w:rsidP="00213C2F">
      <w:pPr>
        <w:pStyle w:val="Akapitzlist"/>
        <w:numPr>
          <w:ilvl w:val="1"/>
          <w:numId w:val="4"/>
        </w:numPr>
      </w:pPr>
      <w:r>
        <w:t>2 punkty za dobre dopasowanie</w:t>
      </w:r>
    </w:p>
    <w:p w14:paraId="5D270093" w14:textId="619C4F9C" w:rsidR="00213C2F" w:rsidRDefault="00213C2F" w:rsidP="00213C2F">
      <w:pPr>
        <w:pStyle w:val="Akapitzlist"/>
        <w:numPr>
          <w:ilvl w:val="1"/>
          <w:numId w:val="4"/>
        </w:numPr>
      </w:pPr>
      <w:r>
        <w:t>-2 punkty za złe dopasowanie</w:t>
      </w:r>
    </w:p>
    <w:p w14:paraId="44A6F082" w14:textId="7072922E" w:rsidR="00213C2F" w:rsidRDefault="00213C2F" w:rsidP="00213C2F">
      <w:pPr>
        <w:pStyle w:val="Akapitzlist"/>
        <w:numPr>
          <w:ilvl w:val="1"/>
          <w:numId w:val="4"/>
        </w:numPr>
      </w:pPr>
      <w:r>
        <w:t>-</w:t>
      </w:r>
      <w:r w:rsidR="00733172">
        <w:t>5</w:t>
      </w:r>
      <w:r>
        <w:t xml:space="preserve"> punkty za przerwę w sekwencji</w:t>
      </w:r>
    </w:p>
    <w:p w14:paraId="765EEE3C" w14:textId="2EFF21FB" w:rsidR="00375436" w:rsidRDefault="00375436" w:rsidP="00375436">
      <w:r>
        <w:t xml:space="preserve">Dla każdego z eksperymentów policzony został wynik według zadanej funkcji </w:t>
      </w:r>
      <w:proofErr w:type="spellStart"/>
      <w:r>
        <w:t>scorującej</w:t>
      </w:r>
      <w:proofErr w:type="spellEnd"/>
      <w:r>
        <w:t xml:space="preserve"> oraz ilość pasujących liter, niepasujących oraz przerw. Przerwa oraz litera liczona było jako niepasująca litera.</w:t>
      </w:r>
    </w:p>
    <w:p w14:paraId="6C1B1AE9" w14:textId="77777777" w:rsidR="00C259FF" w:rsidRDefault="00C259FF" w:rsidP="00C259FF">
      <w:pPr>
        <w:pStyle w:val="Nagwek2"/>
      </w:pPr>
    </w:p>
    <w:p w14:paraId="1DAE7309" w14:textId="66E44C83" w:rsidR="00C259FF" w:rsidRDefault="00C259FF" w:rsidP="00C259FF">
      <w:pPr>
        <w:pStyle w:val="Nagwek2"/>
      </w:pPr>
      <w:r>
        <w:t>Wyniki</w:t>
      </w:r>
    </w:p>
    <w:p w14:paraId="44CE8AA1" w14:textId="77777777" w:rsidR="00C259FF" w:rsidRDefault="00C259FF" w:rsidP="00C259FF">
      <w:r>
        <w:t>[10, -1, -1]</w:t>
      </w:r>
      <w:r>
        <w:t xml:space="preserve"> </w:t>
      </w:r>
    </w:p>
    <w:p w14:paraId="008E4121" w14:textId="030448CC" w:rsidR="00C259FF" w:rsidRDefault="00C259FF" w:rsidP="00C259FF">
      <w:proofErr w:type="spellStart"/>
      <w:r>
        <w:t>Needleman-Wunsch</w:t>
      </w:r>
      <w:proofErr w:type="spellEnd"/>
      <w:r>
        <w:t xml:space="preserve"> </w:t>
      </w:r>
    </w:p>
    <w:p w14:paraId="2EF2123E" w14:textId="2CB13F19" w:rsidR="00C259FF" w:rsidRDefault="00C259FF" w:rsidP="00C259FF">
      <w:r>
        <w:t>APOE</w:t>
      </w:r>
      <w:r>
        <w:t xml:space="preserve"> : </w:t>
      </w:r>
      <w:proofErr w:type="spellStart"/>
      <w:r>
        <w:t>S</w:t>
      </w:r>
      <w:r>
        <w:t>core</w:t>
      </w:r>
      <w:proofErr w:type="spellEnd"/>
      <w:r>
        <w:t xml:space="preserve"> : 32777</w:t>
      </w:r>
      <w:r>
        <w:t xml:space="preserve"> </w:t>
      </w:r>
      <w:proofErr w:type="spellStart"/>
      <w:r>
        <w:t>Matches</w:t>
      </w:r>
      <w:proofErr w:type="spellEnd"/>
      <w:r>
        <w:t xml:space="preserve"> : 3345</w:t>
      </w:r>
      <w:r>
        <w:t xml:space="preserve"> </w:t>
      </w:r>
      <w:proofErr w:type="spellStart"/>
      <w:r>
        <w:t>Mismatches</w:t>
      </w:r>
      <w:proofErr w:type="spellEnd"/>
      <w:r>
        <w:t xml:space="preserve"> : 673</w:t>
      </w:r>
      <w:r>
        <w:t xml:space="preserve"> </w:t>
      </w:r>
      <w:proofErr w:type="spellStart"/>
      <w:r>
        <w:t>Gaps</w:t>
      </w:r>
      <w:proofErr w:type="spellEnd"/>
      <w:r>
        <w:t xml:space="preserve"> : 512</w:t>
      </w:r>
    </w:p>
    <w:p w14:paraId="02A4F9F4" w14:textId="59528B78" w:rsidR="00C259FF" w:rsidRDefault="00C259FF" w:rsidP="00C259FF">
      <w:r>
        <w:t>INS</w:t>
      </w:r>
      <w:r>
        <w:t xml:space="preserve"> : </w:t>
      </w:r>
      <w:proofErr w:type="spellStart"/>
      <w:r>
        <w:t>S</w:t>
      </w:r>
      <w:r>
        <w:t>core</w:t>
      </w:r>
      <w:proofErr w:type="spellEnd"/>
      <w:r>
        <w:t xml:space="preserve"> : 6027</w:t>
      </w:r>
      <w:r>
        <w:t xml:space="preserve"> </w:t>
      </w:r>
      <w:proofErr w:type="spellStart"/>
      <w:r>
        <w:t>Matches</w:t>
      </w:r>
      <w:proofErr w:type="spellEnd"/>
      <w:r>
        <w:t xml:space="preserve"> : 681</w:t>
      </w:r>
      <w:r>
        <w:t xml:space="preserve"> </w:t>
      </w:r>
      <w:proofErr w:type="spellStart"/>
      <w:r>
        <w:t>Mismatches</w:t>
      </w:r>
      <w:proofErr w:type="spellEnd"/>
      <w:r>
        <w:t xml:space="preserve"> : 783</w:t>
      </w:r>
      <w:r>
        <w:t xml:space="preserve"> </w:t>
      </w:r>
      <w:proofErr w:type="spellStart"/>
      <w:r>
        <w:t>Gaps</w:t>
      </w:r>
      <w:proofErr w:type="spellEnd"/>
      <w:r>
        <w:t xml:space="preserve"> : 699</w:t>
      </w:r>
    </w:p>
    <w:p w14:paraId="0DBF9F6B" w14:textId="77777777" w:rsidR="00C259FF" w:rsidRDefault="00C259FF" w:rsidP="00C259FF"/>
    <w:p w14:paraId="6FC857E0" w14:textId="77777777" w:rsidR="00C259FF" w:rsidRDefault="00C259FF" w:rsidP="00C259FF">
      <w:proofErr w:type="spellStart"/>
      <w:r>
        <w:t>Smith</w:t>
      </w:r>
      <w:proofErr w:type="spellEnd"/>
      <w:r>
        <w:t>-Waterman</w:t>
      </w:r>
      <w:r>
        <w:t xml:space="preserve"> </w:t>
      </w:r>
    </w:p>
    <w:p w14:paraId="60436AA8" w14:textId="039598F1" w:rsidR="00C259FF" w:rsidRDefault="00C259FF" w:rsidP="00C259FF">
      <w:r>
        <w:t>APOE</w:t>
      </w:r>
      <w:r>
        <w:t xml:space="preserve"> : </w:t>
      </w:r>
      <w:proofErr w:type="spellStart"/>
      <w:r>
        <w:t>score</w:t>
      </w:r>
      <w:proofErr w:type="spellEnd"/>
      <w:r>
        <w:t xml:space="preserve"> : 32824</w:t>
      </w:r>
      <w:r>
        <w:t xml:space="preserve"> </w:t>
      </w:r>
      <w:proofErr w:type="spellStart"/>
      <w:r>
        <w:t>M</w:t>
      </w:r>
      <w:r>
        <w:t>atches</w:t>
      </w:r>
      <w:proofErr w:type="spellEnd"/>
      <w:r>
        <w:t xml:space="preserve"> : 3340</w:t>
      </w:r>
      <w:r>
        <w:t xml:space="preserve"> </w:t>
      </w:r>
      <w:proofErr w:type="spellStart"/>
      <w:r>
        <w:t>Mismatches</w:t>
      </w:r>
      <w:proofErr w:type="spellEnd"/>
      <w:r>
        <w:t xml:space="preserve"> : 760</w:t>
      </w:r>
      <w:r>
        <w:t xml:space="preserve"> </w:t>
      </w:r>
      <w:proofErr w:type="spellStart"/>
      <w:r>
        <w:t>Gaps</w:t>
      </w:r>
      <w:proofErr w:type="spellEnd"/>
      <w:r>
        <w:t xml:space="preserve"> : 676</w:t>
      </w:r>
    </w:p>
    <w:p w14:paraId="18F1E2D8" w14:textId="4DB8AA16" w:rsidR="00C259FF" w:rsidRDefault="00C259FF" w:rsidP="00C259FF">
      <w:r>
        <w:t>INS</w:t>
      </w:r>
      <w:r>
        <w:t xml:space="preserve"> : </w:t>
      </w:r>
      <w:proofErr w:type="spellStart"/>
      <w:r>
        <w:t>S</w:t>
      </w:r>
      <w:r>
        <w:t>core</w:t>
      </w:r>
      <w:proofErr w:type="spellEnd"/>
      <w:r>
        <w:t xml:space="preserve"> : 6119</w:t>
      </w:r>
      <w:r>
        <w:t xml:space="preserve"> </w:t>
      </w:r>
      <w:proofErr w:type="spellStart"/>
      <w:r>
        <w:t>Matches</w:t>
      </w:r>
      <w:proofErr w:type="spellEnd"/>
      <w:r>
        <w:t xml:space="preserve"> : 642</w:t>
      </w:r>
      <w:r>
        <w:t xml:space="preserve"> </w:t>
      </w:r>
      <w:proofErr w:type="spellStart"/>
      <w:r>
        <w:t>Mismatches</w:t>
      </w:r>
      <w:proofErr w:type="spellEnd"/>
      <w:r>
        <w:t xml:space="preserve"> : 898</w:t>
      </w:r>
      <w:r>
        <w:t xml:space="preserve"> </w:t>
      </w:r>
      <w:proofErr w:type="spellStart"/>
      <w:r>
        <w:t>Gaps</w:t>
      </w:r>
      <w:proofErr w:type="spellEnd"/>
      <w:r>
        <w:t xml:space="preserve"> : 851</w:t>
      </w:r>
    </w:p>
    <w:p w14:paraId="12984952" w14:textId="77777777" w:rsidR="00C259FF" w:rsidRDefault="00C259FF" w:rsidP="00C259FF"/>
    <w:p w14:paraId="2720DD06" w14:textId="77777777" w:rsidR="00C259FF" w:rsidRDefault="00C259FF" w:rsidP="00C259FF">
      <w:r>
        <w:t>[2, -6, -2]</w:t>
      </w:r>
    </w:p>
    <w:p w14:paraId="32CBF6E3" w14:textId="77777777" w:rsidR="00C259FF" w:rsidRDefault="00C259FF" w:rsidP="00C259FF">
      <w:proofErr w:type="spellStart"/>
      <w:r>
        <w:t>Needleman-Wunsch</w:t>
      </w:r>
      <w:proofErr w:type="spellEnd"/>
    </w:p>
    <w:p w14:paraId="5CBC9ED4" w14:textId="1F55F280" w:rsidR="00C259FF" w:rsidRDefault="00C259FF" w:rsidP="00C259FF">
      <w:r>
        <w:t>APOE</w:t>
      </w:r>
      <w:r>
        <w:t xml:space="preserve"> : </w:t>
      </w:r>
      <w:proofErr w:type="spellStart"/>
      <w:r>
        <w:t>S</w:t>
      </w:r>
      <w:r>
        <w:t>core</w:t>
      </w:r>
      <w:proofErr w:type="spellEnd"/>
      <w:r>
        <w:t xml:space="preserve"> : 5022</w:t>
      </w:r>
      <w:r>
        <w:t xml:space="preserve"> </w:t>
      </w:r>
      <w:proofErr w:type="spellStart"/>
      <w:r>
        <w:t>Matches</w:t>
      </w:r>
      <w:proofErr w:type="spellEnd"/>
      <w:r>
        <w:t xml:space="preserve"> : 3345</w:t>
      </w:r>
      <w:r>
        <w:t xml:space="preserve"> </w:t>
      </w:r>
      <w:proofErr w:type="spellStart"/>
      <w:r>
        <w:t>Mismatches</w:t>
      </w:r>
      <w:proofErr w:type="spellEnd"/>
      <w:r>
        <w:t xml:space="preserve"> : 834</w:t>
      </w:r>
      <w:r>
        <w:t xml:space="preserve"> </w:t>
      </w:r>
      <w:proofErr w:type="spellStart"/>
      <w:r>
        <w:t>Gaps</w:t>
      </w:r>
      <w:proofErr w:type="spellEnd"/>
      <w:r>
        <w:t xml:space="preserve"> : 834</w:t>
      </w:r>
    </w:p>
    <w:p w14:paraId="718CA1F8" w14:textId="5A9B3E47" w:rsidR="00C259FF" w:rsidRDefault="00C259FF" w:rsidP="00C259FF">
      <w:r>
        <w:t>INS</w:t>
      </w:r>
      <w:r>
        <w:t xml:space="preserve"> : </w:t>
      </w:r>
      <w:proofErr w:type="spellStart"/>
      <w:r>
        <w:t>S</w:t>
      </w:r>
      <w:r>
        <w:t>core</w:t>
      </w:r>
      <w:proofErr w:type="spellEnd"/>
      <w:r>
        <w:t xml:space="preserve"> : -372</w:t>
      </w:r>
      <w:r>
        <w:t xml:space="preserve"> </w:t>
      </w:r>
      <w:proofErr w:type="spellStart"/>
      <w:r>
        <w:t>Matches</w:t>
      </w:r>
      <w:proofErr w:type="spellEnd"/>
      <w:r>
        <w:t xml:space="preserve"> : 681</w:t>
      </w:r>
      <w:r>
        <w:t xml:space="preserve"> </w:t>
      </w:r>
      <w:proofErr w:type="spellStart"/>
      <w:r>
        <w:t>Mismatches</w:t>
      </w:r>
      <w:proofErr w:type="spellEnd"/>
      <w:r>
        <w:t xml:space="preserve"> : 867</w:t>
      </w:r>
      <w:r>
        <w:t xml:space="preserve"> </w:t>
      </w:r>
      <w:proofErr w:type="spellStart"/>
      <w:r>
        <w:t>Gaps</w:t>
      </w:r>
      <w:proofErr w:type="spellEnd"/>
      <w:r>
        <w:t xml:space="preserve"> : 867</w:t>
      </w:r>
    </w:p>
    <w:p w14:paraId="3B2EA832" w14:textId="77777777" w:rsidR="00C259FF" w:rsidRDefault="00C259FF" w:rsidP="00C259FF"/>
    <w:p w14:paraId="07F75ECF" w14:textId="77777777" w:rsidR="00C259FF" w:rsidRDefault="00C259FF" w:rsidP="00C259FF">
      <w:proofErr w:type="spellStart"/>
      <w:r>
        <w:t>Smith</w:t>
      </w:r>
      <w:proofErr w:type="spellEnd"/>
      <w:r>
        <w:t>-Waterman</w:t>
      </w:r>
    </w:p>
    <w:p w14:paraId="50608DB8" w14:textId="621C1A8C" w:rsidR="00C259FF" w:rsidRDefault="00C259FF" w:rsidP="00C259FF">
      <w:r>
        <w:t>APOE</w:t>
      </w:r>
      <w:r>
        <w:t xml:space="preserve"> : </w:t>
      </w:r>
      <w:proofErr w:type="spellStart"/>
      <w:r>
        <w:t>S</w:t>
      </w:r>
      <w:r>
        <w:t>core</w:t>
      </w:r>
      <w:proofErr w:type="spellEnd"/>
      <w:r>
        <w:t xml:space="preserve"> : 5156</w:t>
      </w:r>
      <w:r w:rsidR="00375436">
        <w:t xml:space="preserve"> </w:t>
      </w:r>
      <w:proofErr w:type="spellStart"/>
      <w:r>
        <w:t>Matches</w:t>
      </w:r>
      <w:proofErr w:type="spellEnd"/>
      <w:r>
        <w:t xml:space="preserve"> : 3343</w:t>
      </w:r>
      <w:r>
        <w:t xml:space="preserve"> </w:t>
      </w:r>
      <w:proofErr w:type="spellStart"/>
      <w:r>
        <w:t>Mismatches</w:t>
      </w:r>
      <w:proofErr w:type="spellEnd"/>
      <w:r>
        <w:t xml:space="preserve"> : 756</w:t>
      </w:r>
      <w:r>
        <w:t xml:space="preserve"> </w:t>
      </w:r>
      <w:proofErr w:type="spellStart"/>
      <w:r>
        <w:t>Gaps</w:t>
      </w:r>
      <w:proofErr w:type="spellEnd"/>
      <w:r>
        <w:t xml:space="preserve"> : 674</w:t>
      </w:r>
    </w:p>
    <w:p w14:paraId="5B975B37" w14:textId="1F3DB2A0" w:rsidR="00C259FF" w:rsidRDefault="00C259FF" w:rsidP="00C259FF">
      <w:r>
        <w:t>IN</w:t>
      </w:r>
      <w:r w:rsidR="003A33FD">
        <w:t xml:space="preserve">S : </w:t>
      </w:r>
      <w:proofErr w:type="spellStart"/>
      <w:r w:rsidR="003A33FD">
        <w:t>S</w:t>
      </w:r>
      <w:r>
        <w:t>core</w:t>
      </w:r>
      <w:proofErr w:type="spellEnd"/>
      <w:r>
        <w:t xml:space="preserve"> : 96</w:t>
      </w:r>
      <w:r w:rsidR="003A33FD">
        <w:t xml:space="preserve"> </w:t>
      </w:r>
      <w:proofErr w:type="spellStart"/>
      <w:r>
        <w:t>Matches</w:t>
      </w:r>
      <w:proofErr w:type="spellEnd"/>
      <w:r>
        <w:t xml:space="preserve"> : 538</w:t>
      </w:r>
      <w:r w:rsidR="003A33FD">
        <w:t xml:space="preserve"> </w:t>
      </w:r>
      <w:proofErr w:type="spellStart"/>
      <w:r>
        <w:t>Mismatches</w:t>
      </w:r>
      <w:proofErr w:type="spellEnd"/>
      <w:r>
        <w:t xml:space="preserve"> : 1062</w:t>
      </w:r>
      <w:r w:rsidR="003A33FD">
        <w:t xml:space="preserve"> </w:t>
      </w:r>
      <w:proofErr w:type="spellStart"/>
      <w:r>
        <w:t>Gaps</w:t>
      </w:r>
      <w:proofErr w:type="spellEnd"/>
      <w:r>
        <w:t xml:space="preserve"> : 971</w:t>
      </w:r>
    </w:p>
    <w:p w14:paraId="5893234C" w14:textId="77777777" w:rsidR="00C259FF" w:rsidRDefault="00C259FF" w:rsidP="00C259FF"/>
    <w:p w14:paraId="56C7A0E5" w14:textId="77777777" w:rsidR="00C259FF" w:rsidRDefault="00C259FF" w:rsidP="00C259FF">
      <w:r>
        <w:t>[2, -2, -5]</w:t>
      </w:r>
    </w:p>
    <w:p w14:paraId="4374542C" w14:textId="77777777" w:rsidR="00C259FF" w:rsidRDefault="00C259FF" w:rsidP="00C259FF">
      <w:proofErr w:type="spellStart"/>
      <w:r>
        <w:t>Needleman-Wunsch</w:t>
      </w:r>
      <w:proofErr w:type="spellEnd"/>
    </w:p>
    <w:p w14:paraId="571A35AE" w14:textId="0EC1DC0E" w:rsidR="00C259FF" w:rsidRDefault="00C259FF" w:rsidP="00C259FF">
      <w:r>
        <w:t>APOE</w:t>
      </w:r>
      <w:r w:rsidR="003A33FD">
        <w:t xml:space="preserve"> : </w:t>
      </w:r>
      <w:proofErr w:type="spellStart"/>
      <w:r w:rsidR="003A33FD">
        <w:t>S</w:t>
      </w:r>
      <w:r>
        <w:t>core</w:t>
      </w:r>
      <w:proofErr w:type="spellEnd"/>
      <w:r>
        <w:t xml:space="preserve"> : 3856</w:t>
      </w:r>
      <w:r w:rsidR="003A33FD">
        <w:t xml:space="preserve"> </w:t>
      </w:r>
      <w:proofErr w:type="spellStart"/>
      <w:r>
        <w:t>Matches</w:t>
      </w:r>
      <w:proofErr w:type="spellEnd"/>
      <w:r>
        <w:t xml:space="preserve"> : 3337</w:t>
      </w:r>
      <w:r w:rsidR="003A33FD">
        <w:t xml:space="preserve"> </w:t>
      </w:r>
      <w:proofErr w:type="spellStart"/>
      <w:r>
        <w:t>Mismatches</w:t>
      </w:r>
      <w:proofErr w:type="spellEnd"/>
      <w:r>
        <w:t xml:space="preserve"> : 671</w:t>
      </w:r>
      <w:r w:rsidR="003A33FD">
        <w:t xml:space="preserve"> </w:t>
      </w:r>
      <w:proofErr w:type="spellStart"/>
      <w:r>
        <w:t>Gaps</w:t>
      </w:r>
      <w:proofErr w:type="spellEnd"/>
      <w:r>
        <w:t xml:space="preserve"> : 492</w:t>
      </w:r>
    </w:p>
    <w:p w14:paraId="3306AB98" w14:textId="49185EB5" w:rsidR="00C259FF" w:rsidRDefault="00C259FF" w:rsidP="00C259FF">
      <w:r>
        <w:t>INS</w:t>
      </w:r>
      <w:r w:rsidR="003A33FD">
        <w:t xml:space="preserve"> : </w:t>
      </w:r>
      <w:proofErr w:type="spellStart"/>
      <w:r w:rsidR="003A33FD">
        <w:t>S</w:t>
      </w:r>
      <w:r>
        <w:t>core</w:t>
      </w:r>
      <w:proofErr w:type="spellEnd"/>
      <w:r>
        <w:t xml:space="preserve"> : -2149</w:t>
      </w:r>
      <w:r w:rsidR="003A33FD">
        <w:t xml:space="preserve"> </w:t>
      </w:r>
      <w:proofErr w:type="spellStart"/>
      <w:r>
        <w:t>Matches</w:t>
      </w:r>
      <w:proofErr w:type="spellEnd"/>
      <w:r>
        <w:t xml:space="preserve"> : 653</w:t>
      </w:r>
      <w:r w:rsidR="003A33FD">
        <w:t xml:space="preserve"> </w:t>
      </w:r>
      <w:proofErr w:type="spellStart"/>
      <w:r>
        <w:t>Mismatches</w:t>
      </w:r>
      <w:proofErr w:type="spellEnd"/>
      <w:r>
        <w:t xml:space="preserve"> : 778</w:t>
      </w:r>
      <w:r w:rsidR="003A33FD">
        <w:t xml:space="preserve"> </w:t>
      </w:r>
      <w:proofErr w:type="spellStart"/>
      <w:r>
        <w:t>Gaps</w:t>
      </w:r>
      <w:proofErr w:type="spellEnd"/>
      <w:r>
        <w:t xml:space="preserve"> : 633</w:t>
      </w:r>
    </w:p>
    <w:p w14:paraId="21F1C77A" w14:textId="77777777" w:rsidR="00C259FF" w:rsidRDefault="00C259FF" w:rsidP="00C259FF"/>
    <w:p w14:paraId="537E6451" w14:textId="77777777" w:rsidR="00C259FF" w:rsidRDefault="00C259FF" w:rsidP="00C259FF">
      <w:proofErr w:type="spellStart"/>
      <w:r>
        <w:t>Smith</w:t>
      </w:r>
      <w:proofErr w:type="spellEnd"/>
      <w:r>
        <w:t>-Waterman</w:t>
      </w:r>
    </w:p>
    <w:p w14:paraId="434513D8" w14:textId="7CEC7039" w:rsidR="00C259FF" w:rsidRDefault="00C259FF" w:rsidP="00C259FF">
      <w:r>
        <w:t>APOE</w:t>
      </w:r>
      <w:r w:rsidR="003A33FD">
        <w:t xml:space="preserve"> : </w:t>
      </w:r>
      <w:proofErr w:type="spellStart"/>
      <w:r w:rsidR="003A33FD">
        <w:t>S</w:t>
      </w:r>
      <w:r>
        <w:t>core</w:t>
      </w:r>
      <w:proofErr w:type="spellEnd"/>
      <w:r>
        <w:t xml:space="preserve"> : 4181</w:t>
      </w:r>
      <w:r w:rsidR="003A33FD">
        <w:t xml:space="preserve"> </w:t>
      </w:r>
      <w:proofErr w:type="spellStart"/>
      <w:r>
        <w:t>Matches</w:t>
      </w:r>
      <w:proofErr w:type="spellEnd"/>
      <w:r>
        <w:t xml:space="preserve"> : 3230</w:t>
      </w:r>
      <w:r w:rsidR="003A33FD">
        <w:t xml:space="preserve"> </w:t>
      </w:r>
      <w:proofErr w:type="spellStart"/>
      <w:r>
        <w:t>Mismatches</w:t>
      </w:r>
      <w:proofErr w:type="spellEnd"/>
      <w:r>
        <w:t xml:space="preserve"> : 784</w:t>
      </w:r>
      <w:r w:rsidR="003A33FD">
        <w:t xml:space="preserve"> </w:t>
      </w:r>
      <w:proofErr w:type="spellStart"/>
      <w:r>
        <w:t>Gaps</w:t>
      </w:r>
      <w:proofErr w:type="spellEnd"/>
      <w:r>
        <w:t xml:space="preserve"> : 504</w:t>
      </w:r>
    </w:p>
    <w:p w14:paraId="125ED227" w14:textId="6C3F0DE0" w:rsidR="003B1044" w:rsidRDefault="00C259FF" w:rsidP="00C259FF">
      <w:r>
        <w:t>INS</w:t>
      </w:r>
      <w:r w:rsidR="003A33FD">
        <w:t xml:space="preserve"> : </w:t>
      </w:r>
      <w:proofErr w:type="spellStart"/>
      <w:r w:rsidR="003A33FD">
        <w:t>S</w:t>
      </w:r>
      <w:r>
        <w:t>core</w:t>
      </w:r>
      <w:proofErr w:type="spellEnd"/>
      <w:r>
        <w:t xml:space="preserve"> : 3</w:t>
      </w:r>
      <w:r w:rsidR="003A33FD">
        <w:t xml:space="preserve"> </w:t>
      </w:r>
      <w:proofErr w:type="spellStart"/>
      <w:r>
        <w:t>Matches</w:t>
      </w:r>
      <w:proofErr w:type="spellEnd"/>
      <w:r>
        <w:t xml:space="preserve"> : 353</w:t>
      </w:r>
      <w:r w:rsidR="003A33FD">
        <w:t xml:space="preserve"> </w:t>
      </w:r>
      <w:proofErr w:type="spellStart"/>
      <w:r>
        <w:t>Mismatches</w:t>
      </w:r>
      <w:proofErr w:type="spellEnd"/>
      <w:r>
        <w:t xml:space="preserve"> : 1177</w:t>
      </w:r>
      <w:r w:rsidR="003A33FD">
        <w:t xml:space="preserve"> </w:t>
      </w:r>
      <w:proofErr w:type="spellStart"/>
      <w:r>
        <w:t>Gaps</w:t>
      </w:r>
      <w:proofErr w:type="spellEnd"/>
      <w:r>
        <w:t xml:space="preserve"> : 831</w:t>
      </w:r>
    </w:p>
    <w:p w14:paraId="5A1CC2F7" w14:textId="77777777" w:rsidR="00375436" w:rsidRDefault="00375436" w:rsidP="000A6DC0">
      <w:pPr>
        <w:pStyle w:val="Nagwek2"/>
      </w:pPr>
    </w:p>
    <w:p w14:paraId="3DB76DAC" w14:textId="77777777" w:rsidR="00D72471" w:rsidRDefault="00D72471" w:rsidP="000A6DC0">
      <w:pPr>
        <w:pStyle w:val="Nagwek2"/>
      </w:pPr>
    </w:p>
    <w:p w14:paraId="66F49B9B" w14:textId="77777777" w:rsidR="00D72471" w:rsidRDefault="00D72471" w:rsidP="000A6DC0">
      <w:pPr>
        <w:pStyle w:val="Nagwek2"/>
      </w:pPr>
    </w:p>
    <w:p w14:paraId="681384EB" w14:textId="692B9AB7" w:rsidR="00D72471" w:rsidRDefault="000A6DC0" w:rsidP="00D72471">
      <w:pPr>
        <w:pStyle w:val="Nagwek2"/>
      </w:pPr>
      <w:r>
        <w:t>Wnioski</w:t>
      </w:r>
    </w:p>
    <w:p w14:paraId="48DB5FCE" w14:textId="77777777" w:rsidR="00D72471" w:rsidRPr="00D72471" w:rsidRDefault="00D72471" w:rsidP="00D72471"/>
    <w:p w14:paraId="1C43F491" w14:textId="0FE6313D" w:rsidR="00375436" w:rsidRDefault="00375436" w:rsidP="00375436">
      <w:r>
        <w:t xml:space="preserve">Dla dwóch pierwszych funkcji </w:t>
      </w:r>
      <w:proofErr w:type="spellStart"/>
      <w:r>
        <w:t>scorujących</w:t>
      </w:r>
      <w:proofErr w:type="spellEnd"/>
      <w:r>
        <w:t xml:space="preserve"> liczba dopasowanych liter jest</w:t>
      </w:r>
      <w:r w:rsidR="00D72471">
        <w:t xml:space="preserve"> większa niż w przypadku trzeciej funkcji </w:t>
      </w:r>
      <w:proofErr w:type="spellStart"/>
      <w:r w:rsidR="00D72471">
        <w:t>scorującej</w:t>
      </w:r>
      <w:proofErr w:type="spellEnd"/>
      <w:r w:rsidR="00D72471">
        <w:t xml:space="preserve">. Może być to spowodowane większą karą za przerwę w porównaniu do kary za złe dopasowanie. </w:t>
      </w:r>
    </w:p>
    <w:p w14:paraId="0CFBAC22" w14:textId="684E6BF1" w:rsidR="00D72471" w:rsidRDefault="00D72471" w:rsidP="00375436">
      <w:r>
        <w:t xml:space="preserve">Pomiędzy funkcjami </w:t>
      </w:r>
      <w:proofErr w:type="spellStart"/>
      <w:r>
        <w:t>scorującymi</w:t>
      </w:r>
      <w:proofErr w:type="spellEnd"/>
      <w:r>
        <w:t xml:space="preserve"> 2 i 3 widać różnicę pomiędzy ilością nieprawidłowych </w:t>
      </w:r>
      <w:proofErr w:type="spellStart"/>
      <w:r>
        <w:t>dopasowań</w:t>
      </w:r>
      <w:proofErr w:type="spellEnd"/>
      <w:r>
        <w:t xml:space="preserve">. Można zauważyć, że różnice te działają w przeciwne strony dla obydwu algorytmów. Dla algorytmu </w:t>
      </w:r>
      <w:proofErr w:type="spellStart"/>
      <w:r>
        <w:t>Needlemana-Wunscha</w:t>
      </w:r>
      <w:proofErr w:type="spellEnd"/>
      <w:r>
        <w:t xml:space="preserve"> </w:t>
      </w:r>
      <w:r w:rsidR="00936D98">
        <w:t xml:space="preserve">więcej złych </w:t>
      </w:r>
      <w:proofErr w:type="spellStart"/>
      <w:r w:rsidR="00936D98">
        <w:t>dopasowań</w:t>
      </w:r>
      <w:proofErr w:type="spellEnd"/>
      <w:r w:rsidR="00936D98">
        <w:t xml:space="preserve"> jest w przypadku, gdy zastosowana została większa kara na złe dopasowanie. Dla algorytmu </w:t>
      </w:r>
      <w:proofErr w:type="spellStart"/>
      <w:r w:rsidR="00936D98">
        <w:t>Watermana-Smitha</w:t>
      </w:r>
      <w:proofErr w:type="spellEnd"/>
      <w:r w:rsidR="00936D98">
        <w:t xml:space="preserve"> rezultat jest odwrotny. </w:t>
      </w:r>
    </w:p>
    <w:p w14:paraId="238FDC89" w14:textId="7DF2DE9D" w:rsidR="00936D98" w:rsidRPr="00375436" w:rsidRDefault="00936D98" w:rsidP="00375436">
      <w:r>
        <w:t>W przypadku kary za wystąpienie przerwy, rezultat jest zgodny z oczekiwania</w:t>
      </w:r>
      <w:bookmarkStart w:id="0" w:name="_GoBack"/>
      <w:bookmarkEnd w:id="0"/>
      <w:r>
        <w:t xml:space="preserve">mi. Występuje ich mniej jeśli nałożona została wyższa kara za wystąpienie przerwy. </w:t>
      </w:r>
    </w:p>
    <w:sectPr w:rsidR="00936D98" w:rsidRPr="00375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4C17"/>
    <w:multiLevelType w:val="hybridMultilevel"/>
    <w:tmpl w:val="81C6F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409DB"/>
    <w:multiLevelType w:val="hybridMultilevel"/>
    <w:tmpl w:val="B26C7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0F8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C286BC3"/>
    <w:multiLevelType w:val="hybridMultilevel"/>
    <w:tmpl w:val="C9A8C8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A8"/>
    <w:rsid w:val="000A6DC0"/>
    <w:rsid w:val="00213C2F"/>
    <w:rsid w:val="002E5A41"/>
    <w:rsid w:val="00375436"/>
    <w:rsid w:val="003A33FD"/>
    <w:rsid w:val="003B1044"/>
    <w:rsid w:val="00733172"/>
    <w:rsid w:val="00880C8A"/>
    <w:rsid w:val="00936D98"/>
    <w:rsid w:val="00A10480"/>
    <w:rsid w:val="00AC3746"/>
    <w:rsid w:val="00C259FF"/>
    <w:rsid w:val="00D72471"/>
    <w:rsid w:val="00E9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CE0A"/>
  <w15:chartTrackingRefBased/>
  <w15:docId w15:val="{ACAA37ED-B983-4E46-BCFC-9E634B97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6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6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A6DC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104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048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33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ne/1007607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ne/3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ne/714623" TargetMode="External"/><Relationship Id="rId5" Type="http://schemas.openxmlformats.org/officeDocument/2006/relationships/hyperlink" Target="https://www.ncbi.nlm.nih.gov/gene/3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83</Words>
  <Characters>4085</Characters>
  <Application>Microsoft Office Word</Application>
  <DocSecurity>0</DocSecurity>
  <Lines>60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Gorczyca</dc:creator>
  <cp:keywords/>
  <dc:description/>
  <cp:lastModifiedBy>Maciej Gorczyca</cp:lastModifiedBy>
  <cp:revision>7</cp:revision>
  <dcterms:created xsi:type="dcterms:W3CDTF">2019-11-04T19:22:00Z</dcterms:created>
  <dcterms:modified xsi:type="dcterms:W3CDTF">2019-11-06T15:43:00Z</dcterms:modified>
</cp:coreProperties>
</file>