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503B9841" w14:textId="77777777" w:rsidR="00DE44C9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Sucursales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organization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branches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194CCC02" w14:textId="77777777" w:rsidR="00DE44C9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Sucursales</w:t>
      </w:r>
      <w:r>
        <w:t xml:space="preserve"> será el catálogo de sedes físicas u oficinas de la organización — nombre, dirección, comuna y contacto de cada una, además de marcar cuál es la sede principal.</w:t>
      </w:r>
    </w:p>
    <w:p w14:paraId="323B2CC3" w14:textId="16F8A738" w:rsidR="00DE44C9" w:rsidRDefault="0052120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21200">
        <w:rPr>
          <w:i/>
          <w:iCs/>
          <w:color w:val="595959"/>
          <w:sz w:val="20"/>
          <w:szCs w:val="20"/>
        </w:rPr>
        <w:drawing>
          <wp:inline distT="0" distB="0" distL="0" distR="0" wp14:anchorId="1E582E4C" wp14:editId="37F4D960">
            <wp:extent cx="6172200" cy="320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200">
        <w:rPr>
          <w:i/>
          <w:iCs/>
          <w:color w:val="595959"/>
          <w:sz w:val="20"/>
          <w:szCs w:val="20"/>
        </w:rPr>
        <w:t xml:space="preserve"> </w:t>
      </w:r>
    </w:p>
    <w:p w14:paraId="23310BFC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2BA57F8A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¿Cómo Acceder al Módulo?</w:t>
      </w:r>
    </w:p>
    <w:p w14:paraId="071AA56E" w14:textId="77777777" w:rsidR="00DE44C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24492DB3" w14:textId="77777777" w:rsidR="00DE44C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Catálogos</w:t>
      </w:r>
      <w:r>
        <w:t>.</w:t>
      </w:r>
    </w:p>
    <w:p w14:paraId="266B0378" w14:textId="77777777" w:rsidR="00DE44C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expandirse </w:t>
      </w:r>
      <w:r>
        <w:rPr>
          <w:b/>
          <w:bCs/>
        </w:rPr>
        <w:t>Organización</w:t>
      </w:r>
      <w:r>
        <w:t xml:space="preserve"> y deberá hacerse clic en </w:t>
      </w:r>
      <w:r>
        <w:rPr>
          <w:b/>
          <w:bCs/>
        </w:rPr>
        <w:t>Sucursales</w:t>
      </w:r>
      <w:r>
        <w:t>.</w:t>
      </w:r>
    </w:p>
    <w:p w14:paraId="7270EB75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7105D1AD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¿Qué se Encontrará en la Pantalla?</w:t>
      </w:r>
    </w:p>
    <w:p w14:paraId="0749C287" w14:textId="77777777" w:rsidR="00DE44C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"Sucursales de la organización", con 3 indicadores: Sucursales registradas, Sedes principales, Sucursales regulares.</w:t>
      </w:r>
    </w:p>
    <w:p w14:paraId="33B85F14" w14:textId="77777777" w:rsidR="00DE44C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Listado</w:t>
      </w:r>
      <w:r>
        <w:t xml:space="preserve">, con el botón </w:t>
      </w:r>
      <w:r>
        <w:rPr>
          <w:b/>
          <w:bCs/>
        </w:rPr>
        <w:t>Agregar sucursal</w:t>
      </w:r>
      <w:r>
        <w:t>.</w:t>
      </w:r>
    </w:p>
    <w:p w14:paraId="43245849" w14:textId="0989781F" w:rsidR="00DE44C9" w:rsidRDefault="0052120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21200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1BF459F5" wp14:editId="082BBAEA">
            <wp:extent cx="6172200" cy="2658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200">
        <w:rPr>
          <w:i/>
          <w:iCs/>
          <w:color w:val="595959"/>
          <w:sz w:val="20"/>
          <w:szCs w:val="20"/>
        </w:rPr>
        <w:t xml:space="preserve"> </w:t>
      </w:r>
    </w:p>
    <w:p w14:paraId="645BB013" w14:textId="77777777" w:rsidR="00DE44C9" w:rsidRDefault="00000000">
      <w:pPr>
        <w:pStyle w:val="Heading2"/>
        <w:spacing w:before="260" w:after="160"/>
      </w:pPr>
      <w:r>
        <w:rPr>
          <w:b/>
          <w:bCs/>
          <w:color w:val="1F4E79"/>
        </w:rPr>
        <w:t>2.1 Tabla de Sucursales</w:t>
      </w:r>
    </w:p>
    <w:p w14:paraId="2C7EB4A7" w14:textId="77777777" w:rsidR="00DE44C9" w:rsidRDefault="00000000">
      <w:pPr>
        <w:spacing w:after="160" w:line="276" w:lineRule="auto"/>
        <w:jc w:val="both"/>
      </w:pPr>
      <w:r>
        <w:t xml:space="preserve">El buscador ("Buscar por nombre, dirección o comuna") filtrará por esos tres. Columnas: </w:t>
      </w:r>
      <w:r>
        <w:rPr>
          <w:b/>
          <w:bCs/>
        </w:rPr>
        <w:t>Nombre</w:t>
      </w:r>
      <w:r>
        <w:t xml:space="preserve"> (con la insignia azul "PRINCIPAL" si es la sede matriz), </w:t>
      </w:r>
      <w:r>
        <w:rPr>
          <w:b/>
          <w:bCs/>
        </w:rPr>
        <w:t>Dirección</w:t>
      </w:r>
      <w:r>
        <w:t xml:space="preserve"> ("-" si vacía), </w:t>
      </w:r>
      <w:r>
        <w:rPr>
          <w:b/>
          <w:bCs/>
        </w:rPr>
        <w:t>Comuna</w:t>
      </w:r>
      <w:r>
        <w:t xml:space="preserve">, </w:t>
      </w:r>
      <w:r>
        <w:rPr>
          <w:b/>
          <w:bCs/>
        </w:rPr>
        <w:t>Email</w:t>
      </w:r>
      <w:r>
        <w:t xml:space="preserve"> ("-" si vacío), </w:t>
      </w:r>
      <w:r>
        <w:rPr>
          <w:b/>
          <w:bCs/>
        </w:rPr>
        <w:t>Teléfono</w:t>
      </w:r>
      <w:r>
        <w:t xml:space="preserve"> ("-" si vacío) y </w:t>
      </w:r>
      <w:r>
        <w:rPr>
          <w:b/>
          <w:bCs/>
        </w:rPr>
        <w:t>Acciones</w:t>
      </w:r>
      <w:r>
        <w:t>. Deberá hacerse clic en cualquier fila para editarla.</w:t>
      </w:r>
    </w:p>
    <w:p w14:paraId="13E525CA" w14:textId="77777777" w:rsidR="00DE44C9" w:rsidRDefault="00000000">
      <w:pPr>
        <w:pStyle w:val="Heading2"/>
        <w:spacing w:before="260" w:after="160"/>
      </w:pPr>
      <w:r>
        <w:rPr>
          <w:b/>
          <w:bCs/>
          <w:color w:val="1F4E79"/>
        </w:rPr>
        <w:t>2.2 El Menú de Acciones de Cada Fila</w:t>
      </w:r>
    </w:p>
    <w:p w14:paraId="58E775EC" w14:textId="77777777" w:rsidR="00DE44C9" w:rsidRDefault="00000000">
      <w:pPr>
        <w:spacing w:after="160" w:line="276" w:lineRule="auto"/>
        <w:jc w:val="both"/>
      </w:pPr>
      <w:r>
        <w:rPr>
          <w:b/>
          <w:bCs/>
        </w:rPr>
        <w:t>Copiar nombre</w:t>
      </w:r>
      <w:r>
        <w:t xml:space="preserve">, </w:t>
      </w:r>
      <w:r>
        <w:rPr>
          <w:b/>
          <w:bCs/>
        </w:rPr>
        <w:t>Editar sucursal</w:t>
      </w:r>
      <w:r>
        <w:t xml:space="preserve"> y </w:t>
      </w:r>
      <w:r>
        <w:rPr>
          <w:b/>
          <w:bCs/>
        </w:rPr>
        <w:t>Eliminar sucursal</w:t>
      </w:r>
      <w:r>
        <w:t>.</w:t>
      </w:r>
    </w:p>
    <w:p w14:paraId="42A3B9C6" w14:textId="77777777" w:rsidR="00DE44C9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 diferencia de otros catálogos, </w:t>
      </w:r>
      <w:r>
        <w:rPr>
          <w:b/>
          <w:bCs/>
          <w:sz w:val="21"/>
          <w:szCs w:val="21"/>
        </w:rPr>
        <w:t>"Copiar nombre" aquí no mostrará ninguna notificación de confirmación</w:t>
      </w:r>
      <w:r>
        <w:rPr>
          <w:sz w:val="21"/>
          <w:szCs w:val="21"/>
        </w:rPr>
        <w:t xml:space="preserve"> — el nombre se copiará igual, solo que sin el mensaje "Nombre copiado correctamente".</w:t>
      </w:r>
    </w:p>
    <w:p w14:paraId="1E1AAF02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00B89D8C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Cómo Crear una Sucursal ➕</w:t>
      </w:r>
    </w:p>
    <w:p w14:paraId="4580B1B7" w14:textId="77777777" w:rsidR="00DE44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Agregar sucursal</w:t>
      </w:r>
      <w:r>
        <w:t>.</w:t>
      </w:r>
    </w:p>
    <w:p w14:paraId="752E999D" w14:textId="77777777" w:rsidR="00DE44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Se abrirá "Crear sucursal": "Completa la información básica de la sucursal."</w:t>
      </w:r>
    </w:p>
    <w:p w14:paraId="17C80310" w14:textId="77777777" w:rsidR="00DE44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Deberán completarse los campos (sección 5).</w:t>
      </w:r>
    </w:p>
    <w:p w14:paraId="6F2A4D5C" w14:textId="77777777" w:rsidR="00DE44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sucursal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44E6A660" w14:textId="77777777" w:rsidR="00DE44C9" w:rsidRDefault="00000000">
      <w:pPr>
        <w:spacing w:after="160" w:line="276" w:lineRule="auto"/>
        <w:jc w:val="both"/>
      </w:pPr>
      <w:r>
        <w:t>Al crearse: "Sucursal creada correctamente."</w:t>
      </w:r>
    </w:p>
    <w:p w14:paraId="5F8996B3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3C674B76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Editar una Sucursal ✏️</w:t>
      </w:r>
    </w:p>
    <w:p w14:paraId="61C6C010" w14:textId="77777777" w:rsidR="00DE44C9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abrirse haciendo clic en su fila, o con </w:t>
      </w:r>
      <w:r>
        <w:rPr>
          <w:b/>
          <w:bCs/>
        </w:rPr>
        <w:t>Editar sucursal</w:t>
      </w:r>
      <w:r>
        <w:t>.</w:t>
      </w:r>
    </w:p>
    <w:p w14:paraId="20C3099F" w14:textId="77777777" w:rsidR="00DE44C9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abrirá "Editar sucursal": "Modifica la información de la sucursal seleccionada."</w:t>
      </w:r>
    </w:p>
    <w:p w14:paraId="7554CA23" w14:textId="77777777" w:rsidR="00DE44C9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modificarse y presionarse </w:t>
      </w:r>
      <w:r>
        <w:rPr>
          <w:b/>
          <w:bCs/>
        </w:rPr>
        <w:t>Guardar cambios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50DB9574" w14:textId="77777777" w:rsidR="00DE44C9" w:rsidRDefault="00000000">
      <w:pPr>
        <w:spacing w:after="160" w:line="276" w:lineRule="auto"/>
        <w:jc w:val="both"/>
      </w:pPr>
      <w:r>
        <w:t xml:space="preserve">Desde esta misma ventana podrá presionarse </w:t>
      </w:r>
      <w:r>
        <w:rPr>
          <w:b/>
          <w:bCs/>
        </w:rPr>
        <w:t>Eliminar sucursal</w:t>
      </w:r>
      <w:r>
        <w:t xml:space="preserve"> (botón rojo).</w:t>
      </w:r>
    </w:p>
    <w:p w14:paraId="13015CFC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3658DADB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Los Campos de la Ventana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E44C9" w14:paraId="63815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0DCF4" w14:textId="77777777" w:rsidR="00DE44C9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2481" w14:textId="77777777" w:rsidR="00DE44C9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A349D" w14:textId="77777777" w:rsidR="00DE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DE44C9" w14:paraId="6306C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80CC1" w14:textId="77777777" w:rsidR="00DE44C9" w:rsidRDefault="00000000">
            <w:r>
              <w:rPr>
                <w:i/>
                <w:iCs/>
                <w:sz w:val="20"/>
                <w:szCs w:val="20"/>
              </w:rPr>
              <w:t>Nombre de la sucursal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E4300" w14:textId="77777777" w:rsidR="00DE44C9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D0648" w14:textId="77777777" w:rsidR="00DE44C9" w:rsidRDefault="00000000">
            <w:r>
              <w:rPr>
                <w:sz w:val="20"/>
                <w:szCs w:val="20"/>
              </w:rPr>
              <w:t>2 a 255 caracteres, sin solo espacios.</w:t>
            </w:r>
          </w:p>
        </w:tc>
      </w:tr>
      <w:tr w:rsidR="00DE44C9" w14:paraId="44FD9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CAECA" w14:textId="77777777" w:rsidR="00DE44C9" w:rsidRDefault="00000000">
            <w:r>
              <w:rPr>
                <w:i/>
                <w:iCs/>
                <w:sz w:val="20"/>
                <w:szCs w:val="20"/>
              </w:rPr>
              <w:t>Comuna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A34A0" w14:textId="77777777" w:rsidR="00DE44C9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1D5A3" w14:textId="77777777" w:rsidR="00DE44C9" w:rsidRDefault="00000000">
            <w:r>
              <w:rPr>
                <w:sz w:val="20"/>
                <w:szCs w:val="20"/>
              </w:rPr>
              <w:t>2 a 255 caracteres, sin solo espacios.</w:t>
            </w:r>
          </w:p>
        </w:tc>
      </w:tr>
      <w:tr w:rsidR="00DE44C9" w14:paraId="204EF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70561" w14:textId="77777777" w:rsidR="00DE44C9" w:rsidRDefault="00000000">
            <w:r>
              <w:rPr>
                <w:i/>
                <w:iCs/>
                <w:sz w:val="20"/>
                <w:szCs w:val="20"/>
              </w:rPr>
              <w:t>Dirección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6459C" w14:textId="77777777" w:rsidR="00DE44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956AD" w14:textId="77777777" w:rsidR="00DE44C9" w:rsidRDefault="00000000">
            <w:r>
              <w:rPr>
                <w:sz w:val="20"/>
                <w:szCs w:val="20"/>
              </w:rPr>
              <w:t>Texto libre.</w:t>
            </w:r>
          </w:p>
        </w:tc>
      </w:tr>
      <w:tr w:rsidR="00DE44C9" w14:paraId="41FA0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2F71" w14:textId="77777777" w:rsidR="00DE44C9" w:rsidRDefault="00000000">
            <w:r>
              <w:rPr>
                <w:i/>
                <w:iCs/>
                <w:sz w:val="20"/>
                <w:szCs w:val="20"/>
              </w:rPr>
              <w:t>Email de contacto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DBB5F" w14:textId="77777777" w:rsidR="00DE44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03A0" w14:textId="77777777" w:rsidR="00DE44C9" w:rsidRDefault="00000000">
            <w:r>
              <w:rPr>
                <w:sz w:val="20"/>
                <w:szCs w:val="20"/>
              </w:rPr>
              <w:t>Si se escribe, deberá ser válido.</w:t>
            </w:r>
          </w:p>
        </w:tc>
      </w:tr>
      <w:tr w:rsidR="00DE44C9" w14:paraId="214CF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8AF0E" w14:textId="77777777" w:rsidR="00DE44C9" w:rsidRDefault="00000000">
            <w:r>
              <w:rPr>
                <w:i/>
                <w:iCs/>
                <w:sz w:val="20"/>
                <w:szCs w:val="20"/>
              </w:rPr>
              <w:t>Teléfono de contacto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71B2" w14:textId="77777777" w:rsidR="00DE44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89B1" w14:textId="77777777" w:rsidR="00DE44C9" w:rsidRDefault="00000000">
            <w:r>
              <w:rPr>
                <w:sz w:val="20"/>
                <w:szCs w:val="20"/>
              </w:rPr>
              <w:t>Texto libre.</w:t>
            </w:r>
          </w:p>
        </w:tc>
      </w:tr>
      <w:tr w:rsidR="00DE44C9" w14:paraId="148F0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6A7C" w14:textId="77777777" w:rsidR="00DE44C9" w:rsidRDefault="00000000">
            <w:r>
              <w:rPr>
                <w:i/>
                <w:iCs/>
                <w:sz w:val="20"/>
                <w:szCs w:val="20"/>
              </w:rPr>
              <w:t>Sede principal</w:t>
            </w:r>
            <w:r>
              <w:rPr>
                <w:sz w:val="20"/>
                <w:szCs w:val="20"/>
              </w:rPr>
              <w:t xml:space="preserve"> (interruptor)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DA8F" w14:textId="77777777" w:rsidR="00DE44C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D6CAC" w14:textId="77777777" w:rsidR="00DE44C9" w:rsidRDefault="00000000">
            <w:r>
              <w:rPr>
                <w:sz w:val="20"/>
                <w:szCs w:val="20"/>
              </w:rPr>
              <w:t>Ver sección 6.</w:t>
            </w:r>
          </w:p>
        </w:tc>
      </w:tr>
    </w:tbl>
    <w:p w14:paraId="4D66EB9C" w14:textId="77777777" w:rsidR="00DE44C9" w:rsidRDefault="00DE44C9">
      <w:pPr>
        <w:spacing w:after="160"/>
      </w:pPr>
    </w:p>
    <w:p w14:paraId="00699911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6E21C909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Las Reglas de la Sede Principal 📌</w:t>
      </w:r>
    </w:p>
    <w:p w14:paraId="212A5064" w14:textId="77777777" w:rsidR="00DE44C9" w:rsidRDefault="00000000">
      <w:pPr>
        <w:spacing w:after="160" w:line="276" w:lineRule="auto"/>
        <w:jc w:val="both"/>
      </w:pPr>
      <w:r>
        <w:t xml:space="preserve">El interruptor </w:t>
      </w:r>
      <w:r>
        <w:rPr>
          <w:i/>
          <w:iCs/>
        </w:rPr>
        <w:t>Sede principal</w:t>
      </w:r>
      <w:r>
        <w:t xml:space="preserve"> marcará cuál es la sucursal matriz.</w:t>
      </w:r>
    </w:p>
    <w:p w14:paraId="6F5AC067" w14:textId="77777777" w:rsidR="00DE44C9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Solo podrá haber una sede principal a la vez.</w:t>
      </w:r>
    </w:p>
    <w:p w14:paraId="0794127A" w14:textId="77777777" w:rsidR="00DE44C9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Si ya existe otra marcada como principal, el interruptor aparecerá </w:t>
      </w:r>
      <w:r>
        <w:rPr>
          <w:b/>
          <w:bCs/>
        </w:rPr>
        <w:t>deshabilitado</w:t>
      </w:r>
      <w:r>
        <w:t xml:space="preserve"> en cualquier otra sucursal: "Ya existe una sucursal principal." Primero deberá quitarse la marca a la actual (editándola y desactivando el interruptor) antes de asignarla a otra.</w:t>
      </w:r>
    </w:p>
    <w:p w14:paraId="56958AE4" w14:textId="77777777" w:rsidR="00DE44C9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Al editarse la que ya es la sede principal, el interruptor continuará habilitado para poder desmarcarla.</w:t>
      </w:r>
    </w:p>
    <w:p w14:paraId="41FE2BFD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4EEA569C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Eliminar una Sucursal 🗑️</w:t>
      </w:r>
    </w:p>
    <w:p w14:paraId="0F098660" w14:textId="77777777" w:rsidR="00DE44C9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Desde </w:t>
      </w:r>
      <w:r>
        <w:rPr>
          <w:b/>
          <w:bCs/>
        </w:rPr>
        <w:t>Eliminar sucursal</w:t>
      </w:r>
      <w:r>
        <w:t xml:space="preserve"> (tabla) o el botón del mismo nombre en la ficha.</w:t>
      </w:r>
    </w:p>
    <w:p w14:paraId="7B74D355" w14:textId="77777777" w:rsidR="00DE44C9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"¿Eliminar sucursal? ¿Estás seguro de que deseas eliminar la sucursal [nombre]? Esta acción no se puede deshacer."</w:t>
      </w:r>
    </w:p>
    <w:p w14:paraId="4BDC6880" w14:textId="77777777" w:rsidR="00DE44C9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Eliminar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61A1E3D2" w14:textId="77777777" w:rsidR="00DE44C9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Si la eliminación falla, el sistema notificará el error — deberá verificarse que la sucursal no esté referenciada por otros registros.</w:t>
      </w:r>
    </w:p>
    <w:p w14:paraId="1AADC9A8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181DE7C2" w14:textId="77777777" w:rsidR="00DE44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8. Notas de Interés y Advertencias 🔗</w:t>
      </w:r>
    </w:p>
    <w:p w14:paraId="4E50BA05" w14:textId="77777777" w:rsidR="00DE44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Solo una sede principal por empresa.</w:t>
      </w:r>
    </w:p>
    <w:p w14:paraId="09FD22AB" w14:textId="77777777" w:rsidR="00DE44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La comuna será obligatoria</w:t>
      </w:r>
      <w:r>
        <w:t>, a diferencia de dirección, email y teléfono.</w:t>
      </w:r>
    </w:p>
    <w:p w14:paraId="4F27AD39" w14:textId="77777777" w:rsidR="00DE44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ℹ️ </w:t>
      </w:r>
      <w:r>
        <w:rPr>
          <w:b/>
          <w:bCs/>
        </w:rPr>
        <w:t>"Copiar nombre" no mostrará confirmación visual</w:t>
      </w:r>
      <w:r>
        <w:t xml:space="preserve"> — comparte este comportamiento con Equipos (Staff) y Tipos de Documento.</w:t>
      </w:r>
    </w:p>
    <w:p w14:paraId="402D38E7" w14:textId="77777777" w:rsidR="00DE44C9" w:rsidRDefault="00DE44C9">
      <w:pPr>
        <w:pBdr>
          <w:bottom w:val="single" w:sz="4" w:space="1" w:color="BFBFBF"/>
        </w:pBdr>
        <w:spacing w:before="100" w:after="200"/>
      </w:pPr>
    </w:p>
    <w:p w14:paraId="21ECBD8D" w14:textId="77777777" w:rsidR="00DE44C9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DE44C9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28F22" w14:textId="77777777" w:rsidR="004F6FB2" w:rsidRDefault="004F6FB2">
      <w:r>
        <w:separator/>
      </w:r>
    </w:p>
  </w:endnote>
  <w:endnote w:type="continuationSeparator" w:id="0">
    <w:p w14:paraId="4126A121" w14:textId="77777777" w:rsidR="004F6FB2" w:rsidRDefault="004F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61568" w14:textId="77777777" w:rsidR="00DE44C9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2120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2120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9077E" w14:textId="77777777" w:rsidR="004F6FB2" w:rsidRDefault="004F6FB2">
      <w:r>
        <w:separator/>
      </w:r>
    </w:p>
  </w:footnote>
  <w:footnote w:type="continuationSeparator" w:id="0">
    <w:p w14:paraId="2187E8DA" w14:textId="77777777" w:rsidR="004F6FB2" w:rsidRDefault="004F6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2FB03" w14:textId="77777777" w:rsidR="00DE44C9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F3E0A93F" w14:textId="77777777" w:rsidR="00DE44C9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0745"/>
    <w:multiLevelType w:val="hybridMultilevel"/>
    <w:tmpl w:val="20F84460"/>
    <w:lvl w:ilvl="0" w:tplc="6764CDF2">
      <w:start w:val="1"/>
      <w:numFmt w:val="decimal"/>
      <w:lvlText w:val="%1."/>
      <w:lvlJc w:val="left"/>
      <w:pPr>
        <w:ind w:left="460" w:hanging="260"/>
      </w:pPr>
    </w:lvl>
    <w:lvl w:ilvl="1" w:tplc="60D081DE">
      <w:numFmt w:val="decimal"/>
      <w:lvlText w:val=""/>
      <w:lvlJc w:val="left"/>
    </w:lvl>
    <w:lvl w:ilvl="2" w:tplc="B9F8E5A6">
      <w:numFmt w:val="decimal"/>
      <w:lvlText w:val=""/>
      <w:lvlJc w:val="left"/>
    </w:lvl>
    <w:lvl w:ilvl="3" w:tplc="C15EC4E2">
      <w:numFmt w:val="decimal"/>
      <w:lvlText w:val=""/>
      <w:lvlJc w:val="left"/>
    </w:lvl>
    <w:lvl w:ilvl="4" w:tplc="84B820DC">
      <w:numFmt w:val="decimal"/>
      <w:lvlText w:val=""/>
      <w:lvlJc w:val="left"/>
    </w:lvl>
    <w:lvl w:ilvl="5" w:tplc="023AD5AC">
      <w:numFmt w:val="decimal"/>
      <w:lvlText w:val=""/>
      <w:lvlJc w:val="left"/>
    </w:lvl>
    <w:lvl w:ilvl="6" w:tplc="A6EE7D26">
      <w:numFmt w:val="decimal"/>
      <w:lvlText w:val=""/>
      <w:lvlJc w:val="left"/>
    </w:lvl>
    <w:lvl w:ilvl="7" w:tplc="808CFDFE">
      <w:numFmt w:val="decimal"/>
      <w:lvlText w:val=""/>
      <w:lvlJc w:val="left"/>
    </w:lvl>
    <w:lvl w:ilvl="8" w:tplc="ACD63520">
      <w:numFmt w:val="decimal"/>
      <w:lvlText w:val=""/>
      <w:lvlJc w:val="left"/>
    </w:lvl>
  </w:abstractNum>
  <w:abstractNum w:abstractNumId="1" w15:restartNumberingAfterBreak="0">
    <w:nsid w:val="0C536CE4"/>
    <w:multiLevelType w:val="hybridMultilevel"/>
    <w:tmpl w:val="8390C62E"/>
    <w:lvl w:ilvl="0" w:tplc="7EDEA5FA">
      <w:start w:val="1"/>
      <w:numFmt w:val="bullet"/>
      <w:lvlText w:val="•"/>
      <w:lvlJc w:val="left"/>
      <w:pPr>
        <w:ind w:left="460" w:hanging="260"/>
      </w:pPr>
    </w:lvl>
    <w:lvl w:ilvl="1" w:tplc="D3448F90">
      <w:start w:val="1"/>
      <w:numFmt w:val="bullet"/>
      <w:lvlText w:val="◦"/>
      <w:lvlJc w:val="left"/>
      <w:pPr>
        <w:ind w:left="820" w:hanging="260"/>
      </w:pPr>
    </w:lvl>
    <w:lvl w:ilvl="2" w:tplc="1B3AC53A">
      <w:numFmt w:val="decimal"/>
      <w:lvlText w:val=""/>
      <w:lvlJc w:val="left"/>
    </w:lvl>
    <w:lvl w:ilvl="3" w:tplc="BD02A45E">
      <w:numFmt w:val="decimal"/>
      <w:lvlText w:val=""/>
      <w:lvlJc w:val="left"/>
    </w:lvl>
    <w:lvl w:ilvl="4" w:tplc="4290D916">
      <w:numFmt w:val="decimal"/>
      <w:lvlText w:val=""/>
      <w:lvlJc w:val="left"/>
    </w:lvl>
    <w:lvl w:ilvl="5" w:tplc="AB4E3DD0">
      <w:numFmt w:val="decimal"/>
      <w:lvlText w:val=""/>
      <w:lvlJc w:val="left"/>
    </w:lvl>
    <w:lvl w:ilvl="6" w:tplc="AE768FFC">
      <w:numFmt w:val="decimal"/>
      <w:lvlText w:val=""/>
      <w:lvlJc w:val="left"/>
    </w:lvl>
    <w:lvl w:ilvl="7" w:tplc="1A4A025C">
      <w:numFmt w:val="decimal"/>
      <w:lvlText w:val=""/>
      <w:lvlJc w:val="left"/>
    </w:lvl>
    <w:lvl w:ilvl="8" w:tplc="EFCC0740">
      <w:numFmt w:val="decimal"/>
      <w:lvlText w:val=""/>
      <w:lvlJc w:val="left"/>
    </w:lvl>
  </w:abstractNum>
  <w:abstractNum w:abstractNumId="2" w15:restartNumberingAfterBreak="0">
    <w:nsid w:val="10AE06D7"/>
    <w:multiLevelType w:val="hybridMultilevel"/>
    <w:tmpl w:val="10D2B7FA"/>
    <w:lvl w:ilvl="0" w:tplc="9C749EC2">
      <w:start w:val="1"/>
      <w:numFmt w:val="bullet"/>
      <w:lvlText w:val="●"/>
      <w:lvlJc w:val="left"/>
      <w:pPr>
        <w:ind w:left="720" w:hanging="360"/>
      </w:pPr>
    </w:lvl>
    <w:lvl w:ilvl="1" w:tplc="E88839D4">
      <w:start w:val="1"/>
      <w:numFmt w:val="bullet"/>
      <w:lvlText w:val="○"/>
      <w:lvlJc w:val="left"/>
      <w:pPr>
        <w:ind w:left="1440" w:hanging="360"/>
      </w:pPr>
    </w:lvl>
    <w:lvl w:ilvl="2" w:tplc="FE92D924">
      <w:start w:val="1"/>
      <w:numFmt w:val="bullet"/>
      <w:lvlText w:val="■"/>
      <w:lvlJc w:val="left"/>
      <w:pPr>
        <w:ind w:left="2160" w:hanging="360"/>
      </w:pPr>
    </w:lvl>
    <w:lvl w:ilvl="3" w:tplc="B3902F62">
      <w:start w:val="1"/>
      <w:numFmt w:val="bullet"/>
      <w:lvlText w:val="●"/>
      <w:lvlJc w:val="left"/>
      <w:pPr>
        <w:ind w:left="2880" w:hanging="360"/>
      </w:pPr>
    </w:lvl>
    <w:lvl w:ilvl="4" w:tplc="354865F6">
      <w:start w:val="1"/>
      <w:numFmt w:val="bullet"/>
      <w:lvlText w:val="○"/>
      <w:lvlJc w:val="left"/>
      <w:pPr>
        <w:ind w:left="3600" w:hanging="360"/>
      </w:pPr>
    </w:lvl>
    <w:lvl w:ilvl="5" w:tplc="EE3C05C0">
      <w:start w:val="1"/>
      <w:numFmt w:val="bullet"/>
      <w:lvlText w:val="■"/>
      <w:lvlJc w:val="left"/>
      <w:pPr>
        <w:ind w:left="4320" w:hanging="360"/>
      </w:pPr>
    </w:lvl>
    <w:lvl w:ilvl="6" w:tplc="E012C782">
      <w:start w:val="1"/>
      <w:numFmt w:val="bullet"/>
      <w:lvlText w:val="●"/>
      <w:lvlJc w:val="left"/>
      <w:pPr>
        <w:ind w:left="5040" w:hanging="360"/>
      </w:pPr>
    </w:lvl>
    <w:lvl w:ilvl="7" w:tplc="60DA17E2">
      <w:start w:val="1"/>
      <w:numFmt w:val="bullet"/>
      <w:lvlText w:val="●"/>
      <w:lvlJc w:val="left"/>
      <w:pPr>
        <w:ind w:left="5760" w:hanging="360"/>
      </w:pPr>
    </w:lvl>
    <w:lvl w:ilvl="8" w:tplc="BE7884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6B24579"/>
    <w:multiLevelType w:val="hybridMultilevel"/>
    <w:tmpl w:val="E18899F4"/>
    <w:lvl w:ilvl="0" w:tplc="B3869628">
      <w:start w:val="1"/>
      <w:numFmt w:val="decimal"/>
      <w:lvlText w:val="%1."/>
      <w:lvlJc w:val="left"/>
      <w:pPr>
        <w:ind w:left="460" w:hanging="260"/>
      </w:pPr>
    </w:lvl>
    <w:lvl w:ilvl="1" w:tplc="15B2B1AA">
      <w:numFmt w:val="decimal"/>
      <w:lvlText w:val=""/>
      <w:lvlJc w:val="left"/>
    </w:lvl>
    <w:lvl w:ilvl="2" w:tplc="59A8127E">
      <w:numFmt w:val="decimal"/>
      <w:lvlText w:val=""/>
      <w:lvlJc w:val="left"/>
    </w:lvl>
    <w:lvl w:ilvl="3" w:tplc="B1D0FCB6">
      <w:numFmt w:val="decimal"/>
      <w:lvlText w:val=""/>
      <w:lvlJc w:val="left"/>
    </w:lvl>
    <w:lvl w:ilvl="4" w:tplc="812CD718">
      <w:numFmt w:val="decimal"/>
      <w:lvlText w:val=""/>
      <w:lvlJc w:val="left"/>
    </w:lvl>
    <w:lvl w:ilvl="5" w:tplc="4AC26FAA">
      <w:numFmt w:val="decimal"/>
      <w:lvlText w:val=""/>
      <w:lvlJc w:val="left"/>
    </w:lvl>
    <w:lvl w:ilvl="6" w:tplc="2BDCDD6E">
      <w:numFmt w:val="decimal"/>
      <w:lvlText w:val=""/>
      <w:lvlJc w:val="left"/>
    </w:lvl>
    <w:lvl w:ilvl="7" w:tplc="624449C4">
      <w:numFmt w:val="decimal"/>
      <w:lvlText w:val=""/>
      <w:lvlJc w:val="left"/>
    </w:lvl>
    <w:lvl w:ilvl="8" w:tplc="3CB43678">
      <w:numFmt w:val="decimal"/>
      <w:lvlText w:val=""/>
      <w:lvlJc w:val="left"/>
    </w:lvl>
  </w:abstractNum>
  <w:abstractNum w:abstractNumId="4" w15:restartNumberingAfterBreak="0">
    <w:nsid w:val="48714BB4"/>
    <w:multiLevelType w:val="hybridMultilevel"/>
    <w:tmpl w:val="E6224736"/>
    <w:lvl w:ilvl="0" w:tplc="69823200">
      <w:start w:val="1"/>
      <w:numFmt w:val="decimal"/>
      <w:lvlText w:val="%1."/>
      <w:lvlJc w:val="left"/>
      <w:pPr>
        <w:ind w:left="460" w:hanging="260"/>
      </w:pPr>
    </w:lvl>
    <w:lvl w:ilvl="1" w:tplc="AF5875D2">
      <w:numFmt w:val="decimal"/>
      <w:lvlText w:val=""/>
      <w:lvlJc w:val="left"/>
    </w:lvl>
    <w:lvl w:ilvl="2" w:tplc="6BB0BD02">
      <w:numFmt w:val="decimal"/>
      <w:lvlText w:val=""/>
      <w:lvlJc w:val="left"/>
    </w:lvl>
    <w:lvl w:ilvl="3" w:tplc="8CA4DAB2">
      <w:numFmt w:val="decimal"/>
      <w:lvlText w:val=""/>
      <w:lvlJc w:val="left"/>
    </w:lvl>
    <w:lvl w:ilvl="4" w:tplc="6BEE065C">
      <w:numFmt w:val="decimal"/>
      <w:lvlText w:val=""/>
      <w:lvlJc w:val="left"/>
    </w:lvl>
    <w:lvl w:ilvl="5" w:tplc="347CFAD6">
      <w:numFmt w:val="decimal"/>
      <w:lvlText w:val=""/>
      <w:lvlJc w:val="left"/>
    </w:lvl>
    <w:lvl w:ilvl="6" w:tplc="73DC1A3E">
      <w:numFmt w:val="decimal"/>
      <w:lvlText w:val=""/>
      <w:lvlJc w:val="left"/>
    </w:lvl>
    <w:lvl w:ilvl="7" w:tplc="0E14667E">
      <w:numFmt w:val="decimal"/>
      <w:lvlText w:val=""/>
      <w:lvlJc w:val="left"/>
    </w:lvl>
    <w:lvl w:ilvl="8" w:tplc="4AB454E4">
      <w:numFmt w:val="decimal"/>
      <w:lvlText w:val=""/>
      <w:lvlJc w:val="left"/>
    </w:lvl>
  </w:abstractNum>
  <w:abstractNum w:abstractNumId="5" w15:restartNumberingAfterBreak="0">
    <w:nsid w:val="6B060CAA"/>
    <w:multiLevelType w:val="hybridMultilevel"/>
    <w:tmpl w:val="1B0E27BA"/>
    <w:lvl w:ilvl="0" w:tplc="5DE0C19E">
      <w:start w:val="1"/>
      <w:numFmt w:val="decimal"/>
      <w:lvlText w:val="%1."/>
      <w:lvlJc w:val="left"/>
      <w:pPr>
        <w:ind w:left="460" w:hanging="260"/>
      </w:pPr>
    </w:lvl>
    <w:lvl w:ilvl="1" w:tplc="4C34FEBE">
      <w:numFmt w:val="decimal"/>
      <w:lvlText w:val=""/>
      <w:lvlJc w:val="left"/>
    </w:lvl>
    <w:lvl w:ilvl="2" w:tplc="69AC6B6E">
      <w:numFmt w:val="decimal"/>
      <w:lvlText w:val=""/>
      <w:lvlJc w:val="left"/>
    </w:lvl>
    <w:lvl w:ilvl="3" w:tplc="F514A9D6">
      <w:numFmt w:val="decimal"/>
      <w:lvlText w:val=""/>
      <w:lvlJc w:val="left"/>
    </w:lvl>
    <w:lvl w:ilvl="4" w:tplc="E26841BE">
      <w:numFmt w:val="decimal"/>
      <w:lvlText w:val=""/>
      <w:lvlJc w:val="left"/>
    </w:lvl>
    <w:lvl w:ilvl="5" w:tplc="7BE0E2BE">
      <w:numFmt w:val="decimal"/>
      <w:lvlText w:val=""/>
      <w:lvlJc w:val="left"/>
    </w:lvl>
    <w:lvl w:ilvl="6" w:tplc="0DB429DA">
      <w:numFmt w:val="decimal"/>
      <w:lvlText w:val=""/>
      <w:lvlJc w:val="left"/>
    </w:lvl>
    <w:lvl w:ilvl="7" w:tplc="1B247F76">
      <w:numFmt w:val="decimal"/>
      <w:lvlText w:val=""/>
      <w:lvlJc w:val="left"/>
    </w:lvl>
    <w:lvl w:ilvl="8" w:tplc="3DAA15C0">
      <w:numFmt w:val="decimal"/>
      <w:lvlText w:val=""/>
      <w:lvlJc w:val="left"/>
    </w:lvl>
  </w:abstractNum>
  <w:abstractNum w:abstractNumId="6" w15:restartNumberingAfterBreak="0">
    <w:nsid w:val="700365DD"/>
    <w:multiLevelType w:val="hybridMultilevel"/>
    <w:tmpl w:val="1EE8F726"/>
    <w:lvl w:ilvl="0" w:tplc="FE709B5A">
      <w:start w:val="1"/>
      <w:numFmt w:val="decimal"/>
      <w:lvlText w:val="%1."/>
      <w:lvlJc w:val="left"/>
      <w:pPr>
        <w:ind w:left="460" w:hanging="260"/>
      </w:pPr>
    </w:lvl>
    <w:lvl w:ilvl="1" w:tplc="5A60B1F4">
      <w:numFmt w:val="decimal"/>
      <w:lvlText w:val=""/>
      <w:lvlJc w:val="left"/>
    </w:lvl>
    <w:lvl w:ilvl="2" w:tplc="70ACFD5E">
      <w:numFmt w:val="decimal"/>
      <w:lvlText w:val=""/>
      <w:lvlJc w:val="left"/>
    </w:lvl>
    <w:lvl w:ilvl="3" w:tplc="88349580">
      <w:numFmt w:val="decimal"/>
      <w:lvlText w:val=""/>
      <w:lvlJc w:val="left"/>
    </w:lvl>
    <w:lvl w:ilvl="4" w:tplc="BEA44938">
      <w:numFmt w:val="decimal"/>
      <w:lvlText w:val=""/>
      <w:lvlJc w:val="left"/>
    </w:lvl>
    <w:lvl w:ilvl="5" w:tplc="8040A3BA">
      <w:numFmt w:val="decimal"/>
      <w:lvlText w:val=""/>
      <w:lvlJc w:val="left"/>
    </w:lvl>
    <w:lvl w:ilvl="6" w:tplc="BEBA772E">
      <w:numFmt w:val="decimal"/>
      <w:lvlText w:val=""/>
      <w:lvlJc w:val="left"/>
    </w:lvl>
    <w:lvl w:ilvl="7" w:tplc="AC0278DA">
      <w:numFmt w:val="decimal"/>
      <w:lvlText w:val=""/>
      <w:lvlJc w:val="left"/>
    </w:lvl>
    <w:lvl w:ilvl="8" w:tplc="CCA46592">
      <w:numFmt w:val="decimal"/>
      <w:lvlText w:val=""/>
      <w:lvlJc w:val="left"/>
    </w:lvl>
  </w:abstractNum>
  <w:abstractNum w:abstractNumId="7" w15:restartNumberingAfterBreak="0">
    <w:nsid w:val="70942F22"/>
    <w:multiLevelType w:val="hybridMultilevel"/>
    <w:tmpl w:val="D9146514"/>
    <w:lvl w:ilvl="0" w:tplc="075A7496">
      <w:start w:val="1"/>
      <w:numFmt w:val="decimal"/>
      <w:lvlText w:val="%1."/>
      <w:lvlJc w:val="left"/>
      <w:pPr>
        <w:ind w:left="460" w:hanging="260"/>
      </w:pPr>
    </w:lvl>
    <w:lvl w:ilvl="1" w:tplc="0C74FA12">
      <w:numFmt w:val="decimal"/>
      <w:lvlText w:val=""/>
      <w:lvlJc w:val="left"/>
    </w:lvl>
    <w:lvl w:ilvl="2" w:tplc="49BACE92">
      <w:numFmt w:val="decimal"/>
      <w:lvlText w:val=""/>
      <w:lvlJc w:val="left"/>
    </w:lvl>
    <w:lvl w:ilvl="3" w:tplc="2DB03214">
      <w:numFmt w:val="decimal"/>
      <w:lvlText w:val=""/>
      <w:lvlJc w:val="left"/>
    </w:lvl>
    <w:lvl w:ilvl="4" w:tplc="B0681D9E">
      <w:numFmt w:val="decimal"/>
      <w:lvlText w:val=""/>
      <w:lvlJc w:val="left"/>
    </w:lvl>
    <w:lvl w:ilvl="5" w:tplc="95E88CEA">
      <w:numFmt w:val="decimal"/>
      <w:lvlText w:val=""/>
      <w:lvlJc w:val="left"/>
    </w:lvl>
    <w:lvl w:ilvl="6" w:tplc="68D2A6C6">
      <w:numFmt w:val="decimal"/>
      <w:lvlText w:val=""/>
      <w:lvlJc w:val="left"/>
    </w:lvl>
    <w:lvl w:ilvl="7" w:tplc="70B8A490">
      <w:numFmt w:val="decimal"/>
      <w:lvlText w:val=""/>
      <w:lvlJc w:val="left"/>
    </w:lvl>
    <w:lvl w:ilvl="8" w:tplc="D2AA47CA">
      <w:numFmt w:val="decimal"/>
      <w:lvlText w:val=""/>
      <w:lvlJc w:val="left"/>
    </w:lvl>
  </w:abstractNum>
  <w:num w:numId="1" w16cid:durableId="1961717145">
    <w:abstractNumId w:val="2"/>
    <w:lvlOverride w:ilvl="0">
      <w:startOverride w:val="1"/>
    </w:lvlOverride>
  </w:num>
  <w:num w:numId="2" w16cid:durableId="997459336">
    <w:abstractNumId w:val="4"/>
    <w:lvlOverride w:ilvl="0">
      <w:startOverride w:val="1"/>
    </w:lvlOverride>
  </w:num>
  <w:num w:numId="3" w16cid:durableId="549615479">
    <w:abstractNumId w:val="6"/>
    <w:lvlOverride w:ilvl="0">
      <w:startOverride w:val="1"/>
    </w:lvlOverride>
  </w:num>
  <w:num w:numId="4" w16cid:durableId="197671973">
    <w:abstractNumId w:val="3"/>
    <w:lvlOverride w:ilvl="0">
      <w:startOverride w:val="1"/>
    </w:lvlOverride>
  </w:num>
  <w:num w:numId="5" w16cid:durableId="698627579">
    <w:abstractNumId w:val="0"/>
    <w:lvlOverride w:ilvl="0">
      <w:startOverride w:val="1"/>
    </w:lvlOverride>
  </w:num>
  <w:num w:numId="6" w16cid:durableId="59060891">
    <w:abstractNumId w:val="1"/>
    <w:lvlOverride w:ilvl="0">
      <w:startOverride w:val="1"/>
    </w:lvlOverride>
  </w:num>
  <w:num w:numId="7" w16cid:durableId="74670696">
    <w:abstractNumId w:val="5"/>
    <w:lvlOverride w:ilvl="0">
      <w:startOverride w:val="1"/>
    </w:lvlOverride>
  </w:num>
  <w:num w:numId="8" w16cid:durableId="170606195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4C9"/>
    <w:rsid w:val="004F6FB2"/>
    <w:rsid w:val="00521200"/>
    <w:rsid w:val="00A13A70"/>
    <w:rsid w:val="00DE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C0C5"/>
  <w15:docId w15:val="{8D1886B4-79B1-4993-9297-010EFCB4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2026-08-17T14:01:00Z</dcterms:modified>
</cp:coreProperties>
</file>