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E1" w:rsidRDefault="00F55CC7">
      <w:r>
        <w:rPr>
          <w:noProof/>
        </w:rPr>
        <w:drawing>
          <wp:inline distT="114300" distB="114300" distL="114300" distR="114300">
            <wp:extent cx="5734050" cy="76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CE1" w:rsidRDefault="00FC6CE1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pStyle w:val="a3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Pr="004B7227" w:rsidRDefault="00F55CC7">
      <w:pPr>
        <w:spacing w:after="12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 w:rsidR="004B72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FC6CE1" w:rsidRDefault="00F55CC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Об'єктно-орієнтовне програмування ”</w:t>
      </w:r>
    </w:p>
    <w:p w:rsidR="00FC6CE1" w:rsidRDefault="00F55CC7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“Реалізація поведінкових шаблонів проектування”</w:t>
      </w: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FC6CE1">
        <w:tc>
          <w:tcPr>
            <w:tcW w:w="44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55CC7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FC6CE1" w:rsidRDefault="00F55CC7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II курсу</w:t>
            </w:r>
          </w:p>
          <w:p w:rsidR="00FC6CE1" w:rsidRDefault="00F55CC7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КП-72</w:t>
            </w:r>
          </w:p>
          <w:p w:rsidR="00FC6CE1" w:rsidRPr="00F55CC7" w:rsidRDefault="00F55C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Городченко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Анна Володимирівна</w:t>
            </w:r>
          </w:p>
          <w:p w:rsidR="00FC6CE1" w:rsidRDefault="00F55CC7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FC6CE1" w:rsidRDefault="00FC6CE1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6CE1" w:rsidRPr="00F55CC7" w:rsidRDefault="00F55CC7">
            <w:pPr>
              <w:spacing w:before="120" w:after="12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варіант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C6CE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 “____________” 20___ р.</w:t>
            </w:r>
          </w:p>
          <w:p w:rsidR="00FC6CE1" w:rsidRDefault="00F55CC7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FC6CE1" w:rsidRDefault="00F55CC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Тетяна Миколаївна</w:t>
            </w:r>
          </w:p>
          <w:p w:rsidR="00FC6CE1" w:rsidRDefault="00F55CC7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FC6CE1" w:rsidRDefault="00FC6CE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C6CE1" w:rsidRDefault="00FC6CE1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2019</w:t>
      </w:r>
      <w:r>
        <w:br w:type="page"/>
      </w:r>
    </w:p>
    <w:p w:rsidR="00FC6CE1" w:rsidRDefault="00F55CC7">
      <w:pPr>
        <w:spacing w:line="360" w:lineRule="auto"/>
        <w:ind w:firstLine="5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4B7227" w:rsidRDefault="004B7227" w:rsidP="004B7227">
      <w:pPr>
        <w:spacing w:before="280" w:after="280" w:line="360" w:lineRule="auto"/>
        <w:ind w:firstLine="720"/>
        <w:jc w:val="both"/>
      </w:pPr>
      <w:r>
        <w:t>Ознайомлення з основними характеристиками</w:t>
      </w:r>
      <w:r w:rsidRPr="004B7227">
        <w:t xml:space="preserve"> </w:t>
      </w:r>
      <w:r>
        <w:t>шаблонів «Ланцюжок обов’язків», «Команда» та «Посередник»,</w:t>
      </w:r>
      <w:r w:rsidRPr="004B7227">
        <w:t xml:space="preserve"> </w:t>
      </w:r>
      <w:r>
        <w:t>запам’ятовування поширених ситуацій, коли використання цих шаблонів є</w:t>
      </w:r>
      <w:r w:rsidRPr="004B7227">
        <w:t xml:space="preserve"> </w:t>
      </w:r>
      <w:r>
        <w:t>доцільним, набуття вмінь та навичок реалізації шаблонів під час створення</w:t>
      </w:r>
      <w:r w:rsidRPr="004B7227">
        <w:t xml:space="preserve"> </w:t>
      </w:r>
      <w:r>
        <w:t>програмного коду.</w:t>
      </w:r>
    </w:p>
    <w:p w:rsidR="004B7227" w:rsidRPr="004B7227" w:rsidRDefault="004B7227" w:rsidP="004B7227">
      <w:pPr>
        <w:spacing w:before="280" w:after="280" w:line="360" w:lineRule="auto"/>
        <w:ind w:left="2880" w:firstLine="720"/>
        <w:rPr>
          <w:b/>
        </w:rPr>
      </w:pPr>
      <w:r w:rsidRPr="004B7227">
        <w:rPr>
          <w:b/>
        </w:rPr>
        <w:t>Постановка завдання</w:t>
      </w:r>
    </w:p>
    <w:p w:rsidR="004B7227" w:rsidRDefault="004B7227" w:rsidP="004B7227">
      <w:pPr>
        <w:spacing w:before="280" w:after="280" w:line="360" w:lineRule="auto"/>
        <w:ind w:firstLine="720"/>
        <w:rPr>
          <w:lang w:val="ru-RU"/>
        </w:rPr>
      </w:pPr>
      <w:r>
        <w:t>1. У автоматі з приготування гарячих напоїв (чай, кава тощо) є три</w:t>
      </w:r>
      <w:r w:rsidRPr="004B7227">
        <w:rPr>
          <w:lang w:val="ru-RU"/>
        </w:rPr>
        <w:t xml:space="preserve"> </w:t>
      </w:r>
      <w:r>
        <w:t>баки з водою. На початку роботи автомату для обробки запиту</w:t>
      </w:r>
      <w:r w:rsidRPr="004B7227">
        <w:rPr>
          <w:lang w:val="ru-RU"/>
        </w:rPr>
        <w:t xml:space="preserve"> </w:t>
      </w:r>
      <w:r>
        <w:t>клієнту використовується вода з першого баку. Якщо для виконання</w:t>
      </w:r>
      <w:r w:rsidRPr="004B7227">
        <w:rPr>
          <w:lang w:val="ru-RU"/>
        </w:rPr>
        <w:t xml:space="preserve"> </w:t>
      </w:r>
      <w:r>
        <w:t>замовлення води, яка залишилася у баку, недостатньо, відбувається</w:t>
      </w:r>
      <w:r w:rsidRPr="004B7227">
        <w:rPr>
          <w:lang w:val="ru-RU"/>
        </w:rPr>
        <w:t xml:space="preserve"> </w:t>
      </w:r>
      <w:r>
        <w:t>перемикання автомату на наступний бак. У випадку, якщо не</w:t>
      </w:r>
      <w:r w:rsidRPr="004B7227">
        <w:rPr>
          <w:lang w:val="ru-RU"/>
        </w:rPr>
        <w:t xml:space="preserve"> </w:t>
      </w:r>
      <w:r>
        <w:t>залишилося води навіть у третьому баку, на екран автомата</w:t>
      </w:r>
      <w:r w:rsidRPr="004B7227">
        <w:rPr>
          <w:lang w:val="ru-RU"/>
        </w:rPr>
        <w:t xml:space="preserve"> </w:t>
      </w:r>
      <w:r>
        <w:t>виводиться повідомлення про неможливість виконання замовлення</w:t>
      </w:r>
      <w:r w:rsidRPr="004B7227">
        <w:rPr>
          <w:lang w:val="ru-RU"/>
        </w:rPr>
        <w:t xml:space="preserve"> </w:t>
      </w:r>
      <w:r>
        <w:t>клієнта. За допомогою шаблону проектування реалізувати роботу</w:t>
      </w:r>
      <w:r w:rsidRPr="004B7227">
        <w:rPr>
          <w:lang w:val="ru-RU"/>
        </w:rPr>
        <w:t xml:space="preserve"> </w:t>
      </w:r>
      <w:r>
        <w:t>такого автомату.</w:t>
      </w:r>
      <w:r w:rsidRPr="004B7227">
        <w:rPr>
          <w:lang w:val="ru-RU"/>
        </w:rPr>
        <w:t xml:space="preserve"> </w:t>
      </w:r>
    </w:p>
    <w:p w:rsidR="004B7227" w:rsidRPr="004B7227" w:rsidRDefault="004B7227" w:rsidP="004B7227">
      <w:pPr>
        <w:spacing w:before="280" w:after="280" w:line="360" w:lineRule="auto"/>
        <w:ind w:firstLine="720"/>
      </w:pPr>
      <w:r w:rsidRPr="004B7227">
        <w:t>2. Під час наукових досліджень зірку по небу ведуть декілька</w:t>
      </w:r>
      <w:r w:rsidRPr="004B7227">
        <w:rPr>
          <w:lang w:val="ru-RU"/>
        </w:rPr>
        <w:t xml:space="preserve"> </w:t>
      </w:r>
      <w:r w:rsidRPr="004B7227">
        <w:t>обсерваторій (адже у певний проміжок доби її краще видно у</w:t>
      </w:r>
      <w:r w:rsidRPr="004B7227">
        <w:rPr>
          <w:lang w:val="ru-RU"/>
        </w:rPr>
        <w:t xml:space="preserve"> </w:t>
      </w:r>
      <w:r w:rsidRPr="004B7227">
        <w:t>якомусь одному місці планети). В залежності від часу Центр</w:t>
      </w:r>
      <w:r w:rsidRPr="004B7227">
        <w:rPr>
          <w:lang w:val="ru-RU"/>
        </w:rPr>
        <w:t xml:space="preserve">  </w:t>
      </w:r>
      <w:r w:rsidRPr="004B7227">
        <w:t>спостереження за зірками передає контроль над зіркою від однієї</w:t>
      </w:r>
      <w:r w:rsidRPr="004B7227">
        <w:rPr>
          <w:lang w:val="ru-RU"/>
        </w:rPr>
        <w:t xml:space="preserve"> </w:t>
      </w:r>
      <w:r w:rsidRPr="004B7227">
        <w:t>обсерваторії до іншої. За допомогою шаблону проектування</w:t>
      </w:r>
      <w:r w:rsidRPr="004B7227">
        <w:rPr>
          <w:lang w:val="ru-RU"/>
        </w:rPr>
        <w:t xml:space="preserve"> </w:t>
      </w:r>
      <w:r w:rsidRPr="004B7227">
        <w:t>реалізувати механізм спостереження за зіркою, якщо відомо, що у</w:t>
      </w:r>
      <w:r w:rsidRPr="004B7227">
        <w:rPr>
          <w:lang w:val="ru-RU"/>
        </w:rPr>
        <w:t xml:space="preserve"> </w:t>
      </w:r>
      <w:r w:rsidRPr="004B7227">
        <w:t>Центра спостереження є тільки одна команда «Почати</w:t>
      </w:r>
      <w:r w:rsidRPr="004B7227">
        <w:rPr>
          <w:lang w:val="ru-RU"/>
        </w:rPr>
        <w:t xml:space="preserve"> </w:t>
      </w:r>
      <w:r w:rsidRPr="004B7227">
        <w:t>спостереження» і можливість змінювати виконавців даної команди.</w:t>
      </w: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Default="004B7227" w:rsidP="004B7227">
      <w:pPr>
        <w:spacing w:before="280" w:after="280" w:line="360" w:lineRule="auto"/>
        <w:ind w:firstLine="720"/>
        <w:jc w:val="center"/>
        <w:rPr>
          <w:b/>
        </w:rPr>
      </w:pPr>
    </w:p>
    <w:p w:rsidR="004B7227" w:rsidRPr="004B7227" w:rsidRDefault="004B7227" w:rsidP="004B7227">
      <w:pPr>
        <w:spacing w:before="280" w:after="28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proofErr w:type="spellStart"/>
      <w:r w:rsidRPr="004B7227">
        <w:rPr>
          <w:rFonts w:ascii="Times New Roman" w:eastAsia="Times New Roman" w:hAnsi="Times New Roman" w:cs="Times New Roman"/>
          <w:b/>
          <w:sz w:val="28"/>
          <w:szCs w:val="36"/>
        </w:rPr>
        <w:lastRenderedPageBreak/>
        <w:t>Обгрунтування</w:t>
      </w:r>
      <w:proofErr w:type="spellEnd"/>
      <w:r w:rsidRPr="004B7227">
        <w:rPr>
          <w:rFonts w:ascii="Times New Roman" w:eastAsia="Times New Roman" w:hAnsi="Times New Roman" w:cs="Times New Roman"/>
          <w:b/>
          <w:sz w:val="28"/>
          <w:szCs w:val="36"/>
        </w:rPr>
        <w:t xml:space="preserve"> вибору шаблонів проектування</w:t>
      </w:r>
    </w:p>
    <w:p w:rsidR="004B7227" w:rsidRPr="004B7227" w:rsidRDefault="004B7227" w:rsidP="004B7227">
      <w:pPr>
        <w:spacing w:before="280" w:after="28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b/>
          <w:sz w:val="28"/>
          <w:szCs w:val="36"/>
        </w:rPr>
        <w:t>1. Завдання  1</w:t>
      </w:r>
    </w:p>
    <w:p w:rsidR="004B7227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a. у розроблюваній системі є група об’єктів, які можуть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оброблювати запит певного типу, причому справжній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обробник запиту заздалегідь невідомий;</w:t>
      </w:r>
    </w:p>
    <w:p w:rsidR="004B7227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b. потрібно відправити запит одному з декількох об’єктів, не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вказуючи явно, якому саме;</w:t>
      </w:r>
    </w:p>
    <w:p w:rsidR="004B7227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c. всі повідомлення повинні бути оброблені хоча б одним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об’єктом системи;</w:t>
      </w:r>
    </w:p>
    <w:p w:rsidR="004B7227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d. повідомлення в системі оброблюються за схемою “оброби сам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або передай іншому”, тобто одні повідомлення обробляються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на тому ж рівні, де вони були отримані, а інші – передаються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об’єктам іншого рівня.</w:t>
      </w:r>
    </w:p>
    <w:p w:rsidR="004B7227" w:rsidRPr="004B7227" w:rsidRDefault="004B7227" w:rsidP="004B7227">
      <w:pPr>
        <w:spacing w:before="280" w:after="280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b/>
          <w:sz w:val="28"/>
          <w:szCs w:val="36"/>
        </w:rPr>
        <w:t>2. Завдання  2</w:t>
      </w:r>
    </w:p>
    <w:p w:rsidR="004B7227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a. команди для різних отримувачів повинні бути оброблені у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різний спосіб.</w:t>
      </w:r>
    </w:p>
    <w:p w:rsidR="00FC6CE1" w:rsidRPr="004B7227" w:rsidRDefault="004B7227" w:rsidP="004B7227">
      <w:pPr>
        <w:spacing w:before="280" w:after="280"/>
        <w:ind w:left="720" w:firstLine="720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4B7227">
        <w:rPr>
          <w:rFonts w:ascii="Times New Roman" w:eastAsia="Times New Roman" w:hAnsi="Times New Roman" w:cs="Times New Roman"/>
          <w:sz w:val="28"/>
          <w:szCs w:val="36"/>
        </w:rPr>
        <w:t>b. потрібно визначати, ставити в чергу та виконувати запити у</w:t>
      </w:r>
      <w:r w:rsidRPr="004B7227">
        <w:rPr>
          <w:rFonts w:ascii="Times New Roman" w:eastAsia="Times New Roman" w:hAnsi="Times New Roman" w:cs="Times New Roman"/>
          <w:sz w:val="28"/>
          <w:szCs w:val="36"/>
          <w:lang w:val="ru-RU"/>
        </w:rPr>
        <w:t xml:space="preserve"> </w:t>
      </w:r>
      <w:r w:rsidRPr="004B7227">
        <w:rPr>
          <w:rFonts w:ascii="Times New Roman" w:eastAsia="Times New Roman" w:hAnsi="Times New Roman" w:cs="Times New Roman"/>
          <w:sz w:val="28"/>
          <w:szCs w:val="36"/>
        </w:rPr>
        <w:t>різний час;</w:t>
      </w:r>
    </w:p>
    <w:p w:rsidR="004B7227" w:rsidRPr="004B7227" w:rsidRDefault="00F55CC7" w:rsidP="004B7227">
      <w:pPr>
        <w:spacing w:before="280" w:after="280"/>
        <w:ind w:left="720"/>
      </w:pPr>
      <w:r>
        <w:br w:type="page"/>
      </w:r>
    </w:p>
    <w:p w:rsidR="004B7227" w:rsidRDefault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4B7227">
        <w:rPr>
          <w:rFonts w:ascii="Times New Roman" w:eastAsia="Times New Roman" w:hAnsi="Times New Roman" w:cs="Times New Roman"/>
          <w:sz w:val="36"/>
          <w:szCs w:val="28"/>
          <w:lang w:val="uk-UA"/>
        </w:rPr>
        <w:lastRenderedPageBreak/>
        <w:t>Завдання 1</w:t>
      </w:r>
    </w:p>
    <w:p w:rsidR="004B7227" w:rsidRDefault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Діграма</w:t>
      </w:r>
      <w:proofErr w:type="spellEnd"/>
      <w:r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класів</w:t>
      </w:r>
    </w:p>
    <w:p w:rsidR="004B7227" w:rsidRPr="004B7227" w:rsidRDefault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noProof/>
        </w:rPr>
        <w:drawing>
          <wp:inline distT="0" distB="0" distL="0" distR="0" wp14:anchorId="352393A2" wp14:editId="222196C3">
            <wp:extent cx="4533900" cy="725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27" w:rsidRDefault="004B7227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Pr="004B7227" w:rsidRDefault="00F55CC7" w:rsidP="004B7227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 коду</w:t>
      </w:r>
    </w:p>
    <w:tbl>
      <w:tblPr>
        <w:tblStyle w:val="a6"/>
        <w:tblW w:w="9465" w:type="dxa"/>
        <w:tblInd w:w="-2" w:type="dxa"/>
        <w:tblLayout w:type="fixed"/>
        <w:tblLook w:val="0400" w:firstRow="0" w:lastRow="0" w:firstColumn="0" w:lastColumn="0" w:noHBand="0" w:noVBand="1"/>
      </w:tblPr>
      <w:tblGrid>
        <w:gridCol w:w="9465"/>
      </w:tblGrid>
      <w:tr w:rsidR="00FC6CE1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CE1" w:rsidRDefault="00F55C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B72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Chain</w:t>
            </w:r>
          </w:p>
        </w:tc>
      </w:tr>
      <w:tr w:rsidR="004B722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BeverageMachine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BeverageMachine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1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2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100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50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 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/*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or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: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this.waterTank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(1, 50);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this.waterTank.setNextWaterTank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(2, 100));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  */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BeverageMachine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getCupOfCoffe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waterTank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.getWater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50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Please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get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your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cup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of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Have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nice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day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!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\n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else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Technical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problems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call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the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master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!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\n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getCupOfTea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waterTank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.getWater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100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Please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get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your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cup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of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tea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Have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nice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day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!"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else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Technical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problems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call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the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master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!"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722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interface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WaterSourse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boolean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volume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  <w:tr w:rsidR="004B722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implements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WaterSourse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id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id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lastRenderedPageBreak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setNextWaterTank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null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else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The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next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is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set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It's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: #"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+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nextWaterTank.getId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@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Override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boolean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volume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&lt;= 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 xml:space="preserve">0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||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&lt;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volume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null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The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is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over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."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false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else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nextWaterTank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.getWater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volume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waterCapacity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-=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volume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Getting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from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tank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#"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+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true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  <w:tr w:rsidR="004B7227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lastRenderedPageBreak/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Main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static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main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[]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args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BeverageMachine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BeverageMachine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//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default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capacity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of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water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: 150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machine.getCupOfCoffe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; 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// 50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machine.getCupOfCoffe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; 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// 50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machine.getCupOfCoffe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; 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// 50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machine.getCupOfCoffe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; 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t>// 50</w:t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</w:tbl>
    <w:p w:rsidR="00FC6CE1" w:rsidRDefault="00FC6C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 виконання програми</w:t>
      </w: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AEC548" wp14:editId="56D035E1">
            <wp:extent cx="54102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Результат виконання програми</w:t>
      </w: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E1" w:rsidRDefault="00F55C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C6CE1" w:rsidRDefault="00F55CC7" w:rsidP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Завдання 2</w:t>
      </w:r>
    </w:p>
    <w:p w:rsidR="004B7227" w:rsidRDefault="004B7227" w:rsidP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91F202">
            <wp:simplePos x="0" y="0"/>
            <wp:positionH relativeFrom="column">
              <wp:posOffset>-831215</wp:posOffset>
            </wp:positionH>
            <wp:positionV relativeFrom="paragraph">
              <wp:posOffset>571500</wp:posOffset>
            </wp:positionV>
            <wp:extent cx="7487049" cy="26974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049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Діаграма класів</w:t>
      </w:r>
    </w:p>
    <w:p w:rsidR="004B7227" w:rsidRPr="004B7227" w:rsidRDefault="004B7227" w:rsidP="004B7227">
      <w:pPr>
        <w:spacing w:before="280" w:after="280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FC6CE1" w:rsidRDefault="00F55C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</w:t>
      </w:r>
    </w:p>
    <w:p w:rsidR="00FC6CE1" w:rsidRDefault="00FC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6CE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CE1" w:rsidRDefault="00F55CC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B72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Command</w:t>
            </w:r>
          </w:p>
        </w:tc>
      </w:tr>
      <w:tr w:rsidR="004B722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ObserveStarCommand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implements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private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ObserveStarCommand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setStar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getObservatory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return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setObservatory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lastRenderedPageBreak/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@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Override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execute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if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 xml:space="preserve">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!=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null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observatory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.observe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this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</w:t>
            </w:r>
            <w:r w:rsidRPr="004B7227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722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lastRenderedPageBreak/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UkrainianObservatory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implements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@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t>Override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observe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Ukrainian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is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observing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 xml:space="preserve"> "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+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star.toUpperCase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  <w:tr w:rsidR="004B722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interface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execute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  <w:tr w:rsidR="004B722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</w:pP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class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Main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public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static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void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uk-UA"/>
              </w:rPr>
              <w:t>main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String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[]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args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 {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ObservingCenter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observingCenter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ObservingCenter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ChineseObservatory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chineseObservatory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ChineseObservatory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UkrainianObservatory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ukrainianObservatory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UkrainianObservatory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Morning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: 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observingCenter.startMorningMonitoring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(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ObserveStarCommand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Sirius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ukrainianObservatory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observingCenter.startEveningMonitoring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(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new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ObserveStarCommand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Sirius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chineseObservatory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Timer.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val="uk-UA"/>
              </w:rPr>
              <w:t>setTimeout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 xml:space="preserve">(()-&gt; 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System.</w:t>
            </w:r>
            <w:r w:rsidRPr="004B722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val="uk-UA"/>
              </w:rPr>
              <w:t>out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.println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(</w:t>
            </w:r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"</w:t>
            </w:r>
            <w:proofErr w:type="spellStart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Afternoon</w:t>
            </w:r>
            <w:proofErr w:type="spellEnd"/>
            <w:r w:rsidRPr="004B722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uk-UA"/>
              </w:rPr>
              <w:t>: "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 xml:space="preserve">, </w:t>
            </w:r>
            <w:r w:rsidRPr="004B722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uk-UA"/>
              </w:rPr>
              <w:t>3000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)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t>;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    </w:t>
            </w:r>
            <w:r w:rsidRPr="004B722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  <w:br/>
              <w:t xml:space="preserve">    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t>}</w:t>
            </w:r>
            <w:r w:rsidRPr="004B722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uk-UA"/>
              </w:rPr>
              <w:br/>
              <w:t>}</w:t>
            </w:r>
          </w:p>
          <w:p w:rsidR="004B7227" w:rsidRPr="004B7227" w:rsidRDefault="004B7227" w:rsidP="004B722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uk-UA"/>
              </w:rPr>
            </w:pPr>
          </w:p>
        </w:tc>
      </w:tr>
    </w:tbl>
    <w:p w:rsidR="00FC6CE1" w:rsidRDefault="00FC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 w:rsidP="004B7227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4B7227" w:rsidRDefault="004B722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47DF78" wp14:editId="281972A6">
            <wp:extent cx="46767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E1" w:rsidRDefault="00FC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CE1" w:rsidRDefault="00F55CC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Результат виконання програми</w:t>
      </w:r>
    </w:p>
    <w:p w:rsid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B722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Висновки</w:t>
      </w: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227">
        <w:rPr>
          <w:rFonts w:ascii="Times New Roman" w:eastAsia="Times New Roman" w:hAnsi="Times New Roman" w:cs="Times New Roman"/>
          <w:sz w:val="24"/>
          <w:szCs w:val="24"/>
        </w:rPr>
        <w:t>Виконавши дану лабораторну роботу, я ознайоми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лась</w:t>
      </w:r>
      <w:proofErr w:type="spellEnd"/>
      <w:r w:rsidRPr="004B7227">
        <w:rPr>
          <w:rFonts w:ascii="Times New Roman" w:eastAsia="Times New Roman" w:hAnsi="Times New Roman" w:cs="Times New Roman"/>
          <w:sz w:val="24"/>
          <w:szCs w:val="24"/>
        </w:rPr>
        <w:t xml:space="preserve"> з основними</w:t>
      </w: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7227">
        <w:rPr>
          <w:rFonts w:ascii="Times New Roman" w:eastAsia="Times New Roman" w:hAnsi="Times New Roman" w:cs="Times New Roman"/>
          <w:sz w:val="24"/>
          <w:szCs w:val="24"/>
        </w:rPr>
        <w:t>поведiнковими</w:t>
      </w:r>
      <w:proofErr w:type="spellEnd"/>
      <w:r w:rsidRPr="004B7227">
        <w:rPr>
          <w:rFonts w:ascii="Times New Roman" w:eastAsia="Times New Roman" w:hAnsi="Times New Roman" w:cs="Times New Roman"/>
          <w:sz w:val="24"/>
          <w:szCs w:val="24"/>
        </w:rPr>
        <w:t xml:space="preserve"> шаблонами «Ланцюжок обов’язків», «Команда» та</w:t>
      </w: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227">
        <w:rPr>
          <w:rFonts w:ascii="Times New Roman" w:eastAsia="Times New Roman" w:hAnsi="Times New Roman" w:cs="Times New Roman"/>
          <w:sz w:val="24"/>
          <w:szCs w:val="24"/>
        </w:rPr>
        <w:t>«Посередник». Я запам’ят</w:t>
      </w:r>
      <w:r w:rsidR="00E16D06">
        <w:rPr>
          <w:rFonts w:ascii="Times New Roman" w:eastAsia="Times New Roman" w:hAnsi="Times New Roman" w:cs="Times New Roman"/>
          <w:sz w:val="24"/>
          <w:szCs w:val="24"/>
          <w:lang w:val="uk-UA"/>
        </w:rPr>
        <w:t>ала</w:t>
      </w:r>
      <w:bookmarkStart w:id="0" w:name="_GoBack"/>
      <w:bookmarkEnd w:id="0"/>
      <w:r w:rsidRPr="004B7227">
        <w:rPr>
          <w:rFonts w:ascii="Times New Roman" w:eastAsia="Times New Roman" w:hAnsi="Times New Roman" w:cs="Times New Roman"/>
          <w:sz w:val="24"/>
          <w:szCs w:val="24"/>
        </w:rPr>
        <w:t xml:space="preserve"> поширені </w:t>
      </w:r>
      <w:proofErr w:type="spellStart"/>
      <w:r w:rsidRPr="004B7227">
        <w:rPr>
          <w:rFonts w:ascii="Times New Roman" w:eastAsia="Times New Roman" w:hAnsi="Times New Roman" w:cs="Times New Roman"/>
          <w:sz w:val="24"/>
          <w:szCs w:val="24"/>
        </w:rPr>
        <w:t>ситуаціі</w:t>
      </w:r>
      <w:proofErr w:type="spellEnd"/>
      <w:r w:rsidRPr="004B7227">
        <w:rPr>
          <w:rFonts w:ascii="Times New Roman" w:eastAsia="Times New Roman" w:hAnsi="Times New Roman" w:cs="Times New Roman"/>
          <w:sz w:val="24"/>
          <w:szCs w:val="24"/>
        </w:rPr>
        <w:t>, коли використання</w:t>
      </w: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227">
        <w:rPr>
          <w:rFonts w:ascii="Times New Roman" w:eastAsia="Times New Roman" w:hAnsi="Times New Roman" w:cs="Times New Roman"/>
          <w:sz w:val="24"/>
          <w:szCs w:val="24"/>
        </w:rPr>
        <w:t>цих шаблонів є доцільним. Виконання роботи сприяло набуттю вмінь та</w:t>
      </w:r>
    </w:p>
    <w:p w:rsidR="004B7227" w:rsidRPr="004B7227" w:rsidRDefault="004B7227" w:rsidP="004B72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227">
        <w:rPr>
          <w:rFonts w:ascii="Times New Roman" w:eastAsia="Times New Roman" w:hAnsi="Times New Roman" w:cs="Times New Roman"/>
          <w:sz w:val="24"/>
          <w:szCs w:val="24"/>
        </w:rPr>
        <w:t>навичок реалізації шаблонів під час створення програмного коду.</w:t>
      </w:r>
    </w:p>
    <w:sectPr w:rsidR="004B7227" w:rsidRPr="004B72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CE1"/>
    <w:rsid w:val="004B7227"/>
    <w:rsid w:val="00E16D06"/>
    <w:rsid w:val="00F55CC7"/>
    <w:rsid w:val="00F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0AA3"/>
  <w15:docId w15:val="{CA7C968E-CF79-4005-B765-E046FEC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5C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5CC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CC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4655</Words>
  <Characters>2654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5</cp:revision>
  <dcterms:created xsi:type="dcterms:W3CDTF">2019-03-30T10:14:00Z</dcterms:created>
  <dcterms:modified xsi:type="dcterms:W3CDTF">2019-04-11T18:27:00Z</dcterms:modified>
</cp:coreProperties>
</file>