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Инструкция по установке КриптоПро CSP 5.0 R3 в Astra Linux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32"/>
          <w:szCs w:val="32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Данная инструкция предназначена для установки КриптоПро CSP 5.0 R3 на компьютере с ОС Astra Linux </w:t>
      </w:r>
      <w:r>
        <w:rPr>
          <w:rFonts w:ascii="Times New Roman" w:hAnsi="Times New Roman"/>
          <w:b w:val="false"/>
          <w:bCs w:val="false"/>
          <w:sz w:val="28"/>
          <w:szCs w:val="28"/>
        </w:rPr>
        <w:t>и наличием токена JaCarta.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1.1 Установка необходимого ПО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1.1.1 Установка КриптоПро CSP 5.0 R3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rFonts w:ascii="Times New Roman" w:hAnsi="Times New Roman"/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1.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Открываем терминал (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Комбинация клавиш на клавиатуре Win+T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).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2.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Создаем директорию для установки КриптоПро CSP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и открываем её в файловом менеджере fly-fm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.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В терминале вводим: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sudo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mkdir -p /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tmp/install-crypto-pro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i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>sudo fly-fm /tmp/install-crypto-pro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i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ab/>
        <w:t>После выполнения данных команд должен открыться файловый менеджер с правами суперпользователя.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2. Необходимо распаковать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скачанный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архив в этой созданной директории.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Если архив с необходимым ПО был скачан через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ЛК ТБД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,то скорее всего он будет находится в директории Загрузки или в той, которая была указана при скачивании.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24130</wp:posOffset>
            </wp:positionH>
            <wp:positionV relativeFrom="paragraph">
              <wp:posOffset>137795</wp:posOffset>
            </wp:positionV>
            <wp:extent cx="6120130" cy="2964815"/>
            <wp:effectExtent l="0" t="0" r="0" b="0"/>
            <wp:wrapSquare wrapText="largest"/>
            <wp:docPr id="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3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.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ВАЖНО!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Необходимо установить пакеты для работы с внешнеми токенами и смарт-картами.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В противном случае криптопровайдер не сможет их обнаружить и придется удалять все установленные пакеты и выполнить процедуру установки КриптоПро CSP по новой!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Установка из репозитория (с диска)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ab/>
        <w:t xml:space="preserve">Данный способ установки работает только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при наличии установочного диска Astra Linux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1.6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.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3.1 В терминале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(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Комбинация клавиш на клавиатуре Win+T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)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выполняем команду для установки пакета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pcscd: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sudo apt-get install </w:t>
      </w:r>
      <w:r>
        <w:rPr>
          <w:rFonts w:eastAsia="Noto Serif CJK SC" w:cs="Lohit Devanagari" w:ascii="Times New Roman" w:hAnsi="Times New Roman"/>
          <w:b/>
          <w:bCs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>libpcsclite1</w:t>
      </w:r>
    </w:p>
    <w:p>
      <w:pPr>
        <w:pStyle w:val="Normal"/>
        <w:bidi w:val="0"/>
        <w:jc w:val="both"/>
        <w:rPr>
          <w:rFonts w:ascii="Times New Roman" w:hAnsi="Times New Roman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b/>
          <w:bCs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>sudo apt-get install pcscd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4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.Выполняем в терминале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cd 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/tmp/install-crypto-pro/crypto-pro-cs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p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3662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5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. Выполняем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в терминале: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5.1.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sudo chmod +x install_gui.sh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5.2.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sudo ./install_gui.sh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6. Вводим пароль от пользователя, если потребуется.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7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. Откроется диалоговое окно в терминале с установкой. В нем нажимаем «Enter» и попадаем в выбор пакетов для установки.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На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данной иллюстрации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представлены пакеты, которые необходимо установить.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184150</wp:posOffset>
            </wp:positionH>
            <wp:positionV relativeFrom="paragraph">
              <wp:posOffset>146050</wp:posOffset>
            </wp:positionV>
            <wp:extent cx="5984875" cy="281686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6. После выбора всех пакетов нажимаем кнопку «Tab» и «Enter» на клавиатуре. Если все шаги были выполнены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правильно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, мы увидим список пакетов которые собираемся установить.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036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7. Нажимаем «Enter» для установки.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8. После установщик скажет, что КриптоПро CSP был успешно установлен. Подтверждаем.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9. Далее будет предложено ввести лицензионный ключ. Пропускаем данный этап.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10. Далее КриптоПро необходимо провести некоторые настройки для работы криптопровайдера. Следуем им, если они появились.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Установка необходимого ПО для работы токенов JaCarta </w:t>
      </w:r>
      <w:r>
        <w:rPr>
          <w:rFonts w:ascii="Times New Roman" w:hAnsi="Times New Roman"/>
          <w:b/>
          <w:bCs/>
          <w:sz w:val="28"/>
          <w:szCs w:val="28"/>
        </w:rPr>
        <w:t>(требуется установочный диск Astra Linux 1.6)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1. Необходимо распаковать архив с исходниками для установки необходимого ПО JaCarta.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28575</wp:posOffset>
            </wp:positionH>
            <wp:positionV relativeFrom="paragraph">
              <wp:posOffset>114300</wp:posOffset>
            </wp:positionV>
            <wp:extent cx="6120130" cy="419481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2. Переходим в директорию распакованного архива.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3. Выполняем в терминале команды: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cd /tmp/install-crypto-pro/jacartauc_3.1.0.3465_al_x64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sudo chmod +x install.sh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sudo ./install.sh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Установка доверенных сертификатов в КриптоПро CSP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1.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 директории с распакованным архивом (/tmp/install-crypto-pro)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присутствует плагин для работы с КриптоПро CSP под наименованием </w:t>
      </w:r>
      <w:r>
        <w:rPr>
          <w:rFonts w:ascii="Times New Roman" w:hAnsi="Times New Roman"/>
          <w:b/>
          <w:bCs/>
          <w:sz w:val="28"/>
          <w:szCs w:val="28"/>
        </w:rPr>
        <w:t>firefox_cryptopro_extension_latest.xpi.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2. Открываем Mozilla Firefox, находим пункт меню браузера.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600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3. Выбираем в меню «Настройки» пункт «Расширения и темы».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120130" cy="30232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4. Выбираем пункт «Плагины» и в центре будет иконка с возможностью просмотреть контекстное меню. В нем выбираем «Установить дополнение из файла».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018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5. Находим файл </w:t>
      </w:r>
      <w:r>
        <w:rPr>
          <w:rFonts w:ascii="Times New Roman" w:hAnsi="Times New Roman"/>
          <w:b/>
          <w:bCs/>
          <w:sz w:val="28"/>
          <w:szCs w:val="28"/>
        </w:rPr>
        <w:t xml:space="preserve">firefox_cryptopro_extension_latest.xpi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 пути /tmp/install-crypto-pro и выбираем его.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6. Если все было выполнено верно, появится уведомление о том, что этому плагину нужно выдать разрешение. Нажимаем «Добавить».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1175" cy="3009900"/>
            <wp:effectExtent l="0" t="0" r="0" b="0"/>
            <wp:wrapSquare wrapText="largest"/>
            <wp:docPr id="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Установка доверенных сертификатов в cptools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1. В меню «Пуск» в поиске находим cptools и выбираем их. Откроется окно «cptools — Инструменты КриптоПро».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2. Находим пункт меню «Сертификаты» и переходим в него.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5790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3. Нажимаем кнопку «Установить сертификаты». Появится диалоговое окно, где необходимо выбрать файл </w:t>
      </w:r>
      <w:r>
        <w:rPr>
          <w:rFonts w:ascii="Times New Roman" w:hAnsi="Times New Roman"/>
          <w:b/>
          <w:bCs/>
          <w:sz w:val="28"/>
          <w:szCs w:val="28"/>
        </w:rPr>
        <w:t>certnew.p7b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 набором доверенных сертификатов. Данный файл находится в директории с распакованным архивом (/tmp/install-crypto-pro/</w:t>
      </w:r>
      <w:r>
        <w:rPr>
          <w:rFonts w:ascii="Times New Roman" w:hAnsi="Times New Roman"/>
          <w:b w:val="false"/>
          <w:bCs w:val="false"/>
          <w:sz w:val="28"/>
          <w:szCs w:val="28"/>
        </w:rPr>
        <w:t>certnew.p7b).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4. Если все было выполнено верно, то внизу появится оповещение о том, что «Установка завершена...».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6120130" cy="314071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Проверка работы в ЛК ТБД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1. При входе в личный кабинет открываем профиль пользователя, нажав по его наименованию.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2. Можно будет увидеть пункты меню «Информация об ЭЦП» со статусом работы и «Подписанные документы».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3. Если все предыдущие шаги были выполнены успешно, в пункте «Информация об ЭЦП» будет отображаться статус «Готов к работе».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986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4. При нажатии на данный пункт меню отобразиться модальное окно с краткой информацией по плагину и криптопровайдеру.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862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Подписание документов в ЛК ТБД</w:t>
      </w:r>
    </w:p>
    <w:p>
      <w:pPr>
        <w:pStyle w:val="Normal"/>
        <w:bidi w:val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1. Переходим в раздел «Загрузка».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2. Выбираем блок, например, «Передать данные в ТБД (в ГОМУ ГШ)». Загружаем файл.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986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3. При успешной загрузке будет доступна возможность подписания загруженных файлов.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4. Нажимаем кнопку «Подписать файлы». После нажатия отобразиться окно со списком файлов и выбором сертификата для подписания этих файлов.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9707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5. Нажимаем «Подписать». Криптопровайдер может потребовать ввести пин-код к данному контейнеру. Вводим и подтверждаем. В случае успеха, внизу появятся файлы-подписи.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865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6. После подписания файлов можно скачать их по нажатия на иконку или перейти в раздел «Подписанные документы», который находится в пункте меню пользователя и скачать оттуда.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513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Style13">
    <w:name w:val="Символ нумерации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158</TotalTime>
  <Application>LibreOffice/7.3.7.2$Linux_X86_64 LibreOffice_project/30$Build-2</Application>
  <AppVersion>15.0000</AppVersion>
  <Pages>10</Pages>
  <Words>675</Words>
  <Characters>4360</Characters>
  <CharactersWithSpaces>4982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2024-05-27T22:10:26Z</dcterms:created>
  <dc:creator/>
  <dc:description/>
  <dc:language>ru-RU</dc:language>
  <cp:lastModifiedBy/>
  <dcterms:modified xsi:type="dcterms:W3CDTF">2024-05-28T21:20:51Z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