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B24EB">
      <w:pPr>
        <w:spacing w:before="80" w:after="120" w:line="240" w:lineRule="auto"/>
        <w:ind w:left="-425" w:right="567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0764">
        <w:rPr>
          <w:rFonts w:ascii="Times New Roman" w:hAnsi="Times New Roman" w:cs="Times New Roman"/>
          <w:b/>
          <w:sz w:val="48"/>
          <w:szCs w:val="48"/>
        </w:rPr>
        <w:t>Курсовая работа</w:t>
      </w:r>
    </w:p>
    <w:p w:rsidR="00690764" w:rsidRDefault="00690764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дисциплине: </w:t>
      </w:r>
      <w:r w:rsidRPr="00690764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</w:rPr>
        <w:t>Программирование на языке высокого уровня</w:t>
      </w:r>
      <w:r w:rsidRPr="00690764">
        <w:rPr>
          <w:rFonts w:ascii="Times New Roman" w:hAnsi="Times New Roman" w:cs="Times New Roman"/>
          <w:b/>
          <w:sz w:val="32"/>
          <w:szCs w:val="32"/>
        </w:rPr>
        <w:t>"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1134" w:right="1699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6B24EB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80" w:after="0" w:line="240" w:lineRule="auto"/>
        <w:ind w:left="709" w:right="1699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</w:t>
      </w:r>
      <w:r w:rsidRPr="006B24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proofErr w:type="gramStart"/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</w:t>
      </w:r>
      <w:proofErr w:type="gram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),  БЕЙСИК</w:t>
      </w:r>
      <w:proofErr w:type="gram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1970 году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Никлаус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</w:p>
    <w:p w:rsidR="0088599B" w:rsidRPr="0088599B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Охарактеризовать процесс решения задач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(разработка численных алгоритмов, приближенные методы нахождения корней уравнений, разработка игровых программ), предоставив пояснение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  <w:bookmarkStart w:id="0" w:name="_GoBack"/>
      <w:bookmarkEnd w:id="0"/>
    </w:p>
    <w:sectPr w:rsidR="0088599B" w:rsidRPr="0088599B" w:rsidSect="002B26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B61" w:rsidRDefault="00222B61" w:rsidP="009947BC">
      <w:pPr>
        <w:spacing w:after="0" w:line="240" w:lineRule="auto"/>
      </w:pPr>
      <w:r>
        <w:separator/>
      </w:r>
    </w:p>
  </w:endnote>
  <w:endnote w:type="continuationSeparator" w:id="0">
    <w:p w:rsidR="00222B61" w:rsidRDefault="00222B61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BC" w:rsidRDefault="009947B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9155204"/>
      <w:docPartObj>
        <w:docPartGallery w:val="Page Numbers (Bottom of Page)"/>
        <w:docPartUnique/>
      </w:docPartObj>
    </w:sdtPr>
    <w:sdtContent>
      <w:p w:rsidR="001A08B3" w:rsidRDefault="001A08B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920">
          <w:rPr>
            <w:noProof/>
          </w:rPr>
          <w:t>3</w:t>
        </w:r>
        <w:r>
          <w:fldChar w:fldCharType="end"/>
        </w:r>
      </w:p>
    </w:sdtContent>
  </w:sdt>
  <w:p w:rsidR="009947BC" w:rsidRDefault="009947B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BC" w:rsidRDefault="009947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B61" w:rsidRDefault="00222B61" w:rsidP="009947BC">
      <w:pPr>
        <w:spacing w:after="0" w:line="240" w:lineRule="auto"/>
      </w:pPr>
      <w:r>
        <w:separator/>
      </w:r>
    </w:p>
  </w:footnote>
  <w:footnote w:type="continuationSeparator" w:id="0">
    <w:p w:rsidR="00222B61" w:rsidRDefault="00222B61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BC" w:rsidRDefault="009947B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BC" w:rsidRDefault="009947B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BC" w:rsidRDefault="009947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2C"/>
    <w:rsid w:val="00124B4E"/>
    <w:rsid w:val="001A08B3"/>
    <w:rsid w:val="00222B61"/>
    <w:rsid w:val="002B26BC"/>
    <w:rsid w:val="003534B8"/>
    <w:rsid w:val="00514E2C"/>
    <w:rsid w:val="0068308A"/>
    <w:rsid w:val="00690764"/>
    <w:rsid w:val="006B24EB"/>
    <w:rsid w:val="0088599B"/>
    <w:rsid w:val="009947BC"/>
    <w:rsid w:val="00A74920"/>
    <w:rsid w:val="00AE3867"/>
    <w:rsid w:val="00B65C03"/>
    <w:rsid w:val="00C50897"/>
    <w:rsid w:val="00F0221A"/>
    <w:rsid w:val="00F46704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7105E-68BA-4B5B-B0FC-F718EB68E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danko</cp:lastModifiedBy>
  <cp:revision>3</cp:revision>
  <dcterms:created xsi:type="dcterms:W3CDTF">2019-03-14T19:56:00Z</dcterms:created>
  <dcterms:modified xsi:type="dcterms:W3CDTF">2019-03-29T12:17:00Z</dcterms:modified>
</cp:coreProperties>
</file>