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444444"/>
          <w:kern w:val="36"/>
          <w:szCs w:val="55"/>
          <w:lang w:val="en-US"/>
        </w:rPr>
      </w:pPr>
      <w:r w:rsidRPr="00725DEB">
        <w:rPr>
          <w:rFonts w:ascii="Segoe UI Light" w:eastAsia="Times New Roman" w:hAnsi="Segoe UI Light" w:cs="Segoe UI Light"/>
          <w:noProof/>
          <w:color w:val="444444"/>
          <w:kern w:val="36"/>
          <w:sz w:val="28"/>
          <w:szCs w:val="55"/>
          <w:lang w:val="en-US"/>
        </w:rPr>
        <w:drawing>
          <wp:inline distT="0" distB="0" distL="0" distR="0">
            <wp:extent cx="8255" cy="8255"/>
            <wp:effectExtent l="0" t="0" r="0" b="0"/>
            <wp:docPr id="10" name="Picture 10" descr="Skip Navigation Lin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p Navigation Link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hyperlink r:id="rId8" w:history="1">
        <w:r w:rsidRPr="00D3609E">
          <w:rPr>
            <w:rFonts w:ascii="Segoe UI Light" w:eastAsia="Times New Roman" w:hAnsi="Segoe UI Light" w:cs="Segoe UI Light"/>
            <w:color w:val="444444"/>
            <w:kern w:val="36"/>
            <w:szCs w:val="55"/>
            <w:lang w:val="en-US"/>
          </w:rPr>
          <w:t>Community Contribution (CC) Reviews</w:t>
        </w:r>
      </w:hyperlink>
    </w:p>
    <w:p w:rsidR="008C1780" w:rsidRDefault="008C1780"/>
    <w:tbl>
      <w:tblPr>
        <w:tblW w:w="26990" w:type="dxa"/>
        <w:tblInd w:w="-1080" w:type="dxa"/>
        <w:tblCellMar>
          <w:top w:w="15" w:type="dxa"/>
          <w:left w:w="15" w:type="dxa"/>
          <w:bottom w:w="15" w:type="dxa"/>
          <w:right w:w="15" w:type="dxa"/>
        </w:tblCellMar>
        <w:tblLook w:val="04A0" w:firstRow="1" w:lastRow="0" w:firstColumn="1" w:lastColumn="0" w:noHBand="0" w:noVBand="1"/>
      </w:tblPr>
      <w:tblGrid>
        <w:gridCol w:w="26990"/>
      </w:tblGrid>
      <w:tr w:rsidR="00725DEB" w:rsidRPr="00725DEB" w:rsidTr="00236F53">
        <w:tc>
          <w:tcPr>
            <w:tcW w:w="26990" w:type="dxa"/>
            <w:hideMark/>
          </w:tcPr>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This section describes the Community Contribution (CC) review process and provides the LMs all the information needed to carry out this task.</w:t>
            </w:r>
          </w:p>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0072C6"/>
                <w:kern w:val="36"/>
                <w:szCs w:val="55"/>
                <w:lang w:val="en-US"/>
              </w:rPr>
            </w:pPr>
            <w:r w:rsidRPr="00725DEB">
              <w:rPr>
                <w:rFonts w:ascii="Segoe UI Light" w:eastAsia="Times New Roman" w:hAnsi="Segoe UI Light" w:cs="Segoe UI Light"/>
                <w:color w:val="0072C6"/>
                <w:kern w:val="36"/>
                <w:szCs w:val="55"/>
                <w:lang w:val="en-US"/>
              </w:rPr>
              <w:t>Overview</w:t>
            </w:r>
          </w:p>
          <w:p w:rsidR="00D3609E"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End users provides linguistic suggestions and change requests in GitHub in the form of Pull Request (PR), which are sent to Moravia for triage and confirmation. </w:t>
            </w:r>
          </w:p>
          <w:p w:rsidR="00D3609E"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As the Moravia target language owner for Cloud and Enterprise Products, the LM's input and insight are needed to evaluate the Community feedback. </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You will be asked to analyze the feedback and the errors reported and follow the below process for reporting to Moravia.</w:t>
            </w:r>
          </w:p>
          <w:p w:rsidR="00725DEB" w:rsidRPr="00725DEB" w:rsidRDefault="00725DEB" w:rsidP="00725DEB">
            <w:pPr>
              <w:spacing w:before="100" w:beforeAutospacing="1" w:after="100" w:afterAutospacing="1" w:line="240" w:lineRule="auto"/>
              <w:outlineLvl w:val="1"/>
              <w:rPr>
                <w:rFonts w:ascii="Segoe UI Semilight" w:eastAsia="Times New Roman" w:hAnsi="Segoe UI Semilight" w:cs="Segoe UI Semilight"/>
                <w:color w:val="0072C6"/>
                <w:sz w:val="16"/>
                <w:szCs w:val="35"/>
                <w:lang w:val="en-US"/>
              </w:rPr>
            </w:pPr>
            <w:r w:rsidRPr="00725DEB">
              <w:rPr>
                <w:rFonts w:ascii="Segoe UI Semilight" w:eastAsia="Times New Roman" w:hAnsi="Segoe UI Semilight" w:cs="Segoe UI Semilight"/>
                <w:color w:val="0072C6"/>
                <w:sz w:val="16"/>
                <w:szCs w:val="35"/>
                <w:lang w:val="en-US"/>
              </w:rPr>
              <w:t>Overview of the process</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This section provides an overview of the overall process, the steps for the LMs are detailed in the following sections.</w:t>
            </w:r>
          </w:p>
          <w:p w:rsidR="00725DEB" w:rsidRPr="00725DEB" w:rsidRDefault="00725DEB"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End users enter linguistic suggestions / change requests in GitHub in the form of Pull Request (PR).</w:t>
            </w:r>
          </w:p>
          <w:p w:rsidR="00725DEB" w:rsidRPr="00725DEB" w:rsidRDefault="00725DEB"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Moravia engineering team will create the BPI Pull Requests based on the request in GitHub and assign them to the LMs.</w:t>
            </w:r>
          </w:p>
          <w:p w:rsidR="00725DEB" w:rsidRPr="00725DEB" w:rsidRDefault="00725DEB" w:rsidP="00D3609E">
            <w:pPr>
              <w:numPr>
                <w:ilvl w:val="0"/>
                <w:numId w:val="1"/>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LMs receive a notification from BPI from engineering team. </w:t>
            </w:r>
          </w:p>
          <w:p w:rsidR="00725DEB" w:rsidRPr="00725DEB" w:rsidRDefault="00725DEB"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Within the deadline provided in the BPI request, LMs confirm if the request from the end user should be applied or rejected, always referring to:</w:t>
            </w:r>
          </w:p>
          <w:p w:rsidR="00725DEB" w:rsidRPr="00725DEB" w:rsidRDefault="00725DEB"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MS </w:t>
            </w:r>
            <w:proofErr w:type="spellStart"/>
            <w:r w:rsidRPr="00725DEB">
              <w:rPr>
                <w:rFonts w:ascii="Times New Roman" w:eastAsia="Times New Roman" w:hAnsi="Times New Roman" w:cs="Times New Roman"/>
                <w:sz w:val="16"/>
                <w:szCs w:val="24"/>
                <w:lang w:val="en-US"/>
              </w:rPr>
              <w:t>TermStudio</w:t>
            </w:r>
            <w:proofErr w:type="spellEnd"/>
          </w:p>
          <w:p w:rsidR="00725DEB" w:rsidRPr="00725DEB" w:rsidRDefault="00725DEB"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MS Style Guide</w:t>
            </w:r>
          </w:p>
          <w:p w:rsidR="00725DEB" w:rsidRPr="00725DEB" w:rsidRDefault="00725DEB"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lang w:val="en-US"/>
              </w:rPr>
            </w:pPr>
            <w:hyperlink r:id="rId9" w:anchor="/SitePages/CnE%20Knowledge%20Portal.aspx" w:history="1">
              <w:r w:rsidRPr="00D3609E">
                <w:rPr>
                  <w:rFonts w:ascii="Times New Roman" w:eastAsia="Times New Roman" w:hAnsi="Times New Roman" w:cs="Times New Roman"/>
                  <w:color w:val="663399"/>
                  <w:sz w:val="16"/>
                  <w:szCs w:val="24"/>
                  <w:u w:val="single"/>
                  <w:lang w:val="en-US"/>
                </w:rPr>
                <w:t>CnE Knowledge Portal</w:t>
              </w:r>
            </w:hyperlink>
          </w:p>
          <w:p w:rsidR="00725DEB" w:rsidRPr="00725DEB" w:rsidRDefault="00725DEB" w:rsidP="00725DEB">
            <w:pPr>
              <w:spacing w:beforeAutospacing="1" w:after="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And providing:</w:t>
            </w:r>
          </w:p>
          <w:p w:rsidR="00725DEB" w:rsidRPr="00725DEB" w:rsidRDefault="00725DEB"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Issue type and taxonomy</w:t>
            </w:r>
          </w:p>
          <w:p w:rsidR="00725DEB" w:rsidRDefault="00725DEB"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A clear and detailed linguistic justification for the rejection / acceptance</w:t>
            </w:r>
          </w:p>
          <w:p w:rsidR="00D3609E" w:rsidRPr="00725DEB" w:rsidRDefault="00D3609E" w:rsidP="00725DEB">
            <w:pPr>
              <w:numPr>
                <w:ilvl w:val="1"/>
                <w:numId w:val="1"/>
              </w:numPr>
              <w:spacing w:before="100" w:beforeAutospacing="1" w:after="100" w:afterAutospacing="1" w:line="240" w:lineRule="auto"/>
              <w:ind w:left="1455"/>
              <w:rPr>
                <w:rFonts w:ascii="Times New Roman" w:eastAsia="Times New Roman" w:hAnsi="Times New Roman" w:cs="Times New Roman"/>
                <w:sz w:val="16"/>
                <w:szCs w:val="24"/>
                <w:highlight w:val="yellow"/>
                <w:lang w:val="en-US"/>
              </w:rPr>
            </w:pPr>
            <w:r w:rsidRPr="00D3609E">
              <w:rPr>
                <w:rFonts w:ascii="Times New Roman" w:eastAsia="Times New Roman" w:hAnsi="Times New Roman" w:cs="Times New Roman"/>
                <w:sz w:val="16"/>
                <w:szCs w:val="24"/>
                <w:highlight w:val="yellow"/>
                <w:lang w:val="en-US"/>
              </w:rPr>
              <w:t>Spent time for each task.</w:t>
            </w:r>
          </w:p>
          <w:p w:rsidR="00725DEB" w:rsidRPr="00725DEB" w:rsidRDefault="00D3609E"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highlight w:val="yellow"/>
                <w:lang w:val="en-US"/>
              </w:rPr>
            </w:pPr>
            <w:r w:rsidRPr="00D157B5">
              <w:rPr>
                <w:rFonts w:ascii="Times New Roman" w:eastAsia="Times New Roman" w:hAnsi="Times New Roman" w:cs="Times New Roman"/>
                <w:sz w:val="16"/>
                <w:szCs w:val="24"/>
                <w:highlight w:val="yellow"/>
                <w:lang w:val="en-US"/>
              </w:rPr>
              <w:t>Production Teams will assign to vendor and implement</w:t>
            </w:r>
            <w:r w:rsidR="00725DEB" w:rsidRPr="00725DEB">
              <w:rPr>
                <w:rFonts w:ascii="Times New Roman" w:eastAsia="Times New Roman" w:hAnsi="Times New Roman" w:cs="Times New Roman"/>
                <w:sz w:val="16"/>
                <w:szCs w:val="24"/>
                <w:highlight w:val="yellow"/>
                <w:lang w:val="en-US"/>
              </w:rPr>
              <w:t xml:space="preserve"> approved changes in the file</w:t>
            </w:r>
            <w:r w:rsidRPr="00D157B5">
              <w:rPr>
                <w:rFonts w:ascii="Times New Roman" w:eastAsia="Times New Roman" w:hAnsi="Times New Roman" w:cs="Times New Roman"/>
                <w:sz w:val="16"/>
                <w:szCs w:val="24"/>
                <w:highlight w:val="yellow"/>
                <w:lang w:val="en-US"/>
              </w:rPr>
              <w:t>/s</w:t>
            </w:r>
            <w:r w:rsidR="00D157B5" w:rsidRPr="00D157B5">
              <w:rPr>
                <w:rFonts w:ascii="Times New Roman" w:eastAsia="Times New Roman" w:hAnsi="Times New Roman" w:cs="Times New Roman"/>
                <w:sz w:val="16"/>
                <w:szCs w:val="24"/>
                <w:highlight w:val="yellow"/>
                <w:lang w:val="en-US"/>
              </w:rPr>
              <w:t xml:space="preserve"> in </w:t>
            </w:r>
            <w:proofErr w:type="spellStart"/>
            <w:r w:rsidR="00D157B5" w:rsidRPr="00D157B5">
              <w:rPr>
                <w:rFonts w:ascii="Times New Roman" w:eastAsia="Times New Roman" w:hAnsi="Times New Roman" w:cs="Times New Roman"/>
                <w:sz w:val="16"/>
                <w:szCs w:val="24"/>
                <w:highlight w:val="yellow"/>
                <w:lang w:val="en-US"/>
              </w:rPr>
              <w:t>OddJob</w:t>
            </w:r>
            <w:proofErr w:type="spellEnd"/>
            <w:r w:rsidR="00D157B5" w:rsidRPr="00D157B5">
              <w:rPr>
                <w:rFonts w:ascii="Times New Roman" w:eastAsia="Times New Roman" w:hAnsi="Times New Roman" w:cs="Times New Roman"/>
                <w:sz w:val="16"/>
                <w:szCs w:val="24"/>
                <w:highlight w:val="yellow"/>
                <w:lang w:val="en-US"/>
              </w:rPr>
              <w:t>.</w:t>
            </w:r>
          </w:p>
          <w:p w:rsidR="00725DEB" w:rsidRPr="00D157B5" w:rsidRDefault="00725DEB"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highlight w:val="yellow"/>
                <w:lang w:val="en-US"/>
              </w:rPr>
            </w:pPr>
            <w:r w:rsidRPr="00725DEB">
              <w:rPr>
                <w:rFonts w:ascii="Times New Roman" w:eastAsia="Times New Roman" w:hAnsi="Times New Roman" w:cs="Times New Roman"/>
                <w:sz w:val="16"/>
                <w:szCs w:val="24"/>
                <w:highlight w:val="yellow"/>
                <w:lang w:val="en-US"/>
              </w:rPr>
              <w:t>Engineering team enters LMs feedback in GitHub.</w:t>
            </w:r>
          </w:p>
          <w:p w:rsidR="00D157B5" w:rsidRPr="00725DEB" w:rsidRDefault="00D157B5" w:rsidP="00725DEB">
            <w:pPr>
              <w:numPr>
                <w:ilvl w:val="0"/>
                <w:numId w:val="1"/>
              </w:numPr>
              <w:spacing w:before="100" w:beforeAutospacing="1" w:after="100" w:afterAutospacing="1" w:line="240" w:lineRule="auto"/>
              <w:ind w:left="735"/>
              <w:rPr>
                <w:rFonts w:ascii="Times New Roman" w:eastAsia="Times New Roman" w:hAnsi="Times New Roman" w:cs="Times New Roman"/>
                <w:sz w:val="16"/>
                <w:szCs w:val="24"/>
                <w:highlight w:val="yellow"/>
                <w:lang w:val="en-US"/>
              </w:rPr>
            </w:pPr>
            <w:r w:rsidRPr="00D157B5">
              <w:rPr>
                <w:rFonts w:ascii="Times New Roman" w:eastAsia="Times New Roman" w:hAnsi="Times New Roman" w:cs="Times New Roman"/>
                <w:sz w:val="16"/>
                <w:szCs w:val="24"/>
                <w:highlight w:val="yellow"/>
                <w:lang w:val="en-US"/>
              </w:rPr>
              <w:t>Production Teams will invoice time spent for each task.</w:t>
            </w:r>
          </w:p>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0072C6"/>
                <w:kern w:val="36"/>
                <w:szCs w:val="55"/>
                <w:lang w:val="en-US"/>
              </w:rPr>
            </w:pPr>
            <w:r w:rsidRPr="00725DEB">
              <w:rPr>
                <w:rFonts w:ascii="Segoe UI Light" w:eastAsia="Times New Roman" w:hAnsi="Segoe UI Light" w:cs="Segoe UI Light"/>
                <w:color w:val="0072C6"/>
                <w:kern w:val="36"/>
                <w:szCs w:val="55"/>
                <w:lang w:val="en-US"/>
              </w:rPr>
              <w:t>Handling the Pull Request in BPI</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1. The engineering team create the Pull Request</w:t>
            </w:r>
            <w:r w:rsidR="00D157B5">
              <w:rPr>
                <w:rFonts w:ascii="Times New Roman" w:eastAsia="Times New Roman" w:hAnsi="Times New Roman" w:cs="Times New Roman"/>
                <w:sz w:val="16"/>
                <w:szCs w:val="24"/>
                <w:lang w:val="en-US"/>
              </w:rPr>
              <w:t xml:space="preserve"> entry</w:t>
            </w:r>
            <w:r w:rsidRPr="00725DEB">
              <w:rPr>
                <w:rFonts w:ascii="Times New Roman" w:eastAsia="Times New Roman" w:hAnsi="Times New Roman" w:cs="Times New Roman"/>
                <w:sz w:val="16"/>
                <w:szCs w:val="24"/>
                <w:lang w:val="en-US"/>
              </w:rPr>
              <w:t xml:space="preserve"> and assign it to the LM through BPI</w:t>
            </w:r>
            <w:r w:rsidRPr="00D3609E">
              <w:rPr>
                <w:rFonts w:ascii="Times New Roman" w:eastAsia="Times New Roman" w:hAnsi="Times New Roman" w:cs="Times New Roman"/>
                <w:sz w:val="16"/>
                <w:szCs w:val="24"/>
                <w:lang w:val="en-US"/>
              </w:rPr>
              <w:t> </w:t>
            </w:r>
            <w:hyperlink r:id="rId10" w:history="1">
              <w:r w:rsidRPr="00D3609E">
                <w:rPr>
                  <w:rFonts w:ascii="Times New Roman" w:eastAsia="Times New Roman" w:hAnsi="Times New Roman" w:cs="Times New Roman"/>
                  <w:color w:val="663399"/>
                  <w:sz w:val="16"/>
                  <w:szCs w:val="24"/>
                  <w:u w:val="single"/>
                  <w:lang w:val="en-US"/>
                </w:rPr>
                <w:t>https://bpi.moravia.com</w:t>
              </w:r>
            </w:hyperlink>
            <w:r w:rsidRPr="00725DEB">
              <w:rPr>
                <w:rFonts w:ascii="Times New Roman" w:eastAsia="Times New Roman" w:hAnsi="Times New Roman" w:cs="Times New Roman"/>
                <w:sz w:val="16"/>
                <w:szCs w:val="24"/>
                <w:lang w:val="en-US"/>
              </w:rPr>
              <w:t xml:space="preserve">. </w:t>
            </w:r>
            <w:r w:rsidR="00D157B5">
              <w:rPr>
                <w:rFonts w:ascii="Times New Roman" w:eastAsia="Times New Roman" w:hAnsi="Times New Roman" w:cs="Times New Roman"/>
                <w:sz w:val="16"/>
                <w:szCs w:val="24"/>
                <w:lang w:val="en-US"/>
              </w:rPr>
              <w:br/>
            </w:r>
            <w:r w:rsidRPr="00725DEB">
              <w:rPr>
                <w:rFonts w:ascii="Times New Roman" w:eastAsia="Times New Roman" w:hAnsi="Times New Roman" w:cs="Times New Roman"/>
                <w:sz w:val="16"/>
                <w:szCs w:val="24"/>
                <w:lang w:val="en-US"/>
              </w:rPr>
              <w:t>The PR request in BPI will contain all the information from the GITHUB PR (PR name, language, Product and PR date) needed for the LM to triage the request.</w:t>
            </w:r>
            <w:r w:rsidRPr="00D3609E">
              <w:rPr>
                <w:rFonts w:ascii="Times New Roman" w:eastAsia="Times New Roman" w:hAnsi="Times New Roman" w:cs="Times New Roman"/>
                <w:sz w:val="16"/>
                <w:szCs w:val="24"/>
                <w:lang w:val="en-US"/>
              </w:rPr>
              <w:t> </w:t>
            </w:r>
            <w:r w:rsidR="00D157B5">
              <w:rPr>
                <w:rFonts w:ascii="Times New Roman" w:eastAsia="Times New Roman" w:hAnsi="Times New Roman" w:cs="Times New Roman"/>
                <w:sz w:val="16"/>
                <w:szCs w:val="24"/>
                <w:lang w:val="en-US"/>
              </w:rPr>
              <w:br/>
            </w:r>
            <w:r w:rsidRPr="00725DEB">
              <w:rPr>
                <w:rFonts w:ascii="Times New Roman" w:eastAsia="Times New Roman" w:hAnsi="Times New Roman" w:cs="Times New Roman"/>
                <w:sz w:val="16"/>
                <w:szCs w:val="24"/>
                <w:u w:val="single"/>
                <w:lang w:val="en-US"/>
              </w:rPr>
              <w:t>Use</w:t>
            </w:r>
            <w:r w:rsidRPr="00D3609E">
              <w:rPr>
                <w:rFonts w:ascii="Times New Roman" w:eastAsia="Times New Roman" w:hAnsi="Times New Roman" w:cs="Times New Roman"/>
                <w:sz w:val="16"/>
                <w:szCs w:val="24"/>
                <w:u w:val="single"/>
                <w:lang w:val="en-US"/>
              </w:rPr>
              <w:t> </w:t>
            </w:r>
            <w:r w:rsidRPr="00725DEB">
              <w:rPr>
                <w:rFonts w:ascii="Times New Roman" w:eastAsia="Times New Roman" w:hAnsi="Times New Roman" w:cs="Times New Roman"/>
                <w:sz w:val="16"/>
                <w:szCs w:val="24"/>
                <w:u w:val="single"/>
                <w:lang w:val="en-US"/>
              </w:rPr>
              <w:t>your MNET account to log in in BPI.</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lastRenderedPageBreak/>
              <w:t> </w:t>
            </w:r>
            <w:r w:rsidRPr="00D3609E">
              <w:rPr>
                <w:rFonts w:ascii="Times New Roman" w:eastAsia="Times New Roman" w:hAnsi="Times New Roman" w:cs="Times New Roman"/>
                <w:noProof/>
                <w:sz w:val="16"/>
                <w:szCs w:val="24"/>
                <w:lang w:val="en-US"/>
              </w:rPr>
              <w:drawing>
                <wp:inline distT="0" distB="0" distL="0" distR="0">
                  <wp:extent cx="6550956" cy="2668154"/>
                  <wp:effectExtent l="0" t="0" r="2540" b="0"/>
                  <wp:docPr id="9" name="Picture 9" descr="C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6451" cy="2682611"/>
                          </a:xfrm>
                          <a:prstGeom prst="rect">
                            <a:avLst/>
                          </a:prstGeom>
                          <a:noFill/>
                          <a:ln>
                            <a:noFill/>
                          </a:ln>
                        </pic:spPr>
                      </pic:pic>
                    </a:graphicData>
                  </a:graphic>
                </wp:inline>
              </w:drawing>
            </w:r>
          </w:p>
          <w:p w:rsidR="00725DEB" w:rsidRDefault="00B127B9" w:rsidP="00725DEB">
            <w:pPr>
              <w:spacing w:after="150" w:line="240" w:lineRule="auto"/>
              <w:rPr>
                <w:rFonts w:ascii="Times New Roman" w:eastAsia="Times New Roman" w:hAnsi="Times New Roman" w:cs="Times New Roman"/>
                <w:sz w:val="16"/>
                <w:szCs w:val="24"/>
                <w:lang w:val="en-US"/>
              </w:rPr>
            </w:pPr>
            <w:r>
              <w:rPr>
                <w:noProof/>
                <w:lang w:val="en-US"/>
              </w:rPr>
              <w:drawing>
                <wp:inline distT="0" distB="0" distL="0" distR="0" wp14:anchorId="43C588C3" wp14:editId="14860823">
                  <wp:extent cx="6951553" cy="255708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7702" cy="2563023"/>
                          </a:xfrm>
                          <a:prstGeom prst="rect">
                            <a:avLst/>
                          </a:prstGeom>
                        </pic:spPr>
                      </pic:pic>
                    </a:graphicData>
                  </a:graphic>
                </wp:inline>
              </w:drawing>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sidRPr="00B127B9">
              <w:rPr>
                <w:rFonts w:ascii="Times New Roman" w:eastAsia="Times New Roman" w:hAnsi="Times New Roman" w:cs="Times New Roman"/>
                <w:b/>
                <w:bCs/>
                <w:sz w:val="16"/>
                <w:szCs w:val="24"/>
                <w:lang w:val="en-US"/>
              </w:rPr>
              <w:t>Name:</w:t>
            </w:r>
            <w:r w:rsidRPr="00B127B9">
              <w:rPr>
                <w:rFonts w:ascii="Times New Roman" w:eastAsia="Times New Roman" w:hAnsi="Times New Roman" w:cs="Times New Roman"/>
                <w:sz w:val="16"/>
                <w:szCs w:val="24"/>
                <w:lang w:val="en-US"/>
              </w:rPr>
              <w:t xml:space="preserve"> PR Name</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Language:</w:t>
            </w:r>
            <w:r>
              <w:rPr>
                <w:rFonts w:ascii="Times New Roman" w:eastAsia="Times New Roman" w:hAnsi="Times New Roman" w:cs="Times New Roman"/>
                <w:sz w:val="16"/>
                <w:szCs w:val="24"/>
                <w:lang w:val="en-US"/>
              </w:rPr>
              <w:t xml:space="preserve"> Language code</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Product:</w:t>
            </w:r>
            <w:r>
              <w:rPr>
                <w:rFonts w:ascii="Times New Roman" w:eastAsia="Times New Roman" w:hAnsi="Times New Roman" w:cs="Times New Roman"/>
                <w:sz w:val="16"/>
                <w:szCs w:val="24"/>
                <w:lang w:val="en-US"/>
              </w:rPr>
              <w:t xml:space="preserve"> Product Name</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PR date:</w:t>
            </w:r>
            <w:r>
              <w:rPr>
                <w:rFonts w:ascii="Times New Roman" w:eastAsia="Times New Roman" w:hAnsi="Times New Roman" w:cs="Times New Roman"/>
                <w:sz w:val="16"/>
                <w:szCs w:val="24"/>
                <w:lang w:val="en-US"/>
              </w:rPr>
              <w:t xml:space="preserve"> Date when the PR was created in GitHub</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proofErr w:type="spellStart"/>
            <w:r>
              <w:rPr>
                <w:rFonts w:ascii="Times New Roman" w:eastAsia="Times New Roman" w:hAnsi="Times New Roman" w:cs="Times New Roman"/>
                <w:b/>
                <w:bCs/>
                <w:sz w:val="16"/>
                <w:szCs w:val="24"/>
                <w:lang w:val="en-US"/>
              </w:rPr>
              <w:t>Contributir</w:t>
            </w:r>
            <w:proofErr w:type="spellEnd"/>
            <w:r>
              <w:rPr>
                <w:rFonts w:ascii="Times New Roman" w:eastAsia="Times New Roman" w:hAnsi="Times New Roman" w:cs="Times New Roman"/>
                <w:b/>
                <w:bCs/>
                <w:sz w:val="16"/>
                <w:szCs w:val="24"/>
                <w:lang w:val="en-US"/>
              </w:rPr>
              <w:t>:</w:t>
            </w:r>
            <w:r>
              <w:rPr>
                <w:rFonts w:ascii="Times New Roman" w:eastAsia="Times New Roman" w:hAnsi="Times New Roman" w:cs="Times New Roman"/>
                <w:sz w:val="16"/>
                <w:szCs w:val="24"/>
                <w:lang w:val="en-US"/>
              </w:rPr>
              <w:t xml:space="preserve"> User name who create the PR</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proofErr w:type="spellStart"/>
            <w:r>
              <w:rPr>
                <w:rFonts w:ascii="Times New Roman" w:eastAsia="Times New Roman" w:hAnsi="Times New Roman" w:cs="Times New Roman"/>
                <w:b/>
                <w:bCs/>
                <w:sz w:val="16"/>
                <w:szCs w:val="24"/>
                <w:lang w:val="en-US"/>
              </w:rPr>
              <w:t>HOnumber</w:t>
            </w:r>
            <w:proofErr w:type="spellEnd"/>
            <w:r>
              <w:rPr>
                <w:rFonts w:ascii="Times New Roman" w:eastAsia="Times New Roman" w:hAnsi="Times New Roman" w:cs="Times New Roman"/>
                <w:b/>
                <w:bCs/>
                <w:sz w:val="16"/>
                <w:szCs w:val="24"/>
                <w:lang w:val="en-US"/>
              </w:rPr>
              <w:t>:</w:t>
            </w:r>
            <w:r>
              <w:rPr>
                <w:rFonts w:ascii="Times New Roman" w:eastAsia="Times New Roman" w:hAnsi="Times New Roman" w:cs="Times New Roman"/>
                <w:sz w:val="16"/>
                <w:szCs w:val="24"/>
                <w:lang w:val="en-US"/>
              </w:rPr>
              <w:t xml:space="preserve"> HO unique ID of the file which has been modified.</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proofErr w:type="spellStart"/>
            <w:r>
              <w:rPr>
                <w:rFonts w:ascii="Times New Roman" w:eastAsia="Times New Roman" w:hAnsi="Times New Roman" w:cs="Times New Roman"/>
                <w:b/>
                <w:bCs/>
                <w:sz w:val="16"/>
                <w:szCs w:val="24"/>
                <w:lang w:val="en-US"/>
              </w:rPr>
              <w:t>PRlink</w:t>
            </w:r>
            <w:proofErr w:type="spellEnd"/>
            <w:r>
              <w:rPr>
                <w:rFonts w:ascii="Times New Roman" w:eastAsia="Times New Roman" w:hAnsi="Times New Roman" w:cs="Times New Roman"/>
                <w:b/>
                <w:bCs/>
                <w:sz w:val="16"/>
                <w:szCs w:val="24"/>
                <w:lang w:val="en-US"/>
              </w:rPr>
              <w:t>:</w:t>
            </w:r>
            <w:r>
              <w:rPr>
                <w:rFonts w:ascii="Times New Roman" w:eastAsia="Times New Roman" w:hAnsi="Times New Roman" w:cs="Times New Roman"/>
                <w:sz w:val="16"/>
                <w:szCs w:val="24"/>
                <w:lang w:val="en-US"/>
              </w:rPr>
              <w:t xml:space="preserve"> The link to the PR and modified file </w:t>
            </w:r>
            <w:proofErr w:type="spellStart"/>
            <w:r>
              <w:rPr>
                <w:rFonts w:ascii="Times New Roman" w:eastAsia="Times New Roman" w:hAnsi="Times New Roman" w:cs="Times New Roman"/>
                <w:sz w:val="16"/>
                <w:szCs w:val="24"/>
                <w:lang w:val="en-US"/>
              </w:rPr>
              <w:t>Extremy</w:t>
            </w:r>
            <w:proofErr w:type="spellEnd"/>
            <w:r>
              <w:rPr>
                <w:rFonts w:ascii="Times New Roman" w:eastAsia="Times New Roman" w:hAnsi="Times New Roman" w:cs="Times New Roman"/>
                <w:sz w:val="16"/>
                <w:szCs w:val="24"/>
                <w:lang w:val="en-US"/>
              </w:rPr>
              <w:t xml:space="preserve"> important to see the whole context and the Contributor explanation.</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File Path:</w:t>
            </w:r>
            <w:r>
              <w:rPr>
                <w:rFonts w:ascii="Times New Roman" w:eastAsia="Times New Roman" w:hAnsi="Times New Roman" w:cs="Times New Roman"/>
                <w:sz w:val="16"/>
                <w:szCs w:val="24"/>
                <w:lang w:val="en-US"/>
              </w:rPr>
              <w:t xml:space="preserve"> </w:t>
            </w:r>
            <w:r w:rsidRPr="00725DEB">
              <w:rPr>
                <w:rFonts w:ascii="Times New Roman" w:eastAsia="Times New Roman" w:hAnsi="Times New Roman" w:cs="Times New Roman"/>
                <w:sz w:val="16"/>
                <w:szCs w:val="24"/>
                <w:lang w:val="en-US"/>
              </w:rPr>
              <w:t>File name</w:t>
            </w:r>
            <w:r>
              <w:rPr>
                <w:rFonts w:ascii="Times New Roman" w:eastAsia="Times New Roman" w:hAnsi="Times New Roman" w:cs="Times New Roman"/>
                <w:sz w:val="16"/>
                <w:szCs w:val="24"/>
                <w:lang w:val="en-US"/>
              </w:rPr>
              <w:t xml:space="preserve"> with dynamic Path from GitHub.</w:t>
            </w:r>
          </w:p>
          <w:p w:rsid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Resolution:</w:t>
            </w:r>
            <w:r>
              <w:rPr>
                <w:rFonts w:ascii="Times New Roman" w:eastAsia="Times New Roman" w:hAnsi="Times New Roman" w:cs="Times New Roman"/>
                <w:sz w:val="16"/>
                <w:szCs w:val="24"/>
                <w:lang w:val="en-US"/>
              </w:rPr>
              <w:t xml:space="preserve"> PR resolution. It can be either “accepted” or “rejected”</w:t>
            </w:r>
          </w:p>
          <w:p w:rsidR="00B127B9" w:rsidRPr="00B127B9" w:rsidRDefault="00B127B9" w:rsidP="00B127B9">
            <w:pPr>
              <w:pStyle w:val="ListParagraph"/>
              <w:numPr>
                <w:ilvl w:val="0"/>
                <w:numId w:val="10"/>
              </w:numPr>
              <w:spacing w:after="150" w:line="240" w:lineRule="auto"/>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 xml:space="preserve">Status: </w:t>
            </w:r>
            <w:r w:rsidRPr="00B127B9">
              <w:rPr>
                <w:rFonts w:ascii="Times New Roman" w:eastAsia="Times New Roman" w:hAnsi="Times New Roman" w:cs="Times New Roman"/>
                <w:sz w:val="16"/>
                <w:szCs w:val="24"/>
                <w:lang w:val="en-US"/>
              </w:rPr>
              <w:t>PR status</w:t>
            </w:r>
          </w:p>
          <w:p w:rsidR="00B127B9" w:rsidRDefault="00B127B9" w:rsidP="00725DEB">
            <w:pPr>
              <w:spacing w:after="150" w:line="240" w:lineRule="auto"/>
              <w:rPr>
                <w:rFonts w:ascii="Times New Roman" w:eastAsia="Times New Roman" w:hAnsi="Times New Roman" w:cs="Times New Roman"/>
                <w:sz w:val="16"/>
                <w:szCs w:val="24"/>
                <w:lang w:val="en-US"/>
              </w:rPr>
            </w:pPr>
          </w:p>
          <w:p w:rsidR="00B127B9" w:rsidRPr="00725DEB" w:rsidRDefault="00B127B9" w:rsidP="00B127B9">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Each GitHub PR can contain one or more suggestions in one or more than one file. </w:t>
            </w:r>
            <w:r w:rsidRPr="00725DEB">
              <w:rPr>
                <w:rFonts w:ascii="Times New Roman" w:eastAsia="Times New Roman" w:hAnsi="Times New Roman" w:cs="Times New Roman"/>
                <w:sz w:val="16"/>
                <w:szCs w:val="24"/>
                <w:u w:val="single"/>
                <w:lang w:val="en-US"/>
              </w:rPr>
              <w:t>The LM receive</w:t>
            </w:r>
            <w:r w:rsidRPr="00725DEB">
              <w:rPr>
                <w:rFonts w:ascii="Times New Roman" w:eastAsia="Times New Roman" w:hAnsi="Times New Roman" w:cs="Times New Roman"/>
                <w:sz w:val="16"/>
                <w:szCs w:val="24"/>
                <w:lang w:val="en-US"/>
              </w:rPr>
              <w:t xml:space="preserve"> a </w:t>
            </w:r>
            <w:r w:rsidRPr="00725DEB">
              <w:rPr>
                <w:rFonts w:ascii="Times New Roman" w:eastAsia="Times New Roman" w:hAnsi="Times New Roman" w:cs="Times New Roman"/>
                <w:sz w:val="16"/>
                <w:szCs w:val="24"/>
                <w:u w:val="single"/>
                <w:lang w:val="en-US"/>
              </w:rPr>
              <w:t>notification</w:t>
            </w:r>
            <w:r w:rsidRPr="00725DEB">
              <w:rPr>
                <w:rFonts w:ascii="Times New Roman" w:eastAsia="Times New Roman" w:hAnsi="Times New Roman" w:cs="Times New Roman"/>
                <w:sz w:val="16"/>
                <w:szCs w:val="24"/>
                <w:lang w:val="en-US"/>
              </w:rPr>
              <w:t xml:space="preserve"> for each </w:t>
            </w:r>
            <w:r w:rsidRPr="00725DEB">
              <w:rPr>
                <w:rFonts w:ascii="Times New Roman" w:eastAsia="Times New Roman" w:hAnsi="Times New Roman" w:cs="Times New Roman"/>
                <w:sz w:val="16"/>
                <w:szCs w:val="24"/>
                <w:u w:val="single"/>
                <w:lang w:val="en-US"/>
              </w:rPr>
              <w:t>linguistic suggestion</w:t>
            </w:r>
            <w:r w:rsidRPr="00725DEB">
              <w:rPr>
                <w:rFonts w:ascii="Times New Roman" w:eastAsia="Times New Roman" w:hAnsi="Times New Roman" w:cs="Times New Roman"/>
                <w:sz w:val="16"/>
                <w:szCs w:val="24"/>
                <w:lang w:val="en-US"/>
              </w:rPr>
              <w:t xml:space="preserve">, </w:t>
            </w:r>
            <w:r>
              <w:rPr>
                <w:rFonts w:ascii="Times New Roman" w:eastAsia="Times New Roman" w:hAnsi="Times New Roman" w:cs="Times New Roman"/>
                <w:sz w:val="16"/>
                <w:szCs w:val="24"/>
                <w:lang w:val="en-US"/>
              </w:rPr>
              <w:br/>
            </w:r>
            <w:r w:rsidRPr="00725DEB">
              <w:rPr>
                <w:rFonts w:ascii="Times New Roman" w:eastAsia="Times New Roman" w:hAnsi="Times New Roman" w:cs="Times New Roman"/>
                <w:sz w:val="16"/>
                <w:szCs w:val="24"/>
                <w:lang w:val="en-US"/>
              </w:rPr>
              <w:t>which must be treated separately in BPI. The following steps need to be performed on each Linguistic Suggestion received.</w:t>
            </w:r>
          </w:p>
          <w:p w:rsidR="00B127B9" w:rsidRPr="00725DEB" w:rsidRDefault="00B127B9" w:rsidP="00725DEB">
            <w:pPr>
              <w:spacing w:after="150" w:line="240" w:lineRule="auto"/>
              <w:rPr>
                <w:rFonts w:ascii="Times New Roman" w:eastAsia="Times New Roman" w:hAnsi="Times New Roman" w:cs="Times New Roman"/>
                <w:sz w:val="16"/>
                <w:szCs w:val="24"/>
                <w:lang w:val="en-US"/>
              </w:rPr>
            </w:pP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2. </w:t>
            </w:r>
            <w:r w:rsidRPr="00725DEB">
              <w:rPr>
                <w:rFonts w:ascii="Times New Roman" w:eastAsia="Times New Roman" w:hAnsi="Times New Roman" w:cs="Times New Roman"/>
                <w:sz w:val="16"/>
                <w:szCs w:val="24"/>
                <w:highlight w:val="yellow"/>
                <w:lang w:val="en-US"/>
              </w:rPr>
              <w:t xml:space="preserve">Once received the request, click on </w:t>
            </w:r>
            <w:r w:rsidR="00EB1084" w:rsidRPr="00EB1084">
              <w:rPr>
                <w:rFonts w:ascii="Times New Roman" w:eastAsia="Times New Roman" w:hAnsi="Times New Roman" w:cs="Times New Roman"/>
                <w:sz w:val="16"/>
                <w:szCs w:val="24"/>
                <w:highlight w:val="yellow"/>
                <w:lang w:val="en-US"/>
              </w:rPr>
              <w:t>the click provide in the e-mail and will open the suggestion windows as below</w:t>
            </w:r>
            <w:r w:rsidRPr="00725DEB">
              <w:rPr>
                <w:rFonts w:ascii="Times New Roman" w:eastAsia="Times New Roman" w:hAnsi="Times New Roman" w:cs="Times New Roman"/>
                <w:sz w:val="16"/>
                <w:szCs w:val="24"/>
                <w:highlight w:val="yellow"/>
                <w:lang w:val="en-US"/>
              </w:rPr>
              <w:t>.</w:t>
            </w:r>
          </w:p>
          <w:p w:rsidR="00725DEB" w:rsidRDefault="00EB1084" w:rsidP="00725DEB">
            <w:pPr>
              <w:spacing w:after="0" w:line="240" w:lineRule="auto"/>
              <w:rPr>
                <w:rFonts w:ascii="Times New Roman" w:eastAsia="Times New Roman" w:hAnsi="Times New Roman" w:cs="Times New Roman"/>
                <w:sz w:val="16"/>
                <w:szCs w:val="24"/>
                <w:lang w:val="en-US"/>
              </w:rPr>
            </w:pPr>
            <w:r>
              <w:rPr>
                <w:noProof/>
                <w:lang w:val="en-US"/>
              </w:rPr>
              <w:lastRenderedPageBreak/>
              <w:drawing>
                <wp:inline distT="0" distB="0" distL="0" distR="0" wp14:anchorId="00DCBEFB" wp14:editId="62130953">
                  <wp:extent cx="5612130" cy="3322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22320"/>
                          </a:xfrm>
                          <a:prstGeom prst="rect">
                            <a:avLst/>
                          </a:prstGeom>
                        </pic:spPr>
                      </pic:pic>
                    </a:graphicData>
                  </a:graphic>
                </wp:inline>
              </w:drawing>
            </w:r>
          </w:p>
          <w:p w:rsidR="00EB1084" w:rsidRPr="00725DEB" w:rsidRDefault="00EB1084" w:rsidP="00725DEB">
            <w:pPr>
              <w:spacing w:after="0" w:line="240" w:lineRule="auto"/>
              <w:rPr>
                <w:rFonts w:ascii="Times New Roman" w:eastAsia="Times New Roman" w:hAnsi="Times New Roman" w:cs="Times New Roman"/>
                <w:sz w:val="16"/>
                <w:szCs w:val="24"/>
                <w:lang w:val="en-US"/>
              </w:rPr>
            </w:pP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3. Then fill carefully all the following fields.</w:t>
            </w:r>
          </w:p>
          <w:p w:rsidR="00EB1084" w:rsidRDefault="00725DEB" w:rsidP="00ED461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r w:rsidRPr="00EB1084">
              <w:rPr>
                <w:rFonts w:ascii="Times New Roman" w:eastAsia="Times New Roman" w:hAnsi="Times New Roman" w:cs="Times New Roman"/>
                <w:b/>
                <w:bCs/>
                <w:sz w:val="16"/>
                <w:szCs w:val="24"/>
                <w:lang w:val="en-US"/>
              </w:rPr>
              <w:t>LM feedback:</w:t>
            </w:r>
            <w:r w:rsidRPr="00EB1084">
              <w:rPr>
                <w:rFonts w:ascii="Times New Roman" w:eastAsia="Times New Roman" w:hAnsi="Times New Roman" w:cs="Times New Roman"/>
                <w:sz w:val="16"/>
                <w:szCs w:val="24"/>
                <w:lang w:val="en-US"/>
              </w:rPr>
              <w:t> </w:t>
            </w:r>
            <w:r w:rsidRPr="00725DEB">
              <w:rPr>
                <w:rFonts w:ascii="Times New Roman" w:eastAsia="Times New Roman" w:hAnsi="Times New Roman" w:cs="Times New Roman"/>
                <w:sz w:val="16"/>
                <w:szCs w:val="24"/>
                <w:lang w:val="en-US"/>
              </w:rPr>
              <w:t>LM feedback on the suggestion</w:t>
            </w:r>
          </w:p>
          <w:p w:rsidR="005018A8" w:rsidRPr="00725DEB" w:rsidRDefault="005018A8" w:rsidP="00ED461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proofErr w:type="spellStart"/>
            <w:r>
              <w:rPr>
                <w:rFonts w:ascii="Times New Roman" w:eastAsia="Times New Roman" w:hAnsi="Times New Roman" w:cs="Times New Roman"/>
                <w:b/>
                <w:bCs/>
                <w:sz w:val="16"/>
                <w:szCs w:val="24"/>
                <w:lang w:val="en-US"/>
              </w:rPr>
              <w:t>LMProposed</w:t>
            </w:r>
            <w:proofErr w:type="spellEnd"/>
            <w:r>
              <w:rPr>
                <w:rFonts w:ascii="Times New Roman" w:eastAsia="Times New Roman" w:hAnsi="Times New Roman" w:cs="Times New Roman"/>
                <w:b/>
                <w:bCs/>
                <w:sz w:val="16"/>
                <w:szCs w:val="24"/>
                <w:lang w:val="en-US"/>
              </w:rPr>
              <w:t xml:space="preserve"> Suggestion:</w:t>
            </w:r>
            <w:r>
              <w:rPr>
                <w:rFonts w:ascii="Times New Roman" w:eastAsia="Times New Roman" w:hAnsi="Times New Roman" w:cs="Times New Roman"/>
                <w:sz w:val="16"/>
                <w:szCs w:val="24"/>
                <w:lang w:val="en-US"/>
              </w:rPr>
              <w:t xml:space="preserve"> </w:t>
            </w:r>
            <w:r w:rsidRPr="005018A8">
              <w:rPr>
                <w:rFonts w:ascii="Times New Roman" w:eastAsia="Times New Roman" w:hAnsi="Times New Roman" w:cs="Times New Roman"/>
                <w:sz w:val="16"/>
                <w:szCs w:val="24"/>
                <w:highlight w:val="yellow"/>
                <w:lang w:val="en-US"/>
              </w:rPr>
              <w:t>If neither the current and the proposed translation are correct. Please add which would be the correct one.</w:t>
            </w:r>
          </w:p>
          <w:p w:rsidR="00725DEB" w:rsidRPr="00725DEB" w:rsidRDefault="00725DEB" w:rsidP="00725DE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r w:rsidRPr="00D3609E">
              <w:rPr>
                <w:rFonts w:ascii="Times New Roman" w:eastAsia="Times New Roman" w:hAnsi="Times New Roman" w:cs="Times New Roman"/>
                <w:b/>
                <w:bCs/>
                <w:sz w:val="16"/>
                <w:szCs w:val="24"/>
                <w:lang w:val="en-US"/>
              </w:rPr>
              <w:t>Acceptance:</w:t>
            </w:r>
            <w:r w:rsidRPr="00D3609E">
              <w:rPr>
                <w:rFonts w:ascii="Times New Roman" w:eastAsia="Times New Roman" w:hAnsi="Times New Roman" w:cs="Times New Roman"/>
                <w:sz w:val="16"/>
                <w:szCs w:val="24"/>
                <w:lang w:val="en-US"/>
              </w:rPr>
              <w:t> </w:t>
            </w:r>
            <w:r w:rsidRPr="00725DEB">
              <w:rPr>
                <w:rFonts w:ascii="Times New Roman" w:eastAsia="Times New Roman" w:hAnsi="Times New Roman" w:cs="Times New Roman"/>
                <w:sz w:val="16"/>
                <w:szCs w:val="24"/>
                <w:lang w:val="en-US"/>
              </w:rPr>
              <w:t xml:space="preserve">LM </w:t>
            </w:r>
            <w:proofErr w:type="gramStart"/>
            <w:r w:rsidRPr="00725DEB">
              <w:rPr>
                <w:rFonts w:ascii="Times New Roman" w:eastAsia="Times New Roman" w:hAnsi="Times New Roman" w:cs="Times New Roman"/>
                <w:sz w:val="16"/>
                <w:szCs w:val="24"/>
                <w:lang w:val="en-US"/>
              </w:rPr>
              <w:t>will have to</w:t>
            </w:r>
            <w:proofErr w:type="gramEnd"/>
            <w:r w:rsidRPr="00725DEB">
              <w:rPr>
                <w:rFonts w:ascii="Times New Roman" w:eastAsia="Times New Roman" w:hAnsi="Times New Roman" w:cs="Times New Roman"/>
                <w:sz w:val="16"/>
                <w:szCs w:val="24"/>
                <w:lang w:val="en-US"/>
              </w:rPr>
              <w:t xml:space="preserve"> select "Accepted" or "Rejected" accordingly</w:t>
            </w:r>
          </w:p>
          <w:p w:rsidR="00725DEB" w:rsidRPr="00725DEB" w:rsidRDefault="00725DEB" w:rsidP="00725DE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r w:rsidRPr="00D3609E">
              <w:rPr>
                <w:rFonts w:ascii="Times New Roman" w:eastAsia="Times New Roman" w:hAnsi="Times New Roman" w:cs="Times New Roman"/>
                <w:b/>
                <w:bCs/>
                <w:sz w:val="16"/>
                <w:szCs w:val="24"/>
                <w:lang w:val="en-US"/>
              </w:rPr>
              <w:t>Issue type:</w:t>
            </w:r>
            <w:r w:rsidRPr="00D3609E">
              <w:rPr>
                <w:rFonts w:ascii="Times New Roman" w:eastAsia="Times New Roman" w:hAnsi="Times New Roman" w:cs="Times New Roman"/>
                <w:sz w:val="16"/>
                <w:szCs w:val="24"/>
                <w:lang w:val="en-US"/>
              </w:rPr>
              <w:t> </w:t>
            </w:r>
            <w:r w:rsidRPr="00725DEB">
              <w:rPr>
                <w:rFonts w:ascii="Times New Roman" w:eastAsia="Times New Roman" w:hAnsi="Times New Roman" w:cs="Times New Roman"/>
                <w:sz w:val="16"/>
                <w:szCs w:val="24"/>
                <w:lang w:val="en-US"/>
              </w:rPr>
              <w:t xml:space="preserve">LM </w:t>
            </w:r>
            <w:proofErr w:type="gramStart"/>
            <w:r w:rsidRPr="00725DEB">
              <w:rPr>
                <w:rFonts w:ascii="Times New Roman" w:eastAsia="Times New Roman" w:hAnsi="Times New Roman" w:cs="Times New Roman"/>
                <w:sz w:val="16"/>
                <w:szCs w:val="24"/>
                <w:lang w:val="en-US"/>
              </w:rPr>
              <w:t>will have to</w:t>
            </w:r>
            <w:proofErr w:type="gramEnd"/>
            <w:r w:rsidRPr="00725DEB">
              <w:rPr>
                <w:rFonts w:ascii="Times New Roman" w:eastAsia="Times New Roman" w:hAnsi="Times New Roman" w:cs="Times New Roman"/>
                <w:sz w:val="16"/>
                <w:szCs w:val="24"/>
                <w:lang w:val="en-US"/>
              </w:rPr>
              <w:t xml:space="preserve"> select "Linguistic", "Source Issue" or "Technical" accordingly</w:t>
            </w:r>
            <w:r w:rsidR="00EB1084">
              <w:rPr>
                <w:rFonts w:ascii="Times New Roman" w:eastAsia="Times New Roman" w:hAnsi="Times New Roman" w:cs="Times New Roman"/>
                <w:sz w:val="16"/>
                <w:szCs w:val="24"/>
                <w:lang w:val="en-US"/>
              </w:rPr>
              <w:t xml:space="preserve">. </w:t>
            </w:r>
          </w:p>
          <w:p w:rsidR="00725DEB" w:rsidRPr="00725DEB" w:rsidRDefault="00725DEB" w:rsidP="00725DE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r w:rsidRPr="00D3609E">
              <w:rPr>
                <w:rFonts w:ascii="Times New Roman" w:eastAsia="Times New Roman" w:hAnsi="Times New Roman" w:cs="Times New Roman"/>
                <w:b/>
                <w:bCs/>
                <w:sz w:val="16"/>
                <w:szCs w:val="24"/>
                <w:lang w:val="en-US"/>
              </w:rPr>
              <w:t>DQF:</w:t>
            </w:r>
            <w:r w:rsidRPr="00D3609E">
              <w:rPr>
                <w:rFonts w:ascii="Times New Roman" w:eastAsia="Times New Roman" w:hAnsi="Times New Roman" w:cs="Times New Roman"/>
                <w:sz w:val="16"/>
                <w:szCs w:val="24"/>
                <w:lang w:val="en-US"/>
              </w:rPr>
              <w:t> </w:t>
            </w:r>
            <w:r w:rsidRPr="00725DEB">
              <w:rPr>
                <w:rFonts w:ascii="Times New Roman" w:eastAsia="Times New Roman" w:hAnsi="Times New Roman" w:cs="Times New Roman"/>
                <w:sz w:val="16"/>
                <w:szCs w:val="24"/>
                <w:lang w:val="en-US"/>
              </w:rPr>
              <w:t xml:space="preserve">LM </w:t>
            </w:r>
            <w:proofErr w:type="gramStart"/>
            <w:r w:rsidRPr="00725DEB">
              <w:rPr>
                <w:rFonts w:ascii="Times New Roman" w:eastAsia="Times New Roman" w:hAnsi="Times New Roman" w:cs="Times New Roman"/>
                <w:sz w:val="16"/>
                <w:szCs w:val="24"/>
                <w:lang w:val="en-US"/>
              </w:rPr>
              <w:t>will have to</w:t>
            </w:r>
            <w:proofErr w:type="gramEnd"/>
            <w:r w:rsidRPr="00725DEB">
              <w:rPr>
                <w:rFonts w:ascii="Times New Roman" w:eastAsia="Times New Roman" w:hAnsi="Times New Roman" w:cs="Times New Roman"/>
                <w:sz w:val="16"/>
                <w:szCs w:val="24"/>
                <w:lang w:val="en-US"/>
              </w:rPr>
              <w:t xml:space="preserve"> select the suggestion taxonomy accordingly</w:t>
            </w:r>
          </w:p>
          <w:p w:rsidR="00725DEB" w:rsidRPr="00725DEB" w:rsidRDefault="00725DEB" w:rsidP="00725DEB">
            <w:pPr>
              <w:numPr>
                <w:ilvl w:val="0"/>
                <w:numId w:val="3"/>
              </w:numPr>
              <w:spacing w:before="100" w:beforeAutospacing="1" w:after="100" w:afterAutospacing="1" w:line="240" w:lineRule="auto"/>
              <w:ind w:left="735"/>
              <w:rPr>
                <w:rFonts w:ascii="Times New Roman" w:eastAsia="Times New Roman" w:hAnsi="Times New Roman" w:cs="Times New Roman"/>
                <w:sz w:val="16"/>
                <w:szCs w:val="24"/>
                <w:lang w:val="en-US"/>
              </w:rPr>
            </w:pPr>
            <w:r w:rsidRPr="00D3609E">
              <w:rPr>
                <w:rFonts w:ascii="Times New Roman" w:eastAsia="Times New Roman" w:hAnsi="Times New Roman" w:cs="Times New Roman"/>
                <w:b/>
                <w:bCs/>
                <w:sz w:val="16"/>
                <w:szCs w:val="24"/>
                <w:lang w:val="en-US"/>
              </w:rPr>
              <w:t>Time Spent (min):</w:t>
            </w:r>
            <w:r w:rsidRPr="00D3609E">
              <w:rPr>
                <w:rFonts w:ascii="Times New Roman" w:eastAsia="Times New Roman" w:hAnsi="Times New Roman" w:cs="Times New Roman"/>
                <w:sz w:val="16"/>
                <w:szCs w:val="24"/>
                <w:lang w:val="en-US"/>
              </w:rPr>
              <w:t> </w:t>
            </w:r>
            <w:r w:rsidRPr="00725DEB">
              <w:rPr>
                <w:rFonts w:ascii="Times New Roman" w:eastAsia="Times New Roman" w:hAnsi="Times New Roman" w:cs="Times New Roman"/>
                <w:sz w:val="16"/>
                <w:szCs w:val="24"/>
                <w:lang w:val="en-US"/>
              </w:rPr>
              <w:t xml:space="preserve">LM </w:t>
            </w:r>
            <w:proofErr w:type="gramStart"/>
            <w:r w:rsidRPr="00725DEB">
              <w:rPr>
                <w:rFonts w:ascii="Times New Roman" w:eastAsia="Times New Roman" w:hAnsi="Times New Roman" w:cs="Times New Roman"/>
                <w:sz w:val="16"/>
                <w:szCs w:val="24"/>
                <w:lang w:val="en-US"/>
              </w:rPr>
              <w:t>will have to</w:t>
            </w:r>
            <w:proofErr w:type="gramEnd"/>
            <w:r w:rsidRPr="00725DEB">
              <w:rPr>
                <w:rFonts w:ascii="Times New Roman" w:eastAsia="Times New Roman" w:hAnsi="Times New Roman" w:cs="Times New Roman"/>
                <w:sz w:val="16"/>
                <w:szCs w:val="24"/>
                <w:lang w:val="en-US"/>
              </w:rPr>
              <w:t xml:space="preserve"> report the time spent on resolving each suggestion</w:t>
            </w:r>
          </w:p>
          <w:p w:rsidR="00725DEB" w:rsidRPr="00725DEB" w:rsidRDefault="00725DEB" w:rsidP="00725DEB">
            <w:pPr>
              <w:spacing w:after="0" w:line="240" w:lineRule="auto"/>
              <w:rPr>
                <w:rFonts w:ascii="Times New Roman" w:eastAsia="Times New Roman" w:hAnsi="Times New Roman" w:cs="Times New Roman"/>
                <w:sz w:val="16"/>
                <w:szCs w:val="24"/>
                <w:lang w:val="en-US"/>
              </w:rPr>
            </w:pP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In addition, the PR will contain the following fields that don't need to be updated by the LM.</w:t>
            </w:r>
            <w:r w:rsidR="00D71FD5">
              <w:rPr>
                <w:rFonts w:ascii="Times New Roman" w:eastAsia="Times New Roman" w:hAnsi="Times New Roman" w:cs="Times New Roman"/>
                <w:sz w:val="16"/>
                <w:szCs w:val="24"/>
                <w:lang w:val="en-US"/>
              </w:rPr>
              <w:t xml:space="preserve"> </w:t>
            </w:r>
            <w:r w:rsidR="00D71FD5" w:rsidRPr="0034557E">
              <w:rPr>
                <w:rFonts w:ascii="Times New Roman" w:eastAsia="Times New Roman" w:hAnsi="Times New Roman" w:cs="Times New Roman"/>
                <w:sz w:val="16"/>
                <w:szCs w:val="24"/>
                <w:highlight w:val="yellow"/>
                <w:lang w:val="en-US"/>
              </w:rPr>
              <w:t>But are important to check</w:t>
            </w:r>
            <w:r w:rsidR="00D71FD5">
              <w:rPr>
                <w:rFonts w:ascii="Times New Roman" w:eastAsia="Times New Roman" w:hAnsi="Times New Roman" w:cs="Times New Roman"/>
                <w:sz w:val="16"/>
                <w:szCs w:val="24"/>
                <w:lang w:val="en-US"/>
              </w:rPr>
              <w:t>.</w:t>
            </w:r>
          </w:p>
          <w:p w:rsidR="00725DEB" w:rsidRDefault="00EB1084"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5018A8">
              <w:rPr>
                <w:rFonts w:ascii="Times New Roman" w:eastAsia="Times New Roman" w:hAnsi="Times New Roman" w:cs="Times New Roman"/>
                <w:b/>
                <w:bCs/>
                <w:sz w:val="16"/>
                <w:szCs w:val="24"/>
                <w:lang w:val="en-US"/>
              </w:rPr>
              <w:t>Contribution</w:t>
            </w:r>
            <w:r w:rsidR="00725DEB" w:rsidRPr="00725DEB">
              <w:rPr>
                <w:rFonts w:ascii="Times New Roman" w:eastAsia="Times New Roman" w:hAnsi="Times New Roman" w:cs="Times New Roman"/>
                <w:b/>
                <w:bCs/>
                <w:sz w:val="16"/>
                <w:szCs w:val="24"/>
                <w:lang w:val="en-US"/>
              </w:rPr>
              <w:t>:</w:t>
            </w:r>
            <w:r w:rsidR="00725DEB" w:rsidRPr="00725DEB">
              <w:rPr>
                <w:rFonts w:ascii="Times New Roman" w:eastAsia="Times New Roman" w:hAnsi="Times New Roman" w:cs="Times New Roman"/>
                <w:sz w:val="16"/>
                <w:szCs w:val="24"/>
                <w:lang w:val="en-US"/>
              </w:rPr>
              <w:t xml:space="preserve"> PR Name</w:t>
            </w:r>
          </w:p>
          <w:p w:rsidR="005018A8" w:rsidRPr="00725DEB" w:rsidRDefault="005018A8"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highlight w:val="yellow"/>
                <w:lang w:val="en-US"/>
              </w:rPr>
            </w:pPr>
            <w:r w:rsidRPr="005018A8">
              <w:rPr>
                <w:rFonts w:ascii="Times New Roman" w:eastAsia="Times New Roman" w:hAnsi="Times New Roman" w:cs="Times New Roman"/>
                <w:b/>
                <w:bCs/>
                <w:sz w:val="16"/>
                <w:szCs w:val="24"/>
                <w:lang w:val="en-US"/>
              </w:rPr>
              <w:t>Contribution</w:t>
            </w:r>
            <w:r>
              <w:rPr>
                <w:rFonts w:ascii="Times New Roman" w:eastAsia="Times New Roman" w:hAnsi="Times New Roman" w:cs="Times New Roman"/>
                <w:b/>
                <w:bCs/>
                <w:sz w:val="16"/>
                <w:szCs w:val="24"/>
                <w:lang w:val="en-US"/>
              </w:rPr>
              <w:t xml:space="preserve"> </w:t>
            </w:r>
            <w:proofErr w:type="spellStart"/>
            <w:r>
              <w:rPr>
                <w:rFonts w:ascii="Times New Roman" w:eastAsia="Times New Roman" w:hAnsi="Times New Roman" w:cs="Times New Roman"/>
                <w:b/>
                <w:bCs/>
                <w:sz w:val="16"/>
                <w:szCs w:val="24"/>
                <w:lang w:val="en-US"/>
              </w:rPr>
              <w:t>OId</w:t>
            </w:r>
            <w:proofErr w:type="spellEnd"/>
            <w:r w:rsidRPr="00725DEB">
              <w:rPr>
                <w:rFonts w:ascii="Times New Roman" w:eastAsia="Times New Roman" w:hAnsi="Times New Roman" w:cs="Times New Roman"/>
                <w:b/>
                <w:bCs/>
                <w:sz w:val="16"/>
                <w:szCs w:val="24"/>
                <w:lang w:val="en-US"/>
              </w:rPr>
              <w:t>:</w:t>
            </w:r>
            <w:r>
              <w:rPr>
                <w:rFonts w:ascii="Times New Roman" w:eastAsia="Times New Roman" w:hAnsi="Times New Roman" w:cs="Times New Roman"/>
                <w:b/>
                <w:bCs/>
                <w:sz w:val="16"/>
                <w:szCs w:val="24"/>
                <w:lang w:val="en-US"/>
              </w:rPr>
              <w:t xml:space="preserve"> </w:t>
            </w:r>
            <w:r w:rsidRPr="005D6F6C">
              <w:rPr>
                <w:rFonts w:ascii="Times New Roman" w:eastAsia="Times New Roman" w:hAnsi="Times New Roman" w:cs="Times New Roman"/>
                <w:sz w:val="16"/>
                <w:szCs w:val="24"/>
                <w:highlight w:val="yellow"/>
                <w:lang w:val="en-US"/>
              </w:rPr>
              <w:t>The ID for the contribution</w:t>
            </w:r>
            <w:r w:rsidR="005D6F6C" w:rsidRPr="005D6F6C">
              <w:rPr>
                <w:rFonts w:ascii="Times New Roman" w:eastAsia="Times New Roman" w:hAnsi="Times New Roman" w:cs="Times New Roman"/>
                <w:sz w:val="16"/>
                <w:szCs w:val="24"/>
                <w:highlight w:val="yellow"/>
                <w:lang w:val="en-US"/>
              </w:rPr>
              <w:t>,</w:t>
            </w:r>
            <w:r w:rsidRPr="005D6F6C">
              <w:rPr>
                <w:rFonts w:ascii="Times New Roman" w:eastAsia="Times New Roman" w:hAnsi="Times New Roman" w:cs="Times New Roman"/>
                <w:sz w:val="16"/>
                <w:szCs w:val="24"/>
                <w:highlight w:val="yellow"/>
                <w:lang w:val="en-US"/>
              </w:rPr>
              <w:t xml:space="preserve"> in case you need to search it to know exactly the amount of suggestions created on that PR.</w:t>
            </w:r>
          </w:p>
          <w:p w:rsid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Line:</w:t>
            </w:r>
            <w:r w:rsidRPr="00725DEB">
              <w:rPr>
                <w:rFonts w:ascii="Times New Roman" w:eastAsia="Times New Roman" w:hAnsi="Times New Roman" w:cs="Times New Roman"/>
                <w:sz w:val="16"/>
                <w:szCs w:val="24"/>
                <w:lang w:val="en-US"/>
              </w:rPr>
              <w:t xml:space="preserve"> corrected file line</w:t>
            </w:r>
          </w:p>
          <w:p w:rsidR="005D6F6C" w:rsidRPr="00725DEB" w:rsidRDefault="005D6F6C"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Pr>
                <w:rFonts w:ascii="Times New Roman" w:eastAsia="Times New Roman" w:hAnsi="Times New Roman" w:cs="Times New Roman"/>
                <w:b/>
                <w:bCs/>
                <w:sz w:val="16"/>
                <w:szCs w:val="24"/>
                <w:lang w:val="en-US"/>
              </w:rPr>
              <w:t>Cross-</w:t>
            </w:r>
            <w:r w:rsidRPr="005D6F6C">
              <w:rPr>
                <w:rFonts w:ascii="Times New Roman" w:eastAsia="Times New Roman" w:hAnsi="Times New Roman" w:cs="Times New Roman"/>
                <w:b/>
                <w:bCs/>
                <w:sz w:val="16"/>
                <w:szCs w:val="24"/>
                <w:lang w:val="en-US"/>
              </w:rPr>
              <w:t>file:</w:t>
            </w:r>
            <w:r>
              <w:rPr>
                <w:rFonts w:ascii="Times New Roman" w:eastAsia="Times New Roman" w:hAnsi="Times New Roman" w:cs="Times New Roman"/>
                <w:sz w:val="16"/>
                <w:szCs w:val="24"/>
                <w:lang w:val="en-US"/>
              </w:rPr>
              <w:t xml:space="preserve"> </w:t>
            </w:r>
            <w:r w:rsidRPr="005D6F6C">
              <w:rPr>
                <w:rFonts w:ascii="Times New Roman" w:eastAsia="Times New Roman" w:hAnsi="Times New Roman" w:cs="Times New Roman"/>
                <w:sz w:val="16"/>
                <w:szCs w:val="24"/>
                <w:highlight w:val="yellow"/>
                <w:lang w:val="en-US"/>
              </w:rPr>
              <w:t>Production Teams will check this if necessary.</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Acceptance deadline:</w:t>
            </w:r>
            <w:r w:rsidRPr="00725DEB">
              <w:rPr>
                <w:rFonts w:ascii="Times New Roman" w:eastAsia="Times New Roman" w:hAnsi="Times New Roman" w:cs="Times New Roman"/>
                <w:sz w:val="16"/>
                <w:szCs w:val="24"/>
                <w:lang w:val="en-US"/>
              </w:rPr>
              <w:t xml:space="preserve"> LM deadline to accept/reject PR</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Staging deadline:</w:t>
            </w:r>
            <w:r w:rsidRPr="00725DEB">
              <w:rPr>
                <w:rFonts w:ascii="Times New Roman" w:eastAsia="Times New Roman" w:hAnsi="Times New Roman" w:cs="Times New Roman"/>
                <w:sz w:val="16"/>
                <w:szCs w:val="24"/>
                <w:lang w:val="en-US"/>
              </w:rPr>
              <w:t xml:space="preserve"> Production team deadline to stage the file which will then be published live</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Status:</w:t>
            </w:r>
            <w:r w:rsidRPr="00725DEB">
              <w:rPr>
                <w:rFonts w:ascii="Times New Roman" w:eastAsia="Times New Roman" w:hAnsi="Times New Roman" w:cs="Times New Roman"/>
                <w:sz w:val="16"/>
                <w:szCs w:val="24"/>
                <w:lang w:val="en-US"/>
              </w:rPr>
              <w:t xml:space="preserve"> It will be completed automatically</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Assigned to:</w:t>
            </w:r>
            <w:r w:rsidRPr="00725DEB">
              <w:rPr>
                <w:rFonts w:ascii="Times New Roman" w:eastAsia="Times New Roman" w:hAnsi="Times New Roman" w:cs="Times New Roman"/>
                <w:sz w:val="16"/>
                <w:szCs w:val="24"/>
                <w:lang w:val="en-US"/>
              </w:rPr>
              <w:t xml:space="preserve"> Correspondent LM </w:t>
            </w:r>
            <w:r w:rsidR="00147C3C">
              <w:rPr>
                <w:rFonts w:ascii="Times New Roman" w:eastAsia="Times New Roman" w:hAnsi="Times New Roman" w:cs="Times New Roman"/>
                <w:sz w:val="16"/>
                <w:szCs w:val="24"/>
                <w:lang w:val="en-US"/>
              </w:rPr>
              <w:t>account name.</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Suggestion:</w:t>
            </w:r>
            <w:r w:rsidRPr="00725DEB">
              <w:rPr>
                <w:rFonts w:ascii="Times New Roman" w:eastAsia="Times New Roman" w:hAnsi="Times New Roman" w:cs="Times New Roman"/>
                <w:sz w:val="16"/>
                <w:szCs w:val="24"/>
                <w:lang w:val="en-US"/>
              </w:rPr>
              <w:t xml:space="preserve"> </w:t>
            </w:r>
            <w:r w:rsidRPr="00725DEB">
              <w:rPr>
                <w:rFonts w:ascii="Times New Roman" w:eastAsia="Times New Roman" w:hAnsi="Times New Roman" w:cs="Times New Roman"/>
                <w:sz w:val="16"/>
                <w:szCs w:val="24"/>
                <w:highlight w:val="yellow"/>
                <w:lang w:val="en-US"/>
              </w:rPr>
              <w:t>Correction itself</w:t>
            </w:r>
            <w:r w:rsidR="00EB1084" w:rsidRPr="00EB1084">
              <w:rPr>
                <w:rFonts w:ascii="Times New Roman" w:eastAsia="Times New Roman" w:hAnsi="Times New Roman" w:cs="Times New Roman"/>
                <w:sz w:val="16"/>
                <w:szCs w:val="24"/>
                <w:highlight w:val="yellow"/>
                <w:lang w:val="en-US"/>
              </w:rPr>
              <w:t xml:space="preserve">. It shows the current translation in the file </w:t>
            </w:r>
            <w:proofErr w:type="gramStart"/>
            <w:r w:rsidR="00EB1084" w:rsidRPr="00EB1084">
              <w:rPr>
                <w:rFonts w:ascii="Times New Roman" w:eastAsia="Times New Roman" w:hAnsi="Times New Roman" w:cs="Times New Roman"/>
                <w:sz w:val="16"/>
                <w:szCs w:val="24"/>
                <w:highlight w:val="yellow"/>
                <w:lang w:val="en-US"/>
              </w:rPr>
              <w:t>and also</w:t>
            </w:r>
            <w:proofErr w:type="gramEnd"/>
            <w:r w:rsidR="00EB1084" w:rsidRPr="00EB1084">
              <w:rPr>
                <w:rFonts w:ascii="Times New Roman" w:eastAsia="Times New Roman" w:hAnsi="Times New Roman" w:cs="Times New Roman"/>
                <w:sz w:val="16"/>
                <w:szCs w:val="24"/>
                <w:highlight w:val="yellow"/>
                <w:lang w:val="en-US"/>
              </w:rPr>
              <w:t xml:space="preserve"> the proposed translation by contributor.</w:t>
            </w:r>
          </w:p>
          <w:p w:rsidR="00725DEB" w:rsidRPr="00725DEB" w:rsidRDefault="00725DEB" w:rsidP="00725DEB">
            <w:pPr>
              <w:numPr>
                <w:ilvl w:val="0"/>
                <w:numId w:val="4"/>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b/>
                <w:bCs/>
                <w:sz w:val="16"/>
                <w:szCs w:val="24"/>
                <w:lang w:val="en-US"/>
              </w:rPr>
              <w:t>File Path:</w:t>
            </w:r>
            <w:r w:rsidRPr="00725DEB">
              <w:rPr>
                <w:rFonts w:ascii="Times New Roman" w:eastAsia="Times New Roman" w:hAnsi="Times New Roman" w:cs="Times New Roman"/>
                <w:sz w:val="16"/>
                <w:szCs w:val="24"/>
                <w:lang w:val="en-US"/>
              </w:rPr>
              <w:t xml:space="preserve"> File name</w:t>
            </w:r>
            <w:r w:rsidR="0034557E">
              <w:rPr>
                <w:rFonts w:ascii="Times New Roman" w:eastAsia="Times New Roman" w:hAnsi="Times New Roman" w:cs="Times New Roman"/>
                <w:sz w:val="16"/>
                <w:szCs w:val="24"/>
                <w:lang w:val="en-US"/>
              </w:rPr>
              <w:t xml:space="preserve"> with dynamic Path from GitHub.</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4. Once you have provided your correspondent feedback, update the status to "Feedback </w:t>
            </w:r>
            <w:r w:rsidR="0034557E">
              <w:rPr>
                <w:rFonts w:ascii="Times New Roman" w:eastAsia="Times New Roman" w:hAnsi="Times New Roman" w:cs="Times New Roman"/>
                <w:sz w:val="16"/>
                <w:szCs w:val="24"/>
                <w:lang w:val="en-US"/>
              </w:rPr>
              <w:t>Received From</w:t>
            </w:r>
            <w:r w:rsidRPr="00725DEB">
              <w:rPr>
                <w:rFonts w:ascii="Times New Roman" w:eastAsia="Times New Roman" w:hAnsi="Times New Roman" w:cs="Times New Roman"/>
                <w:sz w:val="16"/>
                <w:szCs w:val="24"/>
                <w:lang w:val="en-US"/>
              </w:rPr>
              <w:t xml:space="preserve"> LM". </w:t>
            </w:r>
            <w:r w:rsidR="0034557E">
              <w:rPr>
                <w:rFonts w:ascii="Times New Roman" w:eastAsia="Times New Roman" w:hAnsi="Times New Roman" w:cs="Times New Roman"/>
                <w:sz w:val="16"/>
                <w:szCs w:val="24"/>
                <w:lang w:val="en-US"/>
              </w:rPr>
              <w:br/>
            </w:r>
            <w:r w:rsidRPr="00725DEB">
              <w:rPr>
                <w:rFonts w:ascii="Times New Roman" w:eastAsia="Times New Roman" w:hAnsi="Times New Roman" w:cs="Times New Roman"/>
                <w:sz w:val="16"/>
                <w:szCs w:val="24"/>
                <w:lang w:val="en-US"/>
              </w:rPr>
              <w:t>The status will change automatically again and the request will be assigned back to the engineering team.</w:t>
            </w:r>
          </w:p>
          <w:p w:rsidR="00725DEB" w:rsidRPr="00725DEB" w:rsidRDefault="00725DEB" w:rsidP="00725DEB">
            <w:pPr>
              <w:spacing w:after="0" w:line="240" w:lineRule="auto"/>
              <w:rPr>
                <w:rFonts w:ascii="Times New Roman" w:eastAsia="Times New Roman" w:hAnsi="Times New Roman" w:cs="Times New Roman"/>
                <w:sz w:val="16"/>
                <w:szCs w:val="24"/>
                <w:lang w:val="en-US"/>
              </w:rPr>
            </w:pP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D3609E">
              <w:rPr>
                <w:rFonts w:ascii="Times New Roman" w:eastAsia="Times New Roman" w:hAnsi="Times New Roman" w:cs="Times New Roman"/>
                <w:b/>
                <w:bCs/>
                <w:sz w:val="16"/>
                <w:szCs w:val="24"/>
                <w:lang w:val="en-US"/>
              </w:rPr>
              <w:t>Please note </w:t>
            </w:r>
            <w:r w:rsidRPr="00725DEB">
              <w:rPr>
                <w:rFonts w:ascii="Times New Roman" w:eastAsia="Times New Roman" w:hAnsi="Times New Roman" w:cs="Times New Roman"/>
                <w:sz w:val="16"/>
                <w:szCs w:val="24"/>
                <w:lang w:val="en-US"/>
              </w:rPr>
              <w:t>that if you do not complete the "Time Spent (min)" option, yo</w:t>
            </w:r>
            <w:bookmarkStart w:id="0" w:name="_GoBack"/>
            <w:bookmarkEnd w:id="0"/>
            <w:r w:rsidRPr="00725DEB">
              <w:rPr>
                <w:rFonts w:ascii="Times New Roman" w:eastAsia="Times New Roman" w:hAnsi="Times New Roman" w:cs="Times New Roman"/>
                <w:sz w:val="16"/>
                <w:szCs w:val="24"/>
                <w:lang w:val="en-US"/>
              </w:rPr>
              <w:t>u won't be able to click on "</w:t>
            </w:r>
            <w:r w:rsidR="0034557E" w:rsidRPr="00725DEB">
              <w:rPr>
                <w:rFonts w:ascii="Times New Roman" w:eastAsia="Times New Roman" w:hAnsi="Times New Roman" w:cs="Times New Roman"/>
                <w:sz w:val="16"/>
                <w:szCs w:val="24"/>
                <w:lang w:val="en-US"/>
              </w:rPr>
              <w:t xml:space="preserve"> </w:t>
            </w:r>
            <w:r w:rsidR="0034557E" w:rsidRPr="00725DEB">
              <w:rPr>
                <w:rFonts w:ascii="Times New Roman" w:eastAsia="Times New Roman" w:hAnsi="Times New Roman" w:cs="Times New Roman"/>
                <w:sz w:val="16"/>
                <w:szCs w:val="24"/>
                <w:lang w:val="en-US"/>
              </w:rPr>
              <w:t xml:space="preserve">Feedback </w:t>
            </w:r>
            <w:r w:rsidR="0034557E">
              <w:rPr>
                <w:rFonts w:ascii="Times New Roman" w:eastAsia="Times New Roman" w:hAnsi="Times New Roman" w:cs="Times New Roman"/>
                <w:sz w:val="16"/>
                <w:szCs w:val="24"/>
                <w:lang w:val="en-US"/>
              </w:rPr>
              <w:t xml:space="preserve">Received </w:t>
            </w:r>
            <w:proofErr w:type="gramStart"/>
            <w:r w:rsidR="0034557E">
              <w:rPr>
                <w:rFonts w:ascii="Times New Roman" w:eastAsia="Times New Roman" w:hAnsi="Times New Roman" w:cs="Times New Roman"/>
                <w:sz w:val="16"/>
                <w:szCs w:val="24"/>
                <w:lang w:val="en-US"/>
              </w:rPr>
              <w:t>From</w:t>
            </w:r>
            <w:proofErr w:type="gramEnd"/>
            <w:r w:rsidR="0034557E" w:rsidRPr="00725DEB">
              <w:rPr>
                <w:rFonts w:ascii="Times New Roman" w:eastAsia="Times New Roman" w:hAnsi="Times New Roman" w:cs="Times New Roman"/>
                <w:sz w:val="16"/>
                <w:szCs w:val="24"/>
                <w:lang w:val="en-US"/>
              </w:rPr>
              <w:t xml:space="preserve"> LM</w:t>
            </w:r>
            <w:r w:rsidR="0034557E" w:rsidRPr="00725DEB">
              <w:rPr>
                <w:rFonts w:ascii="Times New Roman" w:eastAsia="Times New Roman" w:hAnsi="Times New Roman" w:cs="Times New Roman"/>
                <w:sz w:val="16"/>
                <w:szCs w:val="24"/>
                <w:lang w:val="en-US"/>
              </w:rPr>
              <w:t xml:space="preserve"> </w:t>
            </w:r>
            <w:r w:rsidRPr="00725DEB">
              <w:rPr>
                <w:rFonts w:ascii="Times New Roman" w:eastAsia="Times New Roman" w:hAnsi="Times New Roman" w:cs="Times New Roman"/>
                <w:sz w:val="16"/>
                <w:szCs w:val="24"/>
                <w:lang w:val="en-US"/>
              </w:rPr>
              <w:t>".</w:t>
            </w:r>
          </w:p>
          <w:p w:rsidR="00725DEB" w:rsidRPr="00725DEB" w:rsidRDefault="00725DEB" w:rsidP="00725DEB">
            <w:pPr>
              <w:spacing w:after="0" w:line="240" w:lineRule="auto"/>
              <w:rPr>
                <w:rFonts w:ascii="Times New Roman" w:eastAsia="Times New Roman" w:hAnsi="Times New Roman" w:cs="Times New Roman"/>
                <w:sz w:val="16"/>
                <w:szCs w:val="24"/>
                <w:lang w:val="en-US"/>
              </w:rPr>
            </w:pPr>
            <w:r w:rsidRPr="00D3609E">
              <w:rPr>
                <w:rFonts w:ascii="Times New Roman" w:eastAsia="Times New Roman" w:hAnsi="Times New Roman" w:cs="Times New Roman"/>
                <w:noProof/>
                <w:sz w:val="16"/>
                <w:szCs w:val="24"/>
                <w:lang w:val="en-US"/>
              </w:rPr>
              <w:lastRenderedPageBreak/>
              <w:drawing>
                <wp:inline distT="0" distB="0" distL="0" distR="0">
                  <wp:extent cx="6530323" cy="2466269"/>
                  <wp:effectExtent l="0" t="0" r="4445" b="0"/>
                  <wp:docPr id="4" name="Picture 4" descr="CC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_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8008" cy="2480501"/>
                          </a:xfrm>
                          <a:prstGeom prst="rect">
                            <a:avLst/>
                          </a:prstGeom>
                          <a:noFill/>
                          <a:ln>
                            <a:noFill/>
                          </a:ln>
                        </pic:spPr>
                      </pic:pic>
                    </a:graphicData>
                  </a:graphic>
                </wp:inline>
              </w:drawing>
            </w:r>
          </w:p>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0072C6"/>
                <w:kern w:val="36"/>
                <w:szCs w:val="55"/>
                <w:lang w:val="en-US"/>
              </w:rPr>
            </w:pPr>
            <w:r w:rsidRPr="00725DEB">
              <w:rPr>
                <w:rFonts w:ascii="Segoe UI Light" w:eastAsia="Times New Roman" w:hAnsi="Segoe UI Light" w:cs="Segoe UI Light"/>
                <w:color w:val="0072C6"/>
                <w:kern w:val="36"/>
                <w:szCs w:val="55"/>
                <w:lang w:val="en-US"/>
              </w:rPr>
              <w:t>Triaging the requests</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The section below explains how to handle each linguistic suggestion.</w:t>
            </w:r>
          </w:p>
          <w:p w:rsidR="00725DEB" w:rsidRPr="00725DEB" w:rsidRDefault="00725DEB" w:rsidP="00725DEB">
            <w:pPr>
              <w:spacing w:before="100" w:beforeAutospacing="1" w:after="100" w:afterAutospacing="1" w:line="240" w:lineRule="auto"/>
              <w:outlineLvl w:val="1"/>
              <w:rPr>
                <w:rFonts w:ascii="Segoe UI Semilight" w:eastAsia="Times New Roman" w:hAnsi="Segoe UI Semilight" w:cs="Segoe UI Semilight"/>
                <w:color w:val="0072C6"/>
                <w:sz w:val="16"/>
                <w:szCs w:val="35"/>
                <w:lang w:val="en-US"/>
              </w:rPr>
            </w:pPr>
            <w:r w:rsidRPr="00725DEB">
              <w:rPr>
                <w:rFonts w:ascii="Segoe UI Semilight" w:eastAsia="Times New Roman" w:hAnsi="Segoe UI Semilight" w:cs="Segoe UI Semilight"/>
                <w:color w:val="0072C6"/>
                <w:sz w:val="16"/>
                <w:szCs w:val="35"/>
                <w:lang w:val="en-US"/>
              </w:rPr>
              <w:t>Requests that can be accepted</w:t>
            </w:r>
          </w:p>
          <w:p w:rsidR="00725DEB" w:rsidRPr="00725DEB" w:rsidRDefault="00725DEB" w:rsidP="00725DEB">
            <w:pPr>
              <w:numPr>
                <w:ilvl w:val="0"/>
                <w:numId w:val="5"/>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Mistranslation correction</w:t>
            </w:r>
          </w:p>
          <w:p w:rsidR="00725DEB" w:rsidRPr="00725DEB" w:rsidRDefault="00725DEB" w:rsidP="00725DEB">
            <w:pPr>
              <w:numPr>
                <w:ilvl w:val="0"/>
                <w:numId w:val="5"/>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Style correction</w:t>
            </w:r>
          </w:p>
          <w:p w:rsidR="00725DEB" w:rsidRPr="00725DEB" w:rsidRDefault="00725DEB" w:rsidP="00725DEB">
            <w:pPr>
              <w:numPr>
                <w:ilvl w:val="0"/>
                <w:numId w:val="5"/>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Terminology change request (LM should follow escalation to the terminology team)</w:t>
            </w:r>
          </w:p>
          <w:p w:rsidR="00725DEB" w:rsidRPr="00725DEB" w:rsidRDefault="00725DEB" w:rsidP="00725DEB">
            <w:pPr>
              <w:numPr>
                <w:ilvl w:val="0"/>
                <w:numId w:val="5"/>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New Terminology (LM should follow escalation to the terminology team)</w:t>
            </w:r>
          </w:p>
          <w:p w:rsidR="00725DEB" w:rsidRPr="00725DEB" w:rsidRDefault="00725DEB" w:rsidP="00725DEB">
            <w:pPr>
              <w:numPr>
                <w:ilvl w:val="0"/>
                <w:numId w:val="5"/>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Correction of source string</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***For different scenarios, escalate to the requestor.</w:t>
            </w:r>
          </w:p>
          <w:p w:rsidR="00725DEB" w:rsidRPr="00725DEB" w:rsidRDefault="00725DEB" w:rsidP="00725DEB">
            <w:pPr>
              <w:spacing w:before="100" w:beforeAutospacing="1" w:after="100" w:afterAutospacing="1" w:line="240" w:lineRule="auto"/>
              <w:outlineLvl w:val="1"/>
              <w:rPr>
                <w:rFonts w:ascii="Segoe UI Semilight" w:eastAsia="Times New Roman" w:hAnsi="Segoe UI Semilight" w:cs="Segoe UI Semilight"/>
                <w:color w:val="0072C6"/>
                <w:sz w:val="16"/>
                <w:szCs w:val="35"/>
                <w:lang w:val="en-US"/>
              </w:rPr>
            </w:pPr>
            <w:r w:rsidRPr="00725DEB">
              <w:rPr>
                <w:rFonts w:ascii="Segoe UI Semilight" w:eastAsia="Times New Roman" w:hAnsi="Segoe UI Semilight" w:cs="Segoe UI Semilight"/>
                <w:color w:val="0072C6"/>
                <w:sz w:val="16"/>
                <w:szCs w:val="35"/>
                <w:lang w:val="en-US"/>
              </w:rPr>
              <w:t>Requests to reject</w:t>
            </w:r>
          </w:p>
          <w:p w:rsidR="00725DEB" w:rsidRPr="00725DEB" w:rsidRDefault="00725DEB" w:rsidP="00725DEB">
            <w:pPr>
              <w:numPr>
                <w:ilvl w:val="0"/>
                <w:numId w:val="7"/>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Requests to translate a new article/paragraph.</w:t>
            </w:r>
          </w:p>
          <w:p w:rsidR="00725DEB" w:rsidRPr="00725DEB" w:rsidRDefault="00725DEB" w:rsidP="00725DEB">
            <w:pPr>
              <w:numPr>
                <w:ilvl w:val="0"/>
                <w:numId w:val="7"/>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Requests to add new images or change images.</w:t>
            </w:r>
          </w:p>
          <w:p w:rsidR="00725DEB" w:rsidRPr="00725DEB" w:rsidRDefault="00725DEB" w:rsidP="00725DEB">
            <w:pPr>
              <w:numPr>
                <w:ilvl w:val="0"/>
                <w:numId w:val="7"/>
              </w:numPr>
              <w:spacing w:before="100" w:beforeAutospacing="1" w:after="100" w:afterAutospacing="1" w:line="240" w:lineRule="auto"/>
              <w:ind w:left="735"/>
              <w:rPr>
                <w:rFonts w:ascii="Times New Roman" w:eastAsia="Times New Roman" w:hAnsi="Times New Roman" w:cs="Times New Roman"/>
                <w:sz w:val="16"/>
                <w:szCs w:val="24"/>
                <w:lang w:val="en-US"/>
              </w:rPr>
            </w:pPr>
            <w:proofErr w:type="spellStart"/>
            <w:r w:rsidRPr="00725DEB">
              <w:rPr>
                <w:rFonts w:ascii="Times New Roman" w:eastAsia="Times New Roman" w:hAnsi="Times New Roman" w:cs="Times New Roman"/>
                <w:sz w:val="16"/>
                <w:szCs w:val="24"/>
                <w:lang w:val="en-US"/>
              </w:rPr>
              <w:t>Transcreation</w:t>
            </w:r>
            <w:proofErr w:type="spellEnd"/>
            <w:r w:rsidRPr="00725DEB">
              <w:rPr>
                <w:rFonts w:ascii="Times New Roman" w:eastAsia="Times New Roman" w:hAnsi="Times New Roman" w:cs="Times New Roman"/>
                <w:sz w:val="16"/>
                <w:szCs w:val="24"/>
                <w:lang w:val="en-US"/>
              </w:rPr>
              <w:t xml:space="preserve"> requests.</w:t>
            </w:r>
          </w:p>
          <w:p w:rsidR="00725DEB" w:rsidRPr="00725DEB" w:rsidRDefault="00725DEB" w:rsidP="00725DEB">
            <w:pPr>
              <w:numPr>
                <w:ilvl w:val="0"/>
                <w:numId w:val="7"/>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Country specific change about feature and its specific environment.</w:t>
            </w:r>
          </w:p>
          <w:p w:rsidR="00725DEB" w:rsidRPr="00725DEB" w:rsidRDefault="00725DEB" w:rsidP="00725DEB">
            <w:pPr>
              <w:numPr>
                <w:ilvl w:val="0"/>
                <w:numId w:val="7"/>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If the UI string is </w:t>
            </w:r>
            <w:proofErr w:type="spellStart"/>
            <w:r w:rsidRPr="00725DEB">
              <w:rPr>
                <w:rFonts w:ascii="Times New Roman" w:eastAsia="Times New Roman" w:hAnsi="Times New Roman" w:cs="Times New Roman"/>
                <w:sz w:val="16"/>
                <w:szCs w:val="24"/>
                <w:lang w:val="en-US"/>
              </w:rPr>
              <w:t>unlocalized</w:t>
            </w:r>
            <w:proofErr w:type="spellEnd"/>
            <w:r w:rsidRPr="00725DEB">
              <w:rPr>
                <w:rFonts w:ascii="Times New Roman" w:eastAsia="Times New Roman" w:hAnsi="Times New Roman" w:cs="Times New Roman"/>
                <w:sz w:val="16"/>
                <w:szCs w:val="24"/>
                <w:lang w:val="en-US"/>
              </w:rPr>
              <w:t xml:space="preserve"> in content, don't accept the translated UI strings as the feedback.</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***For different scenarios, escalate to the requestor.</w:t>
            </w:r>
          </w:p>
          <w:p w:rsidR="00725DEB" w:rsidRPr="00725DEB" w:rsidRDefault="00725DEB" w:rsidP="00725DEB">
            <w:pPr>
              <w:spacing w:before="100" w:beforeAutospacing="1" w:after="100" w:afterAutospacing="1" w:line="240" w:lineRule="auto"/>
              <w:outlineLvl w:val="1"/>
              <w:rPr>
                <w:rFonts w:ascii="Segoe UI Semilight" w:eastAsia="Times New Roman" w:hAnsi="Segoe UI Semilight" w:cs="Segoe UI Semilight"/>
                <w:color w:val="0072C6"/>
                <w:sz w:val="16"/>
                <w:szCs w:val="35"/>
                <w:lang w:val="en-US"/>
              </w:rPr>
            </w:pPr>
            <w:r w:rsidRPr="00725DEB">
              <w:rPr>
                <w:rFonts w:ascii="Segoe UI Semilight" w:eastAsia="Times New Roman" w:hAnsi="Segoe UI Semilight" w:cs="Segoe UI Semilight"/>
                <w:color w:val="0072C6"/>
                <w:sz w:val="16"/>
                <w:szCs w:val="35"/>
                <w:lang w:val="en-US"/>
              </w:rPr>
              <w:t>Requests to escalate</w:t>
            </w:r>
          </w:p>
          <w:p w:rsidR="00725DEB" w:rsidRPr="00725DEB" w:rsidRDefault="00725DEB" w:rsidP="00725DEB">
            <w:pPr>
              <w:numPr>
                <w:ilvl w:val="0"/>
                <w:numId w:val="8"/>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Anything with uncertainty, please send e-mail to the Moravia requestor.</w:t>
            </w:r>
          </w:p>
          <w:p w:rsidR="00725DEB" w:rsidRPr="00725DEB" w:rsidRDefault="00725DEB" w:rsidP="00725DEB">
            <w:pPr>
              <w:numPr>
                <w:ilvl w:val="0"/>
                <w:numId w:val="8"/>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Terminology escalation musts follow the usual processes.</w:t>
            </w:r>
          </w:p>
          <w:p w:rsidR="00725DEB" w:rsidRPr="00725DEB" w:rsidRDefault="00725DEB" w:rsidP="00725DEB">
            <w:pPr>
              <w:numPr>
                <w:ilvl w:val="0"/>
                <w:numId w:val="8"/>
              </w:numPr>
              <w:spacing w:before="100" w:beforeAutospacing="1" w:after="100" w:afterAutospacing="1" w:line="240" w:lineRule="auto"/>
              <w:ind w:left="735"/>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If a change might apply to all languages, </w:t>
            </w:r>
            <w:proofErr w:type="spellStart"/>
            <w:r w:rsidRPr="00725DEB">
              <w:rPr>
                <w:rFonts w:ascii="Times New Roman" w:eastAsia="Times New Roman" w:hAnsi="Times New Roman" w:cs="Times New Roman"/>
                <w:sz w:val="16"/>
                <w:szCs w:val="24"/>
                <w:lang w:val="en-US"/>
              </w:rPr>
              <w:t>i.e</w:t>
            </w:r>
            <w:proofErr w:type="spellEnd"/>
            <w:r w:rsidRPr="00725DEB">
              <w:rPr>
                <w:rFonts w:ascii="Times New Roman" w:eastAsia="Times New Roman" w:hAnsi="Times New Roman" w:cs="Times New Roman"/>
                <w:sz w:val="16"/>
                <w:szCs w:val="24"/>
                <w:lang w:val="en-US"/>
              </w:rPr>
              <w:t xml:space="preserve"> the EN-US source should be updated, escalate via email to the Moravia requestor.</w:t>
            </w:r>
          </w:p>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0072C6"/>
                <w:kern w:val="36"/>
                <w:szCs w:val="55"/>
                <w:lang w:val="en-US"/>
              </w:rPr>
            </w:pPr>
            <w:r w:rsidRPr="00725DEB">
              <w:rPr>
                <w:rFonts w:ascii="Segoe UI Light" w:eastAsia="Times New Roman" w:hAnsi="Segoe UI Light" w:cs="Segoe UI Light"/>
                <w:color w:val="0072C6"/>
                <w:kern w:val="36"/>
                <w:szCs w:val="55"/>
                <w:lang w:val="en-US"/>
              </w:rPr>
              <w:t>Implementing the changes in the files</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t xml:space="preserve">1. </w:t>
            </w:r>
            <w:r w:rsidRPr="00725DEB">
              <w:rPr>
                <w:rFonts w:ascii="Times New Roman" w:eastAsia="Times New Roman" w:hAnsi="Times New Roman" w:cs="Times New Roman"/>
                <w:sz w:val="16"/>
                <w:szCs w:val="24"/>
                <w:highlight w:val="yellow"/>
                <w:lang w:val="en-US"/>
              </w:rPr>
              <w:t xml:space="preserve">Engineering Team assigns the files to the </w:t>
            </w:r>
            <w:r w:rsidR="008C1780" w:rsidRPr="008C1780">
              <w:rPr>
                <w:rFonts w:ascii="Times New Roman" w:eastAsia="Times New Roman" w:hAnsi="Times New Roman" w:cs="Times New Roman"/>
                <w:sz w:val="16"/>
                <w:szCs w:val="24"/>
                <w:highlight w:val="yellow"/>
                <w:lang w:val="en-US"/>
              </w:rPr>
              <w:t>production Teams</w:t>
            </w:r>
            <w:r w:rsidRPr="00725DEB">
              <w:rPr>
                <w:rFonts w:ascii="Times New Roman" w:eastAsia="Times New Roman" w:hAnsi="Times New Roman" w:cs="Times New Roman"/>
                <w:sz w:val="16"/>
                <w:szCs w:val="24"/>
                <w:highlight w:val="yellow"/>
                <w:lang w:val="en-US"/>
              </w:rPr>
              <w:t xml:space="preserve"> via </w:t>
            </w:r>
            <w:r w:rsidR="008C1780" w:rsidRPr="00725DEB">
              <w:rPr>
                <w:rFonts w:ascii="Times New Roman" w:eastAsia="Times New Roman" w:hAnsi="Times New Roman" w:cs="Times New Roman"/>
                <w:sz w:val="16"/>
                <w:szCs w:val="24"/>
                <w:highlight w:val="yellow"/>
                <w:lang w:val="en-US"/>
              </w:rPr>
              <w:t>BPI</w:t>
            </w:r>
            <w:r w:rsidR="008C1780" w:rsidRPr="008C1780">
              <w:rPr>
                <w:rFonts w:ascii="Times New Roman" w:eastAsia="Times New Roman" w:hAnsi="Times New Roman" w:cs="Times New Roman"/>
                <w:sz w:val="16"/>
                <w:szCs w:val="24"/>
                <w:highlight w:val="yellow"/>
                <w:lang w:val="en-US"/>
              </w:rPr>
              <w:t xml:space="preserve">. And the will apply the changes in </w:t>
            </w:r>
            <w:proofErr w:type="spellStart"/>
            <w:r w:rsidRPr="00725DEB">
              <w:rPr>
                <w:rFonts w:ascii="Times New Roman" w:eastAsia="Times New Roman" w:hAnsi="Times New Roman" w:cs="Times New Roman"/>
                <w:sz w:val="16"/>
                <w:szCs w:val="24"/>
                <w:highlight w:val="yellow"/>
                <w:lang w:val="en-US"/>
              </w:rPr>
              <w:t>Oddjob</w:t>
            </w:r>
            <w:proofErr w:type="spellEnd"/>
            <w:r w:rsidRPr="00725DEB">
              <w:rPr>
                <w:rFonts w:ascii="Times New Roman" w:eastAsia="Times New Roman" w:hAnsi="Times New Roman" w:cs="Times New Roman"/>
                <w:sz w:val="16"/>
                <w:szCs w:val="24"/>
                <w:highlight w:val="yellow"/>
                <w:lang w:val="en-US"/>
              </w:rPr>
              <w:t>.</w:t>
            </w:r>
          </w:p>
          <w:p w:rsidR="00725DEB" w:rsidRPr="00725DEB" w:rsidRDefault="00725DEB" w:rsidP="00725DEB">
            <w:pPr>
              <w:spacing w:after="0" w:line="240" w:lineRule="auto"/>
              <w:rPr>
                <w:rFonts w:ascii="Times New Roman" w:eastAsia="Times New Roman" w:hAnsi="Times New Roman" w:cs="Times New Roman"/>
                <w:sz w:val="16"/>
                <w:szCs w:val="24"/>
                <w:lang w:val="en-US"/>
              </w:rPr>
            </w:pPr>
          </w:p>
          <w:p w:rsidR="00725DEB" w:rsidRPr="00725DEB" w:rsidRDefault="00725DEB" w:rsidP="00725DEB">
            <w:pPr>
              <w:spacing w:before="100" w:beforeAutospacing="1" w:after="100" w:afterAutospacing="1" w:line="240" w:lineRule="auto"/>
              <w:outlineLvl w:val="0"/>
              <w:rPr>
                <w:rFonts w:ascii="Segoe UI Light" w:eastAsia="Times New Roman" w:hAnsi="Segoe UI Light" w:cs="Segoe UI Light"/>
                <w:color w:val="0072C6"/>
                <w:kern w:val="36"/>
                <w:szCs w:val="55"/>
                <w:lang w:val="en-US"/>
              </w:rPr>
            </w:pPr>
            <w:r w:rsidRPr="00725DEB">
              <w:rPr>
                <w:rFonts w:ascii="Segoe UI Light" w:eastAsia="Times New Roman" w:hAnsi="Segoe UI Light" w:cs="Segoe UI Light"/>
                <w:color w:val="0072C6"/>
                <w:kern w:val="36"/>
                <w:szCs w:val="55"/>
                <w:lang w:val="en-US"/>
              </w:rPr>
              <w:t>What is GITHUB Pull Request (PR)?</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725DEB">
              <w:rPr>
                <w:rFonts w:ascii="Times New Roman" w:eastAsia="Times New Roman" w:hAnsi="Times New Roman" w:cs="Times New Roman"/>
                <w:sz w:val="16"/>
                <w:szCs w:val="24"/>
                <w:lang w:val="en-US"/>
              </w:rPr>
              <w:lastRenderedPageBreak/>
              <w:t>Even if the LM won't be working in GITHUB, below you will find some background information on it that will help you to gain deeper understanding of this task. GITHUB Pull Request (PR) is a methodology for submitting contribution to source code repository using GITHUB.</w:t>
            </w:r>
          </w:p>
          <w:p w:rsidR="00725DEB" w:rsidRPr="00725DEB" w:rsidRDefault="00725DEB" w:rsidP="00725DEB">
            <w:pPr>
              <w:spacing w:after="150" w:line="240" w:lineRule="auto"/>
              <w:rPr>
                <w:rFonts w:ascii="Times New Roman" w:eastAsia="Times New Roman" w:hAnsi="Times New Roman" w:cs="Times New Roman"/>
                <w:sz w:val="16"/>
                <w:szCs w:val="24"/>
                <w:lang w:val="en-US"/>
              </w:rPr>
            </w:pPr>
            <w:r w:rsidRPr="00D3609E">
              <w:rPr>
                <w:rFonts w:ascii="Times New Roman" w:eastAsia="Times New Roman" w:hAnsi="Times New Roman" w:cs="Times New Roman"/>
                <w:i/>
                <w:iCs/>
                <w:sz w:val="16"/>
                <w:szCs w:val="24"/>
                <w:lang w:val="en-US"/>
              </w:rPr>
              <w:t>What are you looking for in a Pull Request?</w:t>
            </w:r>
          </w:p>
          <w:p w:rsidR="00725DEB" w:rsidRPr="00725DEB" w:rsidRDefault="00725DEB" w:rsidP="00725DEB">
            <w:pPr>
              <w:spacing w:after="15" w:line="240" w:lineRule="auto"/>
              <w:rPr>
                <w:rFonts w:ascii="Times New Roman" w:eastAsia="Times New Roman" w:hAnsi="Times New Roman" w:cs="Times New Roman"/>
                <w:sz w:val="16"/>
                <w:szCs w:val="24"/>
                <w:lang w:val="en-US"/>
              </w:rPr>
            </w:pPr>
            <w:r w:rsidRPr="00D3609E">
              <w:rPr>
                <w:rFonts w:ascii="Times New Roman" w:eastAsia="Times New Roman" w:hAnsi="Times New Roman" w:cs="Times New Roman"/>
                <w:noProof/>
                <w:sz w:val="16"/>
                <w:szCs w:val="24"/>
                <w:lang w:val="en-US"/>
              </w:rPr>
              <w:drawing>
                <wp:inline distT="0" distB="0" distL="0" distR="0">
                  <wp:extent cx="5748477" cy="3350103"/>
                  <wp:effectExtent l="0" t="0" r="5080" b="3175"/>
                  <wp:docPr id="2" name="Picture 2" descr="CC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74" cy="3361699"/>
                          </a:xfrm>
                          <a:prstGeom prst="rect">
                            <a:avLst/>
                          </a:prstGeom>
                          <a:noFill/>
                          <a:ln>
                            <a:noFill/>
                          </a:ln>
                        </pic:spPr>
                      </pic:pic>
                    </a:graphicData>
                  </a:graphic>
                </wp:inline>
              </w:drawing>
            </w:r>
            <w:r w:rsidRPr="00D3609E">
              <w:rPr>
                <w:rFonts w:ascii="Times New Roman" w:eastAsia="Times New Roman" w:hAnsi="Times New Roman" w:cs="Times New Roman"/>
                <w:sz w:val="16"/>
                <w:szCs w:val="24"/>
                <w:lang w:val="en-US"/>
              </w:rPr>
              <w:t> </w:t>
            </w:r>
          </w:p>
        </w:tc>
      </w:tr>
    </w:tbl>
    <w:p w:rsidR="00454217" w:rsidRPr="00725DEB" w:rsidRDefault="00E02240">
      <w:pPr>
        <w:rPr>
          <w:sz w:val="20"/>
        </w:rPr>
      </w:pPr>
      <w:r w:rsidRPr="00725DEB">
        <w:rPr>
          <w:rFonts w:ascii="Times New Roman" w:eastAsia="Times New Roman" w:hAnsi="Times New Roman" w:cs="Times New Roman"/>
          <w:noProof/>
          <w:sz w:val="20"/>
          <w:szCs w:val="24"/>
          <w:lang w:val="en-US"/>
        </w:rPr>
        <w:lastRenderedPageBreak/>
        <w:drawing>
          <wp:inline distT="0" distB="0" distL="0" distR="0" wp14:anchorId="37342D66" wp14:editId="67BE729A">
            <wp:extent cx="5612130" cy="4755084"/>
            <wp:effectExtent l="0" t="0" r="7620" b="7620"/>
            <wp:docPr id="1" name="Picture 1" descr="C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755084"/>
                    </a:xfrm>
                    <a:prstGeom prst="rect">
                      <a:avLst/>
                    </a:prstGeom>
                    <a:noFill/>
                    <a:ln>
                      <a:noFill/>
                    </a:ln>
                  </pic:spPr>
                </pic:pic>
              </a:graphicData>
            </a:graphic>
          </wp:inline>
        </w:drawing>
      </w:r>
    </w:p>
    <w:sectPr w:rsidR="00454217" w:rsidRPr="00725D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DED"/>
    <w:multiLevelType w:val="multilevel"/>
    <w:tmpl w:val="D74A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34176"/>
    <w:multiLevelType w:val="multilevel"/>
    <w:tmpl w:val="2C38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68D1"/>
    <w:multiLevelType w:val="multilevel"/>
    <w:tmpl w:val="EDE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B43B8"/>
    <w:multiLevelType w:val="multilevel"/>
    <w:tmpl w:val="4CB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A1C0D"/>
    <w:multiLevelType w:val="multilevel"/>
    <w:tmpl w:val="A1C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F5872"/>
    <w:multiLevelType w:val="multilevel"/>
    <w:tmpl w:val="CC8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0585C"/>
    <w:multiLevelType w:val="multilevel"/>
    <w:tmpl w:val="2D2C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E46F7"/>
    <w:multiLevelType w:val="multilevel"/>
    <w:tmpl w:val="6784CC9A"/>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12330"/>
    <w:multiLevelType w:val="hybridMultilevel"/>
    <w:tmpl w:val="373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E0EC6"/>
    <w:multiLevelType w:val="multilevel"/>
    <w:tmpl w:val="F72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3"/>
  </w:num>
  <w:num w:numId="5">
    <w:abstractNumId w:val="6"/>
  </w:num>
  <w:num w:numId="6">
    <w:abstractNumId w:val="5"/>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EB"/>
    <w:rsid w:val="00147C3C"/>
    <w:rsid w:val="00236F53"/>
    <w:rsid w:val="0034557E"/>
    <w:rsid w:val="003F6A9A"/>
    <w:rsid w:val="00454217"/>
    <w:rsid w:val="005018A8"/>
    <w:rsid w:val="005D6F6C"/>
    <w:rsid w:val="00725DEB"/>
    <w:rsid w:val="008C1780"/>
    <w:rsid w:val="008F36FA"/>
    <w:rsid w:val="00A67D0F"/>
    <w:rsid w:val="00B127B9"/>
    <w:rsid w:val="00C20835"/>
    <w:rsid w:val="00D157B5"/>
    <w:rsid w:val="00D3609E"/>
    <w:rsid w:val="00D71FD5"/>
    <w:rsid w:val="00E02240"/>
    <w:rsid w:val="00EB10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EE3D"/>
  <w15:chartTrackingRefBased/>
  <w15:docId w15:val="{BD571632-1BF0-4605-AD4B-06FD795B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25D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25D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E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25DEB"/>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725DEB"/>
    <w:rPr>
      <w:color w:val="0000FF"/>
      <w:u w:val="single"/>
    </w:rPr>
  </w:style>
  <w:style w:type="paragraph" w:styleId="NormalWeb">
    <w:name w:val="Normal (Web)"/>
    <w:basedOn w:val="Normal"/>
    <w:uiPriority w:val="99"/>
    <w:semiHidden/>
    <w:unhideWhenUsed/>
    <w:rsid w:val="00725D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25DEB"/>
  </w:style>
  <w:style w:type="character" w:styleId="Strong">
    <w:name w:val="Strong"/>
    <w:basedOn w:val="DefaultParagraphFont"/>
    <w:uiPriority w:val="22"/>
    <w:qFormat/>
    <w:rsid w:val="00725DEB"/>
    <w:rPr>
      <w:b/>
      <w:bCs/>
    </w:rPr>
  </w:style>
  <w:style w:type="character" w:styleId="Emphasis">
    <w:name w:val="Emphasis"/>
    <w:basedOn w:val="DefaultParagraphFont"/>
    <w:uiPriority w:val="20"/>
    <w:qFormat/>
    <w:rsid w:val="00725DEB"/>
    <w:rPr>
      <w:i/>
      <w:iCs/>
    </w:rPr>
  </w:style>
  <w:style w:type="paragraph" w:styleId="ListParagraph">
    <w:name w:val="List Paragraph"/>
    <w:basedOn w:val="Normal"/>
    <w:uiPriority w:val="34"/>
    <w:qFormat/>
    <w:rsid w:val="00D1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29359">
      <w:bodyDiv w:val="1"/>
      <w:marLeft w:val="0"/>
      <w:marRight w:val="0"/>
      <w:marTop w:val="0"/>
      <w:marBottom w:val="0"/>
      <w:divBdr>
        <w:top w:val="none" w:sz="0" w:space="0" w:color="auto"/>
        <w:left w:val="none" w:sz="0" w:space="0" w:color="auto"/>
        <w:bottom w:val="none" w:sz="0" w:space="0" w:color="auto"/>
        <w:right w:val="none" w:sz="0" w:space="0" w:color="auto"/>
      </w:divBdr>
      <w:divsChild>
        <w:div w:id="761612766">
          <w:marLeft w:val="0"/>
          <w:marRight w:val="0"/>
          <w:marTop w:val="0"/>
          <w:marBottom w:val="0"/>
          <w:divBdr>
            <w:top w:val="none" w:sz="0" w:space="0" w:color="auto"/>
            <w:left w:val="none" w:sz="0" w:space="0" w:color="auto"/>
            <w:bottom w:val="none" w:sz="0" w:space="0" w:color="auto"/>
            <w:right w:val="none" w:sz="0" w:space="0" w:color="auto"/>
          </w:divBdr>
          <w:divsChild>
            <w:div w:id="650331666">
              <w:marLeft w:val="0"/>
              <w:marRight w:val="0"/>
              <w:marTop w:val="0"/>
              <w:marBottom w:val="0"/>
              <w:divBdr>
                <w:top w:val="none" w:sz="0" w:space="0" w:color="auto"/>
                <w:left w:val="none" w:sz="0" w:space="0" w:color="auto"/>
                <w:bottom w:val="none" w:sz="0" w:space="0" w:color="auto"/>
                <w:right w:val="none" w:sz="0" w:space="0" w:color="auto"/>
              </w:divBdr>
              <w:divsChild>
                <w:div w:id="179003897">
                  <w:marLeft w:val="0"/>
                  <w:marRight w:val="0"/>
                  <w:marTop w:val="0"/>
                  <w:marBottom w:val="0"/>
                  <w:divBdr>
                    <w:top w:val="none" w:sz="0" w:space="0" w:color="auto"/>
                    <w:left w:val="none" w:sz="0" w:space="0" w:color="auto"/>
                    <w:bottom w:val="none" w:sz="0" w:space="0" w:color="auto"/>
                    <w:right w:val="none" w:sz="0" w:space="0" w:color="auto"/>
                  </w:divBdr>
                  <w:divsChild>
                    <w:div w:id="724521630">
                      <w:marLeft w:val="0"/>
                      <w:marRight w:val="0"/>
                      <w:marTop w:val="0"/>
                      <w:marBottom w:val="0"/>
                      <w:divBdr>
                        <w:top w:val="none" w:sz="0" w:space="0" w:color="auto"/>
                        <w:left w:val="none" w:sz="0" w:space="0" w:color="auto"/>
                        <w:bottom w:val="none" w:sz="0" w:space="0" w:color="auto"/>
                        <w:right w:val="none" w:sz="0" w:space="0" w:color="auto"/>
                      </w:divBdr>
                      <w:divsChild>
                        <w:div w:id="2120103067">
                          <w:marLeft w:val="0"/>
                          <w:marRight w:val="0"/>
                          <w:marTop w:val="0"/>
                          <w:marBottom w:val="0"/>
                          <w:divBdr>
                            <w:top w:val="none" w:sz="0" w:space="0" w:color="auto"/>
                            <w:left w:val="none" w:sz="0" w:space="0" w:color="auto"/>
                            <w:bottom w:val="none" w:sz="0" w:space="0" w:color="auto"/>
                            <w:right w:val="none" w:sz="0" w:space="0" w:color="auto"/>
                          </w:divBdr>
                          <w:divsChild>
                            <w:div w:id="1119957946">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moravia.com/prj/msce/LinguisticServices/partnerengagement/SitePages/Community%20Contribution%20(CC)%20Reviews.asp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portal.moravia.com/prj/msce/LinguisticServices/partnerengagement/SitePages/Community%20Contribution%20(CC)%20Reviews.aspx#ctl00_PlaceHolderPageTitleInTitleArea_ctl00_SkipLin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pi.moravia.com/" TargetMode="External"/><Relationship Id="rId4" Type="http://schemas.openxmlformats.org/officeDocument/2006/relationships/settings" Target="settings.xml"/><Relationship Id="rId9" Type="http://schemas.openxmlformats.org/officeDocument/2006/relationships/hyperlink" Target="https://portal.moravia.com/prj/msce/LinguisticServices/wiki/_layouts/15/start.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83D4-1D1D-4DC8-B9B8-BDC78D8A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Salines</dc:creator>
  <cp:keywords/>
  <dc:description/>
  <cp:lastModifiedBy>Gonzalo Salines</cp:lastModifiedBy>
  <cp:revision>2</cp:revision>
  <dcterms:created xsi:type="dcterms:W3CDTF">2017-03-17T19:11:00Z</dcterms:created>
  <dcterms:modified xsi:type="dcterms:W3CDTF">2017-03-17T19:11:00Z</dcterms:modified>
</cp:coreProperties>
</file>