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3.png" ContentType="image/png"/>
  <Override PartName="/word/media/image8.png" ContentType="image/png"/>
  <Override PartName="/word/media/image17.png" ContentType="image/png"/>
  <Override PartName="/word/media/image11.png" ContentType="image/png"/>
  <Override PartName="/word/media/image2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5.png" ContentType="image/png"/>
  <Override PartName="/word/media/image14.png" ContentType="image/png"/>
  <Override PartName="/word/media/image6.png" ContentType="image/png"/>
  <Override PartName="/word/media/image15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6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60" w:before="0" w:after="0"/>
        <w:jc w:val="end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bookmarkStart w:id="0" w:name="_Hlk119750321"/>
      <w:bookmarkStart w:id="1" w:name="_Hlk119750321"/>
      <w:bookmarkEnd w:id="1"/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Лабораторная работа №1</w:t>
      </w:r>
    </w:p>
    <w:p>
      <w:pPr>
        <w:pStyle w:val="Normal"/>
        <w:bidi w:val="0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 дисциплине «Инжиниринг данных»</w:t>
      </w:r>
    </w:p>
    <w:p>
      <w:pPr>
        <w:pStyle w:val="Normal"/>
        <w:bidi w:val="0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Вариант №2</w:t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  <w:pStyle w:val="Normal"/>
        <w:bidi w:val="0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2026</w:t>
      </w:r>
    </w:p>
    <w:p>
      <w:pPr>
        <w:pStyle w:val="Style15"/>
        <w:bidi w:val="0"/>
        <w:rPr/>
      </w:pPr>
      <w:r>
        <w:rPr/>
        <w:t>ЦЕЛЬ РАБОТЫ</w:t>
      </w:r>
    </w:p>
    <w:p>
      <w:pPr>
        <w:pStyle w:val="Style16"/>
        <w:bidi w:val="0"/>
        <w:rPr/>
      </w:pPr>
      <w:r>
        <w:rPr/>
        <w:t xml:space="preserve">Отработка навыков использования библиотек </w:t>
      </w:r>
      <w:r>
        <w:rPr>
          <w:i/>
          <w:iCs/>
        </w:rPr>
        <w:t>NumPy</w:t>
      </w:r>
      <w:r>
        <w:rPr>
          <w:i w:val="false"/>
          <w:iCs w:val="false"/>
        </w:rPr>
        <w:t>,</w:t>
      </w:r>
      <w:r>
        <w:rPr>
          <w:i/>
          <w:iCs/>
        </w:rPr>
        <w:t xml:space="preserve"> Pandas</w:t>
      </w:r>
      <w:r>
        <w:rPr>
          <w:i w:val="false"/>
          <w:iCs w:val="false"/>
        </w:rPr>
        <w:t>,</w:t>
      </w:r>
      <w:r>
        <w:rPr>
          <w:i/>
          <w:iCs/>
        </w:rPr>
        <w:t xml:space="preserve"> Matplotlib</w:t>
      </w:r>
      <w:r>
        <w:rPr/>
        <w:t>.</w:t>
      </w:r>
    </w:p>
    <w:p>
      <w:pPr>
        <w:pStyle w:val="Style16"/>
        <w:bidi w:val="0"/>
        <w:ind w:hanging="0"/>
        <w:jc w:val="center"/>
        <w:rPr>
          <w:b/>
        </w:rPr>
      </w:pPr>
      <w:r>
        <w:rPr>
          <w:b/>
        </w:rPr>
        <w:t>ВЫПОЛНЕНИЕ РАБОТЫ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1 Этап: Создание проекта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both"/>
        <w:rPr>
          <w:b/>
          <w:sz w:val="28"/>
          <w:szCs w:val="28"/>
        </w:rPr>
      </w:pPr>
      <w:r>
        <w:rPr>
          <w:b w:val="false"/>
          <w:bCs w:val="false"/>
          <w:sz w:val="28"/>
          <w:szCs w:val="28"/>
        </w:rPr>
        <w:t>Состав работ включает в себя:</w:t>
      </w:r>
    </w:p>
    <w:p>
      <w:pPr>
        <w:pStyle w:val="NormalWeb"/>
        <w:numPr>
          <w:ilvl w:val="0"/>
          <w:numId w:val="1"/>
        </w:numPr>
        <w:shd w:val="clear" w:color="auto" w:fill="FFFFFF"/>
        <w:bidi w:val="0"/>
        <w:spacing w:lineRule="auto" w:line="360" w:beforeAutospacing="0" w:before="0" w:afterAutospacing="0" w:after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Подготовка виртуального окружения</w:t>
      </w:r>
    </w:p>
    <w:p>
      <w:pPr>
        <w:pStyle w:val="NormalWeb"/>
        <w:numPr>
          <w:ilvl w:val="0"/>
          <w:numId w:val="1"/>
        </w:numPr>
        <w:shd w:val="clear" w:color="auto" w:fill="FFFFFF"/>
        <w:bidi w:val="0"/>
        <w:spacing w:lineRule="auto" w:line="360" w:beforeAutospacing="0" w:before="0" w:afterAutospacing="0" w:after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Создание файла </w:t>
      </w:r>
      <w:r>
        <w:rPr>
          <w:b w:val="false"/>
          <w:bCs w:val="false"/>
          <w:i/>
          <w:iCs/>
          <w:sz w:val="28"/>
          <w:szCs w:val="28"/>
        </w:rPr>
        <w:t>main.py</w:t>
      </w:r>
    </w:p>
    <w:p>
      <w:pPr>
        <w:pStyle w:val="NormalWeb"/>
        <w:numPr>
          <w:ilvl w:val="0"/>
          <w:numId w:val="1"/>
        </w:numPr>
        <w:shd w:val="clear" w:color="auto" w:fill="FFFFFF"/>
        <w:bidi w:val="0"/>
        <w:spacing w:lineRule="auto" w:line="360" w:beforeAutospacing="0" w:before="0" w:afterAutospacing="0" w:after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Установка необходимых зависимостей для работы проекта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both"/>
        <w:rPr>
          <w:b/>
          <w:sz w:val="28"/>
          <w:szCs w:val="28"/>
        </w:rPr>
      </w:pPr>
      <w:r>
        <w:rPr>
          <w:b w:val="false"/>
          <w:bCs w:val="false"/>
          <w:sz w:val="28"/>
          <w:szCs w:val="28"/>
        </w:rPr>
        <w:t>Для подготовки  виртуального окружения (</w:t>
      </w:r>
      <w:r>
        <w:rPr>
          <w:b w:val="false"/>
          <w:bCs w:val="false"/>
          <w:i/>
          <w:iCs/>
          <w:sz w:val="28"/>
          <w:szCs w:val="28"/>
        </w:rPr>
        <w:t>venv</w:t>
      </w:r>
      <w:r>
        <w:rPr>
          <w:b w:val="false"/>
          <w:bCs w:val="false"/>
          <w:sz w:val="28"/>
          <w:szCs w:val="28"/>
        </w:rPr>
        <w:t xml:space="preserve">) в </w:t>
      </w:r>
      <w:r>
        <w:rPr>
          <w:b w:val="false"/>
          <w:bCs w:val="false"/>
          <w:i/>
          <w:iCs/>
          <w:sz w:val="28"/>
          <w:szCs w:val="28"/>
        </w:rPr>
        <w:t>Python</w:t>
      </w:r>
      <w:r>
        <w:rPr>
          <w:b w:val="false"/>
          <w:bCs w:val="false"/>
          <w:sz w:val="28"/>
          <w:szCs w:val="28"/>
        </w:rPr>
        <w:t xml:space="preserve"> в терминале была выполнена команда: </w:t>
      </w:r>
      <w:r>
        <w:rPr>
          <w:b w:val="false"/>
          <w:bCs w:val="false"/>
          <w:i/>
          <w:iCs/>
          <w:sz w:val="28"/>
          <w:szCs w:val="28"/>
        </w:rPr>
        <w:t>python3 -m venv venv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852805</wp:posOffset>
            </wp:positionH>
            <wp:positionV relativeFrom="paragraph">
              <wp:posOffset>27940</wp:posOffset>
            </wp:positionV>
            <wp:extent cx="5087620" cy="1477010"/>
            <wp:effectExtent l="0" t="0" r="0" b="0"/>
            <wp:wrapTopAndBottom/>
            <wp:docPr id="1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7620" cy="147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Рис.1 Создание виртуального окружения </w:t>
      </w:r>
      <w:r>
        <w:rPr>
          <w:i/>
          <w:iCs/>
          <w:sz w:val="28"/>
          <w:szCs w:val="28"/>
        </w:rPr>
        <w:t>venv</w:t>
      </w:r>
    </w:p>
    <w:p>
      <w:pPr>
        <w:pStyle w:val="Style16"/>
        <w:bidi w:val="0"/>
        <w:rPr/>
      </w:pPr>
      <w:r>
        <w:rPr/>
        <w:t xml:space="preserve">В папке проекта был создан файл </w:t>
      </w:r>
      <w:r>
        <w:rPr>
          <w:i/>
          <w:iCs/>
        </w:rPr>
        <w:t>main.py</w:t>
      </w:r>
      <w:r>
        <w:rPr/>
        <w:t xml:space="preserve"> с начальным кодом из методических указаний</w:t>
      </w:r>
    </w:p>
    <w:p>
      <w:pPr>
        <w:pStyle w:val="Style16"/>
        <w:bidi w:val="0"/>
        <w:jc w:val="center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227070" cy="3079115"/>
            <wp:effectExtent l="0" t="0" r="0" b="0"/>
            <wp:wrapTopAndBottom/>
            <wp:docPr id="2" name="Изображение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6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070" cy="3079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Рис. 2 Файл </w:t>
      </w:r>
      <w:r>
        <w:rPr>
          <w:i/>
          <w:iCs/>
        </w:rPr>
        <w:t>main.py</w:t>
      </w:r>
      <w:r>
        <w:rPr/>
        <w:t xml:space="preserve"> в изначальном виде</w:t>
      </w:r>
    </w:p>
    <w:p>
      <w:pPr>
        <w:pStyle w:val="Style16"/>
        <w:bidi w:val="0"/>
        <w:rPr/>
      </w:pPr>
      <w:r>
        <w:rPr/>
        <w:t xml:space="preserve">В соответствии с задействованными библиотеками в изначальном коде </w:t>
      </w:r>
      <w:r>
        <w:rPr>
          <w:i/>
          <w:iCs/>
        </w:rPr>
        <w:t>main.py</w:t>
      </w:r>
      <w:r>
        <w:rPr/>
        <w:t xml:space="preserve"> , в виртуальном окружении </w:t>
      </w:r>
      <w:r>
        <w:rPr>
          <w:i/>
          <w:iCs/>
        </w:rPr>
        <w:t>venv</w:t>
      </w:r>
      <w:r>
        <w:rPr/>
        <w:t xml:space="preserve"> были установлены пакеты </w:t>
      </w:r>
      <w:r>
        <w:rPr>
          <w:i/>
          <w:iCs/>
        </w:rPr>
        <w:t>numpy</w:t>
      </w:r>
      <w:r>
        <w:rPr/>
        <w:t xml:space="preserve">, </w:t>
      </w:r>
      <w:r>
        <w:rPr>
          <w:i/>
          <w:iCs/>
        </w:rPr>
        <w:t>pandas</w:t>
      </w:r>
      <w:r>
        <w:rPr/>
        <w:t xml:space="preserve">, </w:t>
      </w:r>
      <w:r>
        <w:rPr>
          <w:i/>
          <w:iCs/>
        </w:rPr>
        <w:t>matplotlib</w:t>
      </w:r>
    </w:p>
    <w:p>
      <w:pPr>
        <w:pStyle w:val="Style16"/>
        <w:bidi w:val="0"/>
        <w:jc w:val="center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528570"/>
            <wp:effectExtent l="0" t="0" r="0" b="0"/>
            <wp:wrapTopAndBottom/>
            <wp:docPr id="3" name="Изображение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28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Рис.3 Установка основных зависимостей проекта</w:t>
      </w:r>
    </w:p>
    <w:p>
      <w:pPr>
        <w:pStyle w:val="Style16"/>
        <w:bidi w:val="0"/>
        <w:rPr/>
      </w:pP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 xml:space="preserve">При тестовом запуске </w:t>
      </w:r>
      <w:r>
        <w:rPr>
          <w:b w:val="false"/>
          <w:bCs w:val="false"/>
          <w:i/>
          <w:iCs/>
        </w:rPr>
        <w:t xml:space="preserve">main.py </w:t>
      </w:r>
      <w:r>
        <w:rPr>
          <w:b w:val="false"/>
          <w:bCs w:val="false"/>
          <w:i w:val="false"/>
          <w:iCs w:val="false"/>
        </w:rPr>
        <w:t>при выводе графической диаграммы высплывает п</w:t>
      </w:r>
      <w:r>
        <w:rPr>
          <w:rFonts w:eastAsia="DejaVu Sans" w:cs="Times New Roman"/>
          <w:sz w:val="28"/>
          <w:szCs w:val="28"/>
          <w:lang w:val="ru-RU"/>
        </w:rPr>
        <w:t>редупреждение «</w:t>
      </w:r>
      <w:r>
        <w:rPr>
          <w:rFonts w:eastAsia="DejaVu Sans" w:cs="Times New Roman"/>
          <w:i/>
          <w:iCs/>
          <w:sz w:val="28"/>
          <w:szCs w:val="28"/>
          <w:lang w:val="ru-RU"/>
        </w:rPr>
        <w:t>UserWarning: FigureCanvasAgg is non-interactive, and thus cannot be shown</w:t>
      </w:r>
      <w:r>
        <w:rPr>
          <w:rFonts w:eastAsia="DejaVu Sans" w:cs="Times New Roman"/>
          <w:sz w:val="28"/>
          <w:szCs w:val="28"/>
          <w:lang w:val="ru-RU"/>
        </w:rPr>
        <w:t xml:space="preserve">». Данное сообщение возникает из-за того, что </w:t>
      </w:r>
      <w:r>
        <w:rPr>
          <w:rFonts w:eastAsia="DejaVu Sans" w:cs="Times New Roman"/>
          <w:i/>
          <w:iCs/>
          <w:sz w:val="28"/>
          <w:szCs w:val="28"/>
          <w:lang w:val="ru-RU"/>
        </w:rPr>
        <w:t>Matplotlib</w:t>
      </w:r>
      <w:r>
        <w:rPr>
          <w:rFonts w:eastAsia="DejaVu Sans" w:cs="Times New Roman"/>
          <w:sz w:val="28"/>
          <w:szCs w:val="28"/>
          <w:lang w:val="ru-RU"/>
        </w:rPr>
        <w:t xml:space="preserve"> в данный момент использует бэкенд, не поддерживающий графический интерфейс (</w:t>
      </w:r>
      <w:r>
        <w:rPr>
          <w:rFonts w:eastAsia="DejaVu Sans" w:cs="Times New Roman"/>
          <w:i/>
          <w:iCs/>
          <w:sz w:val="28"/>
          <w:szCs w:val="28"/>
          <w:lang w:val="ru-RU"/>
        </w:rPr>
        <w:t>Agg</w:t>
      </w:r>
      <w:r>
        <w:rPr>
          <w:rFonts w:eastAsia="DejaVu Sans" w:cs="Times New Roman"/>
          <w:sz w:val="28"/>
          <w:szCs w:val="28"/>
          <w:lang w:val="ru-RU"/>
        </w:rPr>
        <w:t>).</w:t>
      </w:r>
    </w:p>
    <w:p>
      <w:pPr>
        <w:pStyle w:val="Style16"/>
        <w:bidi w:val="0"/>
        <w:jc w:val="center"/>
        <w:rPr>
          <w:b w:val="false"/>
          <w:bCs w:val="false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832485"/>
            <wp:effectExtent l="0" t="0" r="0" b="0"/>
            <wp:wrapTopAndBottom/>
            <wp:docPr id="4" name="Изображение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32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</w:rPr>
        <w:t xml:space="preserve">Рис.4 Ошибка </w:t>
      </w:r>
      <w:r>
        <w:rPr>
          <w:b w:val="false"/>
          <w:bCs w:val="false"/>
          <w:i/>
          <w:iCs/>
        </w:rPr>
        <w:t>matplotlib</w:t>
      </w:r>
      <w:r>
        <w:rPr>
          <w:b w:val="false"/>
          <w:bCs w:val="false"/>
        </w:rPr>
        <w:t xml:space="preserve"> </w:t>
      </w:r>
    </w:p>
    <w:p>
      <w:pPr>
        <w:pStyle w:val="Style16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 xml:space="preserve">Для устранения данной ошибки необходимо в виртуальное окружение </w:t>
      </w:r>
      <w:r>
        <w:rPr>
          <w:b w:val="false"/>
          <w:bCs w:val="false"/>
          <w:i/>
          <w:iCs/>
        </w:rPr>
        <w:t>venv</w:t>
      </w:r>
      <w:r>
        <w:rPr>
          <w:b w:val="false"/>
          <w:bCs w:val="false"/>
        </w:rPr>
        <w:t xml:space="preserve"> дополнительно установить пакет графического интерфейса — </w:t>
      </w:r>
      <w:r>
        <w:rPr>
          <w:b w:val="false"/>
          <w:bCs w:val="false"/>
          <w:i/>
          <w:iCs/>
        </w:rPr>
        <w:t>pyqt6</w:t>
      </w:r>
    </w:p>
    <w:p>
      <w:pPr>
        <w:pStyle w:val="Style16"/>
        <w:bidi w:val="0"/>
        <w:jc w:val="both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 xml:space="preserve">Таким образом, проект для выполнения задания готов; дополнительно в файл </w:t>
      </w:r>
      <w:r>
        <w:rPr>
          <w:b w:val="false"/>
          <w:bCs w:val="false"/>
          <w:i/>
          <w:iCs/>
        </w:rPr>
        <w:t>requirements.txt</w:t>
      </w:r>
      <w:r>
        <w:rPr>
          <w:b w:val="false"/>
          <w:bCs w:val="false"/>
          <w:i w:val="false"/>
          <w:iCs w:val="false"/>
        </w:rPr>
        <w:t xml:space="preserve"> были сохранены пакеты виртуального окружения </w:t>
      </w:r>
      <w:r>
        <w:rPr>
          <w:b w:val="false"/>
          <w:bCs w:val="false"/>
          <w:i/>
          <w:iCs/>
        </w:rPr>
        <w:t>venv</w:t>
      </w:r>
      <w:r>
        <w:rPr>
          <w:b w:val="false"/>
          <w:bCs w:val="false"/>
          <w:i w:val="false"/>
          <w:iCs w:val="false"/>
        </w:rPr>
        <w:t xml:space="preserve"> и их версии. </w:t>
      </w:r>
    </w:p>
    <w:p>
      <w:pPr>
        <w:pStyle w:val="Style16"/>
        <w:bidi w:val="0"/>
        <w:ind w:hanging="0"/>
        <w:jc w:val="center"/>
        <w:rPr>
          <w:b w:val="false"/>
          <w:bCs w:val="false"/>
          <w:i w:val="false"/>
          <w:i w:val="false"/>
          <w:iCs w:val="false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9565" cy="2592070"/>
            <wp:effectExtent l="0" t="0" r="0" b="0"/>
            <wp:wrapTopAndBottom/>
            <wp:docPr id="5" name="Изображение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9565" cy="2592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i w:val="false"/>
          <w:iCs w:val="false"/>
        </w:rPr>
        <w:t xml:space="preserve">Рис.5 Установка </w:t>
      </w:r>
      <w:r>
        <w:rPr>
          <w:b w:val="false"/>
          <w:bCs w:val="false"/>
          <w:i/>
          <w:iCs/>
        </w:rPr>
        <w:t>pyqt6</w:t>
      </w:r>
      <w:r>
        <w:rPr>
          <w:b w:val="false"/>
          <w:bCs w:val="false"/>
          <w:i w:val="false"/>
          <w:iCs w:val="false"/>
        </w:rPr>
        <w:t xml:space="preserve"> и вывод всех пакетов в файл</w:t>
      </w:r>
    </w:p>
    <w:p>
      <w:pPr>
        <w:pStyle w:val="Style16"/>
        <w:bidi w:val="0"/>
        <w:ind w:hanging="0"/>
        <w:jc w:val="center"/>
        <w:rPr>
          <w:b/>
        </w:rPr>
      </w:pPr>
      <w:r>
        <w:rPr>
          <w:b/>
        </w:rPr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Этап 2. Выполнение заданий 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Состав работ включает в себя:</w:t>
      </w:r>
    </w:p>
    <w:p>
      <w:pPr>
        <w:pStyle w:val="NormalWeb"/>
        <w:numPr>
          <w:ilvl w:val="0"/>
          <w:numId w:val="2"/>
        </w:numPr>
        <w:shd w:val="clear" w:color="auto" w:fill="FFFFFF"/>
        <w:bidi w:val="0"/>
        <w:spacing w:lineRule="auto" w:line="360" w:beforeAutospacing="0" w:before="0" w:afterAutospacing="0" w:after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Обоснование архитектуры проекта</w:t>
      </w:r>
    </w:p>
    <w:p>
      <w:pPr>
        <w:pStyle w:val="NormalWeb"/>
        <w:numPr>
          <w:ilvl w:val="0"/>
          <w:numId w:val="2"/>
        </w:numPr>
        <w:shd w:val="clear" w:color="auto" w:fill="FFFFFF"/>
        <w:bidi w:val="0"/>
        <w:spacing w:lineRule="auto" w:line="360" w:beforeAutospacing="0" w:before="0" w:afterAutospacing="0" w:after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Разработка кода  проекта</w:t>
      </w:r>
    </w:p>
    <w:p>
      <w:pPr>
        <w:pStyle w:val="NormalWeb"/>
        <w:numPr>
          <w:ilvl w:val="0"/>
          <w:numId w:val="2"/>
        </w:numPr>
        <w:shd w:val="clear" w:color="auto" w:fill="FFFFFF"/>
        <w:bidi w:val="0"/>
        <w:spacing w:lineRule="auto" w:line="360" w:beforeAutospacing="0" w:before="0" w:afterAutospacing="0" w:after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Тестирование кода проекта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Чтобы упростить создание и  поддержку кода, было принято решение осуществить переход на объектно-ориентированное программирование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В рамках предметной области существует сущность Сотрудник, которая содержит </w:t>
      </w:r>
      <w:r>
        <w:rPr>
          <w:rFonts w:cs="Times New Roman"/>
          <w:b w:val="false"/>
          <w:bCs/>
          <w:sz w:val="28"/>
          <w:szCs w:val="28"/>
        </w:rPr>
        <w:t xml:space="preserve"> индекс, ФИО, дата рождения, текущая зарплата, а также (в соответствии с вариантом №2) семейное положение.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both"/>
        <w:rPr>
          <w:rFonts w:ascii="Times New Roman" w:hAnsi="Times New Roman" w:cs="Times New Roman"/>
          <w:b w:val="false"/>
          <w:bCs/>
          <w:sz w:val="28"/>
          <w:szCs w:val="28"/>
        </w:rPr>
      </w:pPr>
      <w:r>
        <w:rPr>
          <w:rFonts w:cs="Times New Roman"/>
          <w:b w:val="false"/>
          <w:bCs/>
          <w:sz w:val="28"/>
          <w:szCs w:val="28"/>
        </w:rPr>
        <w:t xml:space="preserve">Для хранения данных сущности Сотрудник был выделен отдельный </w:t>
      </w:r>
      <w:r>
        <w:rPr>
          <w:rFonts w:cs="Times New Roman"/>
          <w:b w:val="false"/>
          <w:bCs/>
          <w:i/>
          <w:iCs/>
          <w:sz w:val="28"/>
          <w:szCs w:val="28"/>
        </w:rPr>
        <w:t xml:space="preserve">@dataclass Worker: </w:t>
      </w:r>
      <w:r>
        <w:rPr>
          <w:rFonts w:cs="Times New Roman"/>
          <w:b w:val="false"/>
          <w:bCs/>
          <w:i w:val="false"/>
          <w:iCs w:val="false"/>
          <w:sz w:val="28"/>
          <w:szCs w:val="28"/>
        </w:rPr>
        <w:t xml:space="preserve">ввод данных осуществляется при вызове </w:t>
      </w:r>
      <w:r>
        <w:rPr>
          <w:rFonts w:cs="Times New Roman"/>
          <w:b w:val="false"/>
          <w:bCs/>
          <w:i/>
          <w:iCs/>
          <w:sz w:val="28"/>
          <w:szCs w:val="28"/>
        </w:rPr>
        <w:t xml:space="preserve">@classmethod from_input. </w:t>
      </w:r>
      <w:r>
        <w:rPr>
          <w:rFonts w:cs="Times New Roman"/>
          <w:b w:val="false"/>
          <w:bCs/>
          <w:i w:val="false"/>
          <w:iCs w:val="false"/>
          <w:sz w:val="28"/>
          <w:szCs w:val="28"/>
        </w:rPr>
        <w:t>Данный метод предназначен для работы с двумя сценариями:</w:t>
      </w:r>
    </w:p>
    <w:p>
      <w:pPr>
        <w:pStyle w:val="NormalWeb"/>
        <w:numPr>
          <w:ilvl w:val="0"/>
          <w:numId w:val="3"/>
        </w:numPr>
        <w:shd w:val="clear" w:color="auto" w:fill="FFFFFF"/>
        <w:bidi w:val="0"/>
        <w:spacing w:lineRule="auto" w:line="360" w:beforeAutospacing="0" w:before="0" w:afterAutospacing="0" w:after="0"/>
        <w:jc w:val="both"/>
        <w:rPr>
          <w:rFonts w:ascii="Times New Roman" w:hAnsi="Times New Roman" w:cs="Times New Roman"/>
          <w:b w:val="false"/>
          <w:bCs/>
          <w:i w:val="false"/>
          <w:i w:val="false"/>
          <w:iCs w:val="false"/>
          <w:sz w:val="28"/>
          <w:szCs w:val="28"/>
        </w:rPr>
      </w:pPr>
      <w:r>
        <w:rPr>
          <w:rFonts w:cs="Times New Roman"/>
          <w:b w:val="false"/>
          <w:bCs/>
          <w:i w:val="false"/>
          <w:iCs w:val="false"/>
          <w:sz w:val="28"/>
          <w:szCs w:val="28"/>
        </w:rPr>
        <w:t xml:space="preserve">Добавление данных — сценарий по умолчанию, в метод не передается параметр </w:t>
      </w:r>
      <w:r>
        <w:rPr>
          <w:rFonts w:cs="Times New Roman"/>
          <w:b w:val="false"/>
          <w:bCs/>
          <w:i/>
          <w:iCs/>
          <w:sz w:val="28"/>
          <w:szCs w:val="28"/>
        </w:rPr>
        <w:t xml:space="preserve">old_data, </w:t>
      </w:r>
      <w:r>
        <w:rPr>
          <w:rFonts w:cs="Times New Roman"/>
          <w:b w:val="false"/>
          <w:bCs/>
          <w:i w:val="false"/>
          <w:iCs w:val="false"/>
          <w:sz w:val="28"/>
          <w:szCs w:val="28"/>
        </w:rPr>
        <w:t>заполнение данных сущности осуществляется вводом с клавиатуры</w:t>
      </w:r>
    </w:p>
    <w:p>
      <w:pPr>
        <w:pStyle w:val="NormalWeb"/>
        <w:numPr>
          <w:ilvl w:val="0"/>
          <w:numId w:val="3"/>
        </w:numPr>
        <w:shd w:val="clear" w:color="auto" w:fill="FFFFFF"/>
        <w:bidi w:val="0"/>
        <w:spacing w:lineRule="auto" w:line="360" w:beforeAutospacing="0" w:before="0" w:afterAutospacing="0" w:after="0"/>
        <w:jc w:val="both"/>
        <w:rPr>
          <w:rFonts w:ascii="Times New Roman" w:hAnsi="Times New Roman" w:cs="Times New Roman"/>
          <w:b w:val="false"/>
          <w:bCs/>
          <w:i w:val="false"/>
          <w:i w:val="false"/>
          <w:iCs w:val="false"/>
          <w:sz w:val="28"/>
          <w:szCs w:val="28"/>
        </w:rPr>
      </w:pPr>
      <w:r>
        <w:rPr>
          <w:rFonts w:cs="Times New Roman"/>
          <w:b w:val="false"/>
          <w:bCs/>
          <w:i w:val="false"/>
          <w:iCs w:val="false"/>
          <w:sz w:val="28"/>
          <w:szCs w:val="28"/>
        </w:rPr>
        <w:t xml:space="preserve">Обновление данных — дополнительный сценарий,  в метод  передается параметр </w:t>
      </w:r>
      <w:r>
        <w:rPr>
          <w:rFonts w:cs="Times New Roman"/>
          <w:b w:val="false"/>
          <w:bCs/>
          <w:i/>
          <w:iCs/>
          <w:sz w:val="28"/>
          <w:szCs w:val="28"/>
        </w:rPr>
        <w:t xml:space="preserve">old_data, </w:t>
      </w:r>
      <w:r>
        <w:rPr>
          <w:rFonts w:cs="Times New Roman"/>
          <w:b w:val="false"/>
          <w:bCs/>
          <w:i w:val="false"/>
          <w:iCs w:val="false"/>
          <w:sz w:val="28"/>
          <w:szCs w:val="28"/>
        </w:rPr>
        <w:t xml:space="preserve"> если пользователь не заполняет данные вводом с клавиатуры(нажимает </w:t>
      </w:r>
      <w:r>
        <w:rPr>
          <w:rFonts w:cs="Times New Roman"/>
          <w:b w:val="false"/>
          <w:bCs/>
          <w:i/>
          <w:iCs/>
          <w:sz w:val="28"/>
          <w:szCs w:val="28"/>
        </w:rPr>
        <w:t>Enter</w:t>
      </w:r>
      <w:r>
        <w:rPr>
          <w:rFonts w:cs="Times New Roman"/>
          <w:b w:val="false"/>
          <w:bCs/>
          <w:i w:val="false"/>
          <w:iCs w:val="false"/>
          <w:sz w:val="28"/>
          <w:szCs w:val="28"/>
        </w:rPr>
        <w:t xml:space="preserve">),  то в атрибуты подгружаются данные из  </w:t>
      </w:r>
      <w:r>
        <w:rPr>
          <w:rFonts w:cs="Times New Roman"/>
          <w:b w:val="false"/>
          <w:bCs/>
          <w:i/>
          <w:iCs/>
          <w:sz w:val="28"/>
          <w:szCs w:val="28"/>
        </w:rPr>
        <w:t>old_data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center"/>
        <w:rPr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504440"/>
            <wp:effectExtent l="0" t="0" r="0" b="0"/>
            <wp:wrapTopAndBottom/>
            <wp:docPr id="6" name="Изображение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8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04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 xml:space="preserve">Рис.6 Листинг </w:t>
      </w:r>
      <w:r>
        <w:rPr>
          <w:b w:val="false"/>
          <w:bCs w:val="false"/>
          <w:i w:val="false"/>
          <w:iCs w:val="false"/>
          <w:sz w:val="28"/>
          <w:szCs w:val="28"/>
        </w:rPr>
        <w:t>класса</w:t>
      </w:r>
      <w:r>
        <w:rPr>
          <w:b w:val="false"/>
          <w:bCs w:val="false"/>
          <w:i/>
          <w:iCs/>
          <w:sz w:val="28"/>
          <w:szCs w:val="28"/>
        </w:rPr>
        <w:t xml:space="preserve"> Worker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both"/>
        <w:rPr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 xml:space="preserve">Для удобного создания экземпляров класса </w:t>
      </w:r>
      <w:r>
        <w:rPr>
          <w:b w:val="false"/>
          <w:bCs w:val="false"/>
          <w:i/>
          <w:iCs/>
          <w:sz w:val="28"/>
          <w:szCs w:val="28"/>
        </w:rPr>
        <w:t xml:space="preserve">Worker был </w:t>
      </w:r>
      <w:r>
        <w:rPr>
          <w:b w:val="false"/>
          <w:bCs w:val="false"/>
          <w:i w:val="false"/>
          <w:iCs w:val="false"/>
          <w:sz w:val="28"/>
          <w:szCs w:val="28"/>
        </w:rPr>
        <w:t>создан отдельный класс</w:t>
      </w:r>
      <w:r>
        <w:rPr>
          <w:b w:val="false"/>
          <w:bCs w:val="false"/>
          <w:i/>
          <w:iCs/>
          <w:sz w:val="28"/>
          <w:szCs w:val="28"/>
        </w:rPr>
        <w:t xml:space="preserve"> WorkerFactory. 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Данный класс при инициализации создает датафрейм </w:t>
      </w:r>
      <w:r>
        <w:rPr>
          <w:b w:val="false"/>
          <w:bCs w:val="false"/>
          <w:i/>
          <w:iCs/>
          <w:sz w:val="28"/>
          <w:szCs w:val="28"/>
        </w:rPr>
        <w:t>df</w:t>
      </w:r>
      <w:r>
        <w:rPr>
          <w:b w:val="false"/>
          <w:bCs w:val="false"/>
          <w:i w:val="false"/>
          <w:iCs w:val="false"/>
          <w:sz w:val="28"/>
          <w:szCs w:val="28"/>
        </w:rPr>
        <w:t>(</w:t>
      </w:r>
      <w:r>
        <w:rPr>
          <w:b w:val="false"/>
          <w:bCs w:val="false"/>
          <w:i/>
          <w:iCs/>
          <w:sz w:val="28"/>
          <w:szCs w:val="28"/>
        </w:rPr>
        <w:t>PN.DataFrame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) с предустановленными колонками 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both"/>
        <w:rPr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 xml:space="preserve">Непосредственно создание  сущности </w:t>
      </w:r>
      <w:r>
        <w:rPr>
          <w:b w:val="false"/>
          <w:bCs w:val="false"/>
          <w:i/>
          <w:iCs/>
          <w:sz w:val="28"/>
          <w:szCs w:val="28"/>
        </w:rPr>
        <w:t>Worker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и сохранение в датафрейм осуществляется через метод </w:t>
      </w:r>
      <w:r>
        <w:rPr>
          <w:b w:val="false"/>
          <w:bCs w:val="false"/>
          <w:i/>
          <w:iCs/>
          <w:sz w:val="28"/>
          <w:szCs w:val="28"/>
        </w:rPr>
        <w:t xml:space="preserve">create. </w:t>
      </w:r>
      <w:r>
        <w:rPr>
          <w:b w:val="false"/>
          <w:bCs w:val="false"/>
          <w:i w:val="false"/>
          <w:iCs w:val="false"/>
          <w:sz w:val="28"/>
          <w:szCs w:val="28"/>
        </w:rPr>
        <w:t>Данный метод предназначен для работы с двумя сценариями:</w:t>
      </w:r>
    </w:p>
    <w:p>
      <w:pPr>
        <w:pStyle w:val="NormalWeb"/>
        <w:numPr>
          <w:ilvl w:val="0"/>
          <w:numId w:val="3"/>
        </w:numPr>
        <w:shd w:val="clear" w:color="auto" w:fill="FFFFFF"/>
        <w:bidi w:val="0"/>
        <w:spacing w:lineRule="auto" w:line="360" w:beforeAutospacing="0" w:before="0" w:afterAutospacing="0" w:after="0"/>
        <w:jc w:val="both"/>
        <w:rPr>
          <w:rFonts w:ascii="Times New Roman" w:hAnsi="Times New Roman" w:cs="Times New Roman"/>
          <w:b w:val="false"/>
          <w:bCs/>
          <w:i w:val="false"/>
          <w:i w:val="false"/>
          <w:iCs w:val="false"/>
          <w:sz w:val="28"/>
          <w:szCs w:val="28"/>
        </w:rPr>
      </w:pPr>
      <w:r>
        <w:rPr>
          <w:rFonts w:cs="Times New Roman"/>
          <w:b w:val="false"/>
          <w:bCs/>
          <w:i w:val="false"/>
          <w:iCs w:val="false"/>
          <w:sz w:val="28"/>
          <w:szCs w:val="28"/>
        </w:rPr>
        <w:t xml:space="preserve">Добавление данных с помощью клавиатуры— сценарий по умолчанию, в метод не передается параметр </w:t>
      </w:r>
      <w:r>
        <w:rPr>
          <w:rFonts w:cs="Times New Roman"/>
          <w:b w:val="false"/>
          <w:bCs/>
          <w:i/>
          <w:iCs/>
          <w:sz w:val="28"/>
          <w:szCs w:val="28"/>
        </w:rPr>
        <w:t xml:space="preserve">w, </w:t>
      </w:r>
      <w:r>
        <w:rPr>
          <w:rFonts w:cs="Times New Roman"/>
          <w:b w:val="false"/>
          <w:bCs/>
          <w:i w:val="false"/>
          <w:iCs w:val="false"/>
          <w:sz w:val="28"/>
          <w:szCs w:val="28"/>
        </w:rPr>
        <w:t>заполнение данных сущности осуществляется вводом с клавиатуры</w:t>
      </w:r>
    </w:p>
    <w:p>
      <w:pPr>
        <w:pStyle w:val="NormalWeb"/>
        <w:numPr>
          <w:ilvl w:val="0"/>
          <w:numId w:val="3"/>
        </w:numPr>
        <w:shd w:val="clear" w:color="auto" w:fill="FFFFFF"/>
        <w:bidi w:val="0"/>
        <w:spacing w:lineRule="auto" w:line="360" w:beforeAutospacing="0" w:before="0" w:afterAutospacing="0" w:after="0"/>
        <w:jc w:val="both"/>
        <w:rPr>
          <w:rFonts w:ascii="Times New Roman" w:hAnsi="Times New Roman" w:cs="Times New Roman"/>
          <w:b w:val="false"/>
          <w:bCs/>
          <w:i w:val="false"/>
          <w:i w:val="false"/>
          <w:iCs w:val="false"/>
          <w:sz w:val="28"/>
          <w:szCs w:val="28"/>
        </w:rPr>
      </w:pPr>
      <w:r>
        <w:rPr>
          <w:rFonts w:cs="Times New Roman"/>
          <w:b w:val="false"/>
          <w:bCs/>
          <w:i w:val="false"/>
          <w:iCs w:val="false"/>
          <w:sz w:val="28"/>
          <w:szCs w:val="28"/>
        </w:rPr>
        <w:t xml:space="preserve">Добавление данных программно— дополнительный сценарий,  в метод передается параметр </w:t>
      </w:r>
      <w:r>
        <w:rPr>
          <w:rFonts w:cs="Times New Roman"/>
          <w:b w:val="false"/>
          <w:bCs/>
          <w:i/>
          <w:iCs/>
          <w:sz w:val="28"/>
          <w:szCs w:val="28"/>
        </w:rPr>
        <w:t xml:space="preserve">w — </w:t>
      </w:r>
      <w:r>
        <w:rPr>
          <w:rFonts w:cs="Times New Roman"/>
          <w:b w:val="false"/>
          <w:bCs/>
          <w:i w:val="false"/>
          <w:iCs w:val="false"/>
          <w:sz w:val="28"/>
          <w:szCs w:val="28"/>
        </w:rPr>
        <w:t>экземпляр</w:t>
      </w:r>
      <w:r>
        <w:rPr>
          <w:rFonts w:cs="Times New Roman"/>
          <w:b w:val="false"/>
          <w:bCs/>
          <w:i/>
          <w:iCs/>
          <w:sz w:val="28"/>
          <w:szCs w:val="28"/>
        </w:rPr>
        <w:t xml:space="preserve"> Worker. </w:t>
      </w:r>
      <w:r>
        <w:rPr>
          <w:rFonts w:cs="Times New Roman"/>
          <w:b w:val="false"/>
          <w:bCs/>
          <w:i w:val="false"/>
          <w:iCs w:val="false"/>
          <w:sz w:val="28"/>
          <w:szCs w:val="28"/>
        </w:rPr>
        <w:t>Данный объект будет генерироваться вне класса — например программно при тестировании класса или в классе работы с файлом(чтение)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center"/>
        <w:rPr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32400" cy="2327275"/>
            <wp:effectExtent l="0" t="0" r="0" b="0"/>
            <wp:wrapTopAndBottom/>
            <wp:docPr id="7" name="Изображение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9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2400" cy="232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 xml:space="preserve">Рис.7 Листинг класса </w:t>
      </w:r>
      <w:r>
        <w:rPr>
          <w:b w:val="false"/>
          <w:bCs w:val="false"/>
          <w:i/>
          <w:iCs/>
          <w:sz w:val="28"/>
          <w:szCs w:val="28"/>
        </w:rPr>
        <w:t>WorkerFactory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both"/>
        <w:rPr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 xml:space="preserve">Для удаления и добавления данных класс </w:t>
      </w:r>
      <w:r>
        <w:rPr>
          <w:b w:val="false"/>
          <w:bCs w:val="false"/>
          <w:i/>
          <w:iCs/>
          <w:sz w:val="28"/>
          <w:szCs w:val="28"/>
        </w:rPr>
        <w:t xml:space="preserve">WorkerFactory 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был расширен и выделен в отдельный класс </w:t>
      </w:r>
      <w:r>
        <w:rPr>
          <w:b w:val="false"/>
          <w:bCs w:val="false"/>
          <w:i/>
          <w:iCs/>
          <w:sz w:val="28"/>
          <w:szCs w:val="28"/>
        </w:rPr>
        <w:t xml:space="preserve">FeatureWorkerFactory </w:t>
      </w:r>
      <w:r>
        <w:rPr>
          <w:b w:val="false"/>
          <w:bCs w:val="false"/>
          <w:i w:val="false"/>
          <w:iCs w:val="false"/>
          <w:sz w:val="28"/>
          <w:szCs w:val="28"/>
        </w:rPr>
        <w:t>с соответствующими методами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center"/>
        <w:rPr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54675" cy="2759075"/>
            <wp:effectExtent l="0" t="0" r="0" b="0"/>
            <wp:wrapTopAndBottom/>
            <wp:docPr id="8" name="Изображение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10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75" cy="2759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 xml:space="preserve">Рис.8 Листинг класса </w:t>
      </w:r>
      <w:r>
        <w:rPr>
          <w:b w:val="false"/>
          <w:bCs w:val="false"/>
          <w:i/>
          <w:iCs/>
          <w:sz w:val="28"/>
          <w:szCs w:val="28"/>
        </w:rPr>
        <w:t>FeatureWorkerFactory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both"/>
        <w:rPr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 xml:space="preserve">Для обеспечения чистоты кода класса </w:t>
      </w:r>
      <w:r>
        <w:rPr>
          <w:b w:val="false"/>
          <w:bCs w:val="false"/>
          <w:i/>
          <w:iCs/>
          <w:sz w:val="28"/>
          <w:szCs w:val="28"/>
        </w:rPr>
        <w:t>FeatureWorkerFactory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был выделен отдельный класс для проверки ввода идентификатора сущности(id) для методов </w:t>
      </w:r>
      <w:r>
        <w:rPr>
          <w:b w:val="false"/>
          <w:bCs w:val="false"/>
          <w:i/>
          <w:iCs/>
          <w:sz w:val="28"/>
          <w:szCs w:val="28"/>
        </w:rPr>
        <w:t>delete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и </w:t>
      </w:r>
      <w:r>
        <w:rPr>
          <w:b w:val="false"/>
          <w:bCs w:val="false"/>
          <w:i/>
          <w:iCs/>
          <w:sz w:val="28"/>
          <w:szCs w:val="28"/>
        </w:rPr>
        <w:t>update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both"/>
        <w:rPr>
          <w:b w:val="false"/>
          <w:bCs w:val="false"/>
          <w:i/>
          <w:i/>
          <w:iCs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center"/>
        <w:rPr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843655" cy="2886075"/>
            <wp:effectExtent l="0" t="0" r="0" b="0"/>
            <wp:wrapTopAndBottom/>
            <wp:docPr id="9" name="Изображение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11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3655" cy="2886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 xml:space="preserve">Рис.9 Листинг класса </w:t>
      </w:r>
      <w:r>
        <w:rPr>
          <w:b w:val="false"/>
          <w:bCs w:val="false"/>
          <w:i/>
          <w:iCs/>
          <w:sz w:val="28"/>
          <w:szCs w:val="28"/>
        </w:rPr>
        <w:t>Decorator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both"/>
        <w:rPr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Генерация графиков (</w:t>
      </w:r>
      <w:r>
        <w:rPr>
          <w:rFonts w:cs="Times New Roman"/>
          <w:b w:val="false"/>
          <w:bCs/>
          <w:i w:val="false"/>
          <w:iCs w:val="false"/>
          <w:sz w:val="28"/>
          <w:szCs w:val="28"/>
        </w:rPr>
        <w:t>график распределения зарплат; круговая диаграмма, содержащая информацию о количестве сотрудников в браке и вне брака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) выделена в отдельный класс </w:t>
      </w:r>
      <w:r>
        <w:rPr>
          <w:b w:val="false"/>
          <w:bCs w:val="false"/>
          <w:i/>
          <w:iCs/>
          <w:sz w:val="28"/>
          <w:szCs w:val="28"/>
        </w:rPr>
        <w:t>GraphController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center"/>
        <w:rPr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68215" cy="3077210"/>
            <wp:effectExtent l="0" t="0" r="0" b="0"/>
            <wp:wrapTopAndBottom/>
            <wp:docPr id="10" name="Изображение1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2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215" cy="3077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 xml:space="preserve">Рис.10 Листинг класса </w:t>
      </w:r>
      <w:r>
        <w:rPr>
          <w:b w:val="false"/>
          <w:bCs w:val="false"/>
          <w:i/>
          <w:iCs/>
          <w:sz w:val="28"/>
          <w:szCs w:val="28"/>
        </w:rPr>
        <w:t>GraphController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both"/>
        <w:rPr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 xml:space="preserve">В качестве центрального связующего звена программы был выделен класс </w:t>
      </w:r>
      <w:r>
        <w:rPr>
          <w:b w:val="false"/>
          <w:bCs w:val="false"/>
          <w:i/>
          <w:iCs/>
          <w:sz w:val="28"/>
          <w:szCs w:val="28"/>
        </w:rPr>
        <w:t xml:space="preserve">WorkerController </w:t>
      </w:r>
      <w:r>
        <w:rPr>
          <w:b w:val="false"/>
          <w:bCs w:val="false"/>
          <w:i w:val="false"/>
          <w:iCs w:val="false"/>
          <w:sz w:val="28"/>
          <w:szCs w:val="28"/>
        </w:rPr>
        <w:t>с соответствующими методами:</w:t>
      </w:r>
    </w:p>
    <w:p>
      <w:pPr>
        <w:pStyle w:val="NormalWeb"/>
        <w:widowControl/>
        <w:numPr>
          <w:ilvl w:val="0"/>
          <w:numId w:val="4"/>
        </w:numPr>
        <w:shd w:val="clear" w:color="auto" w:fill="FFFFFF"/>
        <w:suppressAutoHyphens w:val="true"/>
        <w:bidi w:val="0"/>
        <w:spacing w:lineRule="auto" w:line="360" w:beforeAutospacing="0" w:before="0" w:afterAutospacing="0" w:after="0"/>
        <w:jc w:val="both"/>
        <w:rPr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 xml:space="preserve">Вывод меню программы — метод </w:t>
      </w:r>
      <w:r>
        <w:rPr>
          <w:b w:val="false"/>
          <w:bCs w:val="false"/>
          <w:i/>
          <w:iCs/>
          <w:sz w:val="28"/>
          <w:szCs w:val="28"/>
        </w:rPr>
        <w:t>print_task_list</w:t>
      </w:r>
    </w:p>
    <w:p>
      <w:pPr>
        <w:pStyle w:val="NormalWeb"/>
        <w:widowControl/>
        <w:numPr>
          <w:ilvl w:val="0"/>
          <w:numId w:val="4"/>
        </w:numPr>
        <w:shd w:val="clear" w:color="auto" w:fill="FFFFFF"/>
        <w:suppressAutoHyphens w:val="true"/>
        <w:bidi w:val="0"/>
        <w:spacing w:lineRule="auto" w:line="360" w:beforeAutospacing="0" w:before="0" w:afterAutospacing="0" w:after="0"/>
        <w:jc w:val="both"/>
        <w:rPr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 xml:space="preserve">Добавление данных о сотруднике —  метод </w:t>
      </w:r>
      <w:r>
        <w:rPr>
          <w:b w:val="false"/>
          <w:bCs w:val="false"/>
          <w:i/>
          <w:iCs/>
          <w:sz w:val="28"/>
          <w:szCs w:val="28"/>
        </w:rPr>
        <w:t>create</w:t>
      </w:r>
    </w:p>
    <w:p>
      <w:pPr>
        <w:pStyle w:val="NormalWeb"/>
        <w:widowControl/>
        <w:numPr>
          <w:ilvl w:val="0"/>
          <w:numId w:val="4"/>
        </w:numPr>
        <w:shd w:val="clear" w:color="auto" w:fill="FFFFFF"/>
        <w:suppressAutoHyphens w:val="true"/>
        <w:bidi w:val="0"/>
        <w:spacing w:lineRule="auto" w:line="360" w:beforeAutospacing="0" w:before="0" w:afterAutospacing="0" w:after="0"/>
        <w:jc w:val="both"/>
        <w:rPr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 xml:space="preserve">Удаление данных о сотруднике —  метод </w:t>
      </w:r>
      <w:r>
        <w:rPr>
          <w:b w:val="false"/>
          <w:bCs w:val="false"/>
          <w:i/>
          <w:iCs/>
          <w:sz w:val="28"/>
          <w:szCs w:val="28"/>
        </w:rPr>
        <w:t>delete</w:t>
      </w:r>
    </w:p>
    <w:p>
      <w:pPr>
        <w:pStyle w:val="NormalWeb"/>
        <w:widowControl/>
        <w:numPr>
          <w:ilvl w:val="0"/>
          <w:numId w:val="4"/>
        </w:numPr>
        <w:shd w:val="clear" w:color="auto" w:fill="FFFFFF"/>
        <w:suppressAutoHyphens w:val="true"/>
        <w:bidi w:val="0"/>
        <w:spacing w:lineRule="auto" w:line="360" w:beforeAutospacing="0" w:before="0" w:afterAutospacing="0" w:after="0"/>
        <w:jc w:val="both"/>
        <w:rPr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 xml:space="preserve">Изменение данных о сотруднике — метод  </w:t>
      </w:r>
      <w:r>
        <w:rPr>
          <w:b w:val="false"/>
          <w:bCs w:val="false"/>
          <w:i/>
          <w:iCs/>
          <w:sz w:val="28"/>
          <w:szCs w:val="28"/>
        </w:rPr>
        <w:t>update</w:t>
      </w:r>
    </w:p>
    <w:p>
      <w:pPr>
        <w:pStyle w:val="NormalWeb"/>
        <w:widowControl/>
        <w:numPr>
          <w:ilvl w:val="0"/>
          <w:numId w:val="4"/>
        </w:numPr>
        <w:shd w:val="clear" w:color="auto" w:fill="FFFFFF"/>
        <w:suppressAutoHyphens w:val="true"/>
        <w:bidi w:val="0"/>
        <w:spacing w:lineRule="auto" w:line="360" w:beforeAutospacing="0" w:before="0" w:afterAutospacing="0" w:after="0"/>
        <w:jc w:val="both"/>
        <w:rPr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 xml:space="preserve">Вывод списка сотрудников — метод  </w:t>
      </w:r>
      <w:r>
        <w:rPr>
          <w:b w:val="false"/>
          <w:bCs w:val="false"/>
          <w:i/>
          <w:iCs/>
          <w:sz w:val="28"/>
          <w:szCs w:val="28"/>
        </w:rPr>
        <w:t>selectAll</w:t>
      </w:r>
    </w:p>
    <w:p>
      <w:pPr>
        <w:pStyle w:val="NormalWeb"/>
        <w:widowControl/>
        <w:numPr>
          <w:ilvl w:val="0"/>
          <w:numId w:val="4"/>
        </w:numPr>
        <w:shd w:val="clear" w:color="auto" w:fill="FFFFFF"/>
        <w:suppressAutoHyphens w:val="true"/>
        <w:bidi w:val="0"/>
        <w:spacing w:lineRule="auto" w:line="360" w:beforeAutospacing="0" w:before="0" w:afterAutospacing="0" w:after="0"/>
        <w:jc w:val="both"/>
        <w:rPr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 xml:space="preserve">Вывод списка сотрудников младше заданного возраста — метод </w:t>
      </w:r>
      <w:r>
        <w:rPr>
          <w:b w:val="false"/>
          <w:bCs w:val="false"/>
          <w:i/>
          <w:iCs/>
          <w:sz w:val="28"/>
          <w:szCs w:val="28"/>
        </w:rPr>
        <w:t>selectByQuery</w:t>
      </w:r>
    </w:p>
    <w:p>
      <w:pPr>
        <w:pStyle w:val="NormalWeb"/>
        <w:widowControl/>
        <w:numPr>
          <w:ilvl w:val="0"/>
          <w:numId w:val="4"/>
        </w:numPr>
        <w:shd w:val="clear" w:color="auto" w:fill="FFFFFF"/>
        <w:suppressAutoHyphens w:val="true"/>
        <w:bidi w:val="0"/>
        <w:spacing w:lineRule="auto" w:line="360" w:beforeAutospacing="0" w:before="0" w:afterAutospacing="0" w:after="0"/>
        <w:jc w:val="both"/>
        <w:rPr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 xml:space="preserve">Вывод диаграммы распределения зарплат —  метод </w:t>
      </w:r>
      <w:r>
        <w:rPr>
          <w:b w:val="false"/>
          <w:bCs w:val="false"/>
          <w:i/>
          <w:iCs/>
          <w:sz w:val="28"/>
          <w:szCs w:val="28"/>
        </w:rPr>
        <w:t>plotBar</w:t>
      </w:r>
    </w:p>
    <w:p>
      <w:pPr>
        <w:pStyle w:val="NormalWeb"/>
        <w:widowControl/>
        <w:numPr>
          <w:ilvl w:val="0"/>
          <w:numId w:val="4"/>
        </w:numPr>
        <w:shd w:val="clear" w:color="auto" w:fill="FFFFFF"/>
        <w:suppressAutoHyphens w:val="true"/>
        <w:bidi w:val="0"/>
        <w:spacing w:lineRule="auto" w:line="360" w:beforeAutospacing="0" w:before="0" w:afterAutospacing="0" w:after="0"/>
        <w:jc w:val="both"/>
        <w:rPr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 xml:space="preserve">Создание круговой диаграммы, содержащей информацию о количестве сотрудников в браке и вне брака —  метод </w:t>
      </w:r>
      <w:r>
        <w:rPr>
          <w:b w:val="false"/>
          <w:bCs w:val="false"/>
          <w:i/>
          <w:iCs/>
          <w:sz w:val="28"/>
          <w:szCs w:val="28"/>
        </w:rPr>
        <w:t>plotCircle</w:t>
      </w:r>
    </w:p>
    <w:p>
      <w:pPr>
        <w:pStyle w:val="NormalWeb"/>
        <w:widowControl/>
        <w:numPr>
          <w:ilvl w:val="0"/>
          <w:numId w:val="4"/>
        </w:numPr>
        <w:shd w:val="clear" w:color="auto" w:fill="FFFFFF"/>
        <w:suppressAutoHyphens w:val="true"/>
        <w:bidi w:val="0"/>
        <w:spacing w:lineRule="auto" w:line="360" w:beforeAutospacing="0" w:before="0" w:afterAutospacing="0" w:after="0"/>
        <w:jc w:val="both"/>
        <w:rPr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 xml:space="preserve">Завершение программы —  метод </w:t>
      </w:r>
      <w:r>
        <w:rPr>
          <w:b w:val="false"/>
          <w:bCs w:val="false"/>
          <w:i/>
          <w:iCs/>
          <w:sz w:val="28"/>
          <w:szCs w:val="28"/>
        </w:rPr>
        <w:t>exit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center"/>
        <w:rPr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11065" cy="5608320"/>
            <wp:effectExtent l="0" t="0" r="0" b="0"/>
            <wp:wrapTopAndBottom/>
            <wp:docPr id="11" name="Изображение1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5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065" cy="5608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 xml:space="preserve">Рис.11 Листинг класса </w:t>
      </w:r>
      <w:r>
        <w:rPr>
          <w:b w:val="false"/>
          <w:bCs w:val="false"/>
          <w:i/>
          <w:iCs/>
          <w:sz w:val="28"/>
          <w:szCs w:val="28"/>
        </w:rPr>
        <w:t>WorkerController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both"/>
        <w:rPr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Классы были объединены в отдельный пакет lab_1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center"/>
        <w:rPr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714750" cy="2352675"/>
            <wp:effectExtent l="0" t="0" r="0" b="0"/>
            <wp:wrapTopAndBottom/>
            <wp:docPr id="12" name="Изображение1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3" descr="" titl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2352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>Рис.12 Физическая структура пакета lab_1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center"/>
        <w:rPr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469515"/>
            <wp:effectExtent l="0" t="0" r="0" b="0"/>
            <wp:wrapTopAndBottom/>
            <wp:docPr id="13" name="Изображение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3" descr="" titl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69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>Рис.13 Схема взаимодействия классов в Umbrello5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center"/>
        <w:rPr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549275</wp:posOffset>
            </wp:positionH>
            <wp:positionV relativeFrom="paragraph">
              <wp:posOffset>635</wp:posOffset>
            </wp:positionV>
            <wp:extent cx="4987925" cy="1891665"/>
            <wp:effectExtent l="0" t="0" r="0" b="0"/>
            <wp:wrapTopAndBottom/>
            <wp:docPr id="14" name="Изображение1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4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7925" cy="1891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>Рис.14 Листинг файла пакета lab_1 (__init__.py)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center"/>
        <w:rPr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963035" cy="3478530"/>
            <wp:effectExtent l="0" t="0" r="0" b="0"/>
            <wp:wrapTopAndBottom/>
            <wp:docPr id="15" name="Изображение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7" descr="" titl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3035" cy="3478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 xml:space="preserve">Рис.15 Листинг файла </w:t>
      </w:r>
      <w:r>
        <w:rPr>
          <w:b w:val="false"/>
          <w:bCs w:val="false"/>
          <w:i/>
          <w:iCs/>
          <w:sz w:val="28"/>
          <w:szCs w:val="28"/>
        </w:rPr>
        <w:t>main.py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Для проверки работоспособности программы было осуществлено ручное тестирование по следующему сценарию:</w:t>
      </w:r>
    </w:p>
    <w:p>
      <w:pPr>
        <w:pStyle w:val="NormalWeb"/>
        <w:numPr>
          <w:ilvl w:val="0"/>
          <w:numId w:val="5"/>
        </w:numPr>
        <w:shd w:val="clear" w:color="auto" w:fill="FFFFFF"/>
        <w:bidi w:val="0"/>
        <w:spacing w:lineRule="auto" w:line="360" w:beforeAutospacing="0" w:before="0" w:afterAutospacing="0" w:after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Запуск программы — результат отражен на рис. 16</w:t>
      </w:r>
    </w:p>
    <w:p>
      <w:pPr>
        <w:pStyle w:val="NormalWeb"/>
        <w:numPr>
          <w:ilvl w:val="0"/>
          <w:numId w:val="5"/>
        </w:numPr>
        <w:shd w:val="clear" w:color="auto" w:fill="FFFFFF"/>
        <w:bidi w:val="0"/>
        <w:spacing w:lineRule="auto" w:line="360" w:beforeAutospacing="0" w:before="0" w:afterAutospacing="0" w:after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Ввод пятерых сотрудников и вывод списка на экран — результат отражен на рис. 17</w:t>
      </w:r>
    </w:p>
    <w:p>
      <w:pPr>
        <w:pStyle w:val="NormalWeb"/>
        <w:numPr>
          <w:ilvl w:val="0"/>
          <w:numId w:val="5"/>
        </w:numPr>
        <w:shd w:val="clear" w:color="auto" w:fill="FFFFFF"/>
        <w:bidi w:val="0"/>
        <w:spacing w:lineRule="auto" w:line="360" w:beforeAutospacing="0" w:before="0" w:afterAutospacing="0" w:after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Удаление сотрудника с идентификатором 2; вывод списка оставшихся сотрудников — результат отражен на рис. 18</w:t>
      </w:r>
    </w:p>
    <w:p>
      <w:pPr>
        <w:pStyle w:val="NormalWeb"/>
        <w:numPr>
          <w:ilvl w:val="0"/>
          <w:numId w:val="5"/>
        </w:numPr>
        <w:shd w:val="clear" w:color="auto" w:fill="FFFFFF"/>
        <w:bidi w:val="0"/>
        <w:spacing w:lineRule="auto" w:line="360" w:beforeAutospacing="0" w:before="0" w:afterAutospacing="0" w:after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Обновление данных сотрудника с идентификатором 1 — полная замена данных; вывод списка на экран — результат отражен на рис. 19</w:t>
      </w:r>
    </w:p>
    <w:p>
      <w:pPr>
        <w:pStyle w:val="NormalWeb"/>
        <w:numPr>
          <w:ilvl w:val="0"/>
          <w:numId w:val="5"/>
        </w:numPr>
        <w:shd w:val="clear" w:color="auto" w:fill="FFFFFF"/>
        <w:bidi w:val="0"/>
        <w:spacing w:lineRule="auto" w:line="360" w:beforeAutospacing="0" w:before="0" w:afterAutospacing="0" w:after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Частичное обновление данных  сотрудника с  идентификатором 3 — изменение зарплаты — результат отражен на рис. 20</w:t>
      </w:r>
    </w:p>
    <w:p>
      <w:pPr>
        <w:pStyle w:val="NormalWeb"/>
        <w:numPr>
          <w:ilvl w:val="0"/>
          <w:numId w:val="5"/>
        </w:numPr>
        <w:shd w:val="clear" w:color="auto" w:fill="FFFFFF"/>
        <w:bidi w:val="0"/>
        <w:spacing w:lineRule="auto" w:line="360" w:beforeAutospacing="0" w:before="0" w:afterAutospacing="0" w:after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Вывод списка сотрудников младше 25 — результат отражен на рис. 21</w:t>
      </w:r>
    </w:p>
    <w:p>
      <w:pPr>
        <w:pStyle w:val="NormalWeb"/>
        <w:numPr>
          <w:ilvl w:val="0"/>
          <w:numId w:val="5"/>
        </w:numPr>
        <w:shd w:val="clear" w:color="auto" w:fill="FFFFFF"/>
        <w:bidi w:val="0"/>
        <w:spacing w:lineRule="auto" w:line="360" w:beforeAutospacing="0" w:before="0" w:afterAutospacing="0" w:after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Построение графиков  — результат отражен на рис. 22-23</w:t>
      </w:r>
    </w:p>
    <w:p>
      <w:pPr>
        <w:pStyle w:val="NormalWeb"/>
        <w:numPr>
          <w:ilvl w:val="0"/>
          <w:numId w:val="5"/>
        </w:numPr>
        <w:shd w:val="clear" w:color="auto" w:fill="FFFFFF"/>
        <w:bidi w:val="0"/>
        <w:spacing w:lineRule="auto" w:line="360" w:beforeAutospacing="0" w:before="0" w:afterAutospacing="0" w:after="0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Выход из программы — результат отражен на рис. 24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center"/>
        <w:rPr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11825" cy="1172210"/>
            <wp:effectExtent l="0" t="0" r="0" b="0"/>
            <wp:wrapTopAndBottom/>
            <wp:docPr id="16" name="Изображение1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16" descr="" titl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825" cy="1172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>Рис.16 Начальный экран программы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center"/>
        <w:rPr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06975" cy="4154805"/>
            <wp:effectExtent l="0" t="0" r="0" b="0"/>
            <wp:wrapTopAndBottom/>
            <wp:docPr id="17" name="Изображение1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7" descr="" titl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6975" cy="4154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>Рис.17 Результат ввода 5 сотрудников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center"/>
        <w:rPr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638300"/>
            <wp:effectExtent l="0" t="0" r="0" b="0"/>
            <wp:wrapTopAndBottom/>
            <wp:docPr id="18" name="Изображение1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8" descr="" titl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38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>Рис.18 Удаление сотрудника №2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both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center"/>
        <w:rPr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19650" cy="3998595"/>
            <wp:effectExtent l="0" t="0" r="0" b="0"/>
            <wp:wrapTopAndBottom/>
            <wp:docPr id="19" name="Изображение1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9" descr="" titl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650" cy="3998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>Рис.19 Обновление данных у сотрудника №1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center"/>
        <w:rPr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55770" cy="3530600"/>
            <wp:effectExtent l="0" t="0" r="0" b="0"/>
            <wp:wrapTopAndBottom/>
            <wp:docPr id="20" name="Изображение2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20" descr="" titl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5770" cy="3530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>Рис.20 Частичное обновление данных у сотрудника №3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         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center"/>
        <w:rPr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648585"/>
            <wp:effectExtent l="0" t="0" r="0" b="0"/>
            <wp:wrapTopAndBottom/>
            <wp:docPr id="21" name="Изображение2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21" descr="" titl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48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>Рис.21 Вывод списка по условию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center"/>
        <w:rPr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119630"/>
            <wp:effectExtent l="0" t="0" r="0" b="0"/>
            <wp:wrapTopAndBottom/>
            <wp:docPr id="22" name="Изображение2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22" descr="" titl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19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>Рис.22 Построение графика №1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center"/>
        <w:rPr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995805"/>
            <wp:effectExtent l="0" t="0" r="0" b="0"/>
            <wp:wrapTopAndBottom/>
            <wp:docPr id="23" name="Изображение2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23" descr="" titl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95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>Рис.23 Построение графика №2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center"/>
        <w:rPr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738630"/>
            <wp:effectExtent l="0" t="0" r="0" b="0"/>
            <wp:wrapTopAndBottom/>
            <wp:docPr id="24" name="Изображение2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24" descr="" titl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38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>Рис.24 З</w:t>
      </w:r>
      <w:r>
        <w:rPr>
          <w:b w:val="false"/>
          <w:bCs w:val="false"/>
          <w:color w:val="000000"/>
          <w:sz w:val="28"/>
          <w:szCs w:val="28"/>
        </w:rPr>
        <w:t>авершение программы</w:t>
      </w:r>
    </w:p>
    <w:p>
      <w:pPr>
        <w:pStyle w:val="Style16"/>
        <w:bidi w:val="0"/>
        <w:rPr/>
      </w:pPr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 xml:space="preserve">Дополнительно, исходный код был сохранен в GitHub в репозитории </w:t>
      </w:r>
      <w:hyperlink r:id="rId26">
        <w:r>
          <w:rPr>
            <w:rStyle w:val="Hyperlink"/>
            <w:b w:val="false"/>
            <w:bCs w:val="false"/>
            <w:i w:val="false"/>
            <w:iCs w:val="false"/>
            <w:color w:val="000000"/>
            <w:sz w:val="28"/>
            <w:szCs w:val="28"/>
          </w:rPr>
          <w:t>https://github.com/goshagavriloff/engineering_labs/tree/master/Lab_1</w:t>
        </w:r>
      </w:hyperlink>
      <w:r>
        <w:rPr>
          <w:b w:val="false"/>
          <w:bCs w:val="false"/>
          <w:i w:val="false"/>
          <w:iCs w:val="false"/>
          <w:color w:val="000000"/>
          <w:sz w:val="28"/>
          <w:szCs w:val="28"/>
        </w:rPr>
        <w:t xml:space="preserve"> </w:t>
      </w:r>
    </w:p>
    <w:p>
      <w:pPr>
        <w:pStyle w:val="Style16"/>
        <w:bidi w:val="0"/>
        <w:ind w:hanging="0"/>
        <w:jc w:val="center"/>
        <w:rPr>
          <w:b/>
        </w:rPr>
      </w:pPr>
      <w:r>
        <w:rPr>
          <w:b/>
        </w:rPr>
        <w:t>ВЫВОД</w:t>
      </w:r>
    </w:p>
    <w:p>
      <w:pPr>
        <w:pStyle w:val="Style16"/>
        <w:bidi w:val="0"/>
        <w:rPr>
          <w:b w:val="false"/>
          <w:bCs w:val="false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В ходе выполнения работы были успешно отработаны навыки использования библиотек</w:t>
      </w:r>
      <w:r>
        <w:rPr>
          <w:b w:val="false"/>
          <w:bCs w:val="false"/>
          <w:i/>
          <w:iCs/>
          <w:sz w:val="28"/>
          <w:szCs w:val="28"/>
        </w:rPr>
        <w:t xml:space="preserve"> NumPy, Pandas и Matplotlib.</w:t>
      </w:r>
    </w:p>
    <w:sectPr>
      <w:footerReference w:type="even" r:id="rId27"/>
      <w:footerReference w:type="default" r:id="rId28"/>
      <w:footerReference w:type="first" r:id="rId29"/>
      <w:type w:val="nextPage"/>
      <w:pgSz w:w="11906" w:h="16838"/>
      <w:pgMar w:left="1701" w:right="850" w:gutter="0" w:header="0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540413961"/>
    </w:sdtPr>
    <w:sdtContent>
      <w:p>
        <w:pPr>
          <w:pStyle w:val="Footer"/>
          <w:bidi w:val="0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cs="Times New Roman" w:ascii="Times New Roman" w:hAnsi="Times New Roman"/>
            <w:sz w:val="24"/>
            <w:szCs w:val="24"/>
          </w:rPr>
          <w:fldChar w:fldCharType="begin"/>
        </w:r>
        <w:r>
          <w:rPr>
            <w:sz w:val="24"/>
            <w:szCs w:val="24"/>
            <w:rFonts w:cs="Times New Roman" w:ascii="Times New Roman" w:hAnsi="Times New Roman"/>
          </w:rPr>
          <w:instrText xml:space="preserve"> PAGE </w:instrText>
        </w:r>
        <w:r>
          <w:rPr>
            <w:sz w:val="24"/>
            <w:szCs w:val="24"/>
            <w:rFonts w:cs="Times New Roman" w:ascii="Times New Roman" w:hAnsi="Times New Roman"/>
          </w:rPr>
          <w:fldChar w:fldCharType="separate"/>
        </w:r>
        <w:r>
          <w:rPr>
            <w:sz w:val="24"/>
            <w:szCs w:val="24"/>
            <w:rFonts w:cs="Times New Roman" w:ascii="Times New Roman" w:hAnsi="Times New Roman"/>
          </w:rPr>
          <w:t>14</w:t>
        </w:r>
        <w:r>
          <w:rPr>
            <w:sz w:val="24"/>
            <w:szCs w:val="24"/>
            <w:rFonts w:cs="Times New Roman" w:ascii="Times New Roman" w:hAnsi="Times New Roman"/>
          </w:rPr>
          <w:fldChar w:fldCharType="end"/>
        </w:r>
      </w:p>
    </w:sdtContent>
  </w:sdt>
  <w:p>
    <w:pPr>
      <w:pStyle w:val="Footer"/>
      <w:bidi w:val="0"/>
      <w:jc w:val="start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540413961"/>
    </w:sdtPr>
    <w:sdtContent>
      <w:p>
        <w:pPr>
          <w:pStyle w:val="Footer"/>
          <w:bidi w:val="0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cs="Times New Roman" w:ascii="Times New Roman" w:hAnsi="Times New Roman"/>
            <w:sz w:val="24"/>
            <w:szCs w:val="24"/>
          </w:rPr>
          <w:fldChar w:fldCharType="begin"/>
        </w:r>
        <w:r>
          <w:rPr>
            <w:sz w:val="24"/>
            <w:szCs w:val="24"/>
            <w:rFonts w:cs="Times New Roman" w:ascii="Times New Roman" w:hAnsi="Times New Roman"/>
          </w:rPr>
          <w:instrText xml:space="preserve"> PAGE </w:instrText>
        </w:r>
        <w:r>
          <w:rPr>
            <w:sz w:val="24"/>
            <w:szCs w:val="24"/>
            <w:rFonts w:cs="Times New Roman" w:ascii="Times New Roman" w:hAnsi="Times New Roman"/>
          </w:rPr>
          <w:fldChar w:fldCharType="separate"/>
        </w:r>
        <w:r>
          <w:rPr>
            <w:sz w:val="24"/>
            <w:szCs w:val="24"/>
            <w:rFonts w:cs="Times New Roman" w:ascii="Times New Roman" w:hAnsi="Times New Roman"/>
          </w:rPr>
          <w:t>14</w:t>
        </w:r>
        <w:r>
          <w:rPr>
            <w:sz w:val="24"/>
            <w:szCs w:val="24"/>
            <w:rFonts w:cs="Times New Roman" w:ascii="Times New Roman" w:hAnsi="Times New Roman"/>
          </w:rPr>
          <w:fldChar w:fldCharType="end"/>
        </w:r>
      </w:p>
    </w:sdtContent>
  </w:sdt>
  <w:p>
    <w:pPr>
      <w:pStyle w:val="Footer"/>
      <w:bidi w:val="0"/>
      <w:jc w:val="start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DejaVu Sans" w:cs="DejaVu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240" w:after="0"/>
      <w:outlineLvl w:val="0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user">
    <w:name w:val="Маркеры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/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/>
  </w:style>
  <w:style w:type="paragraph" w:styleId="NormalWeb">
    <w:name w:val="Normal (Web)"/>
    <w:basedOn w:val="Normal"/>
    <w:qFormat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Style15">
    <w:name w:val="Заголовок для реферата"/>
    <w:basedOn w:val="Heading1"/>
    <w:next w:val="Style16"/>
    <w:qFormat/>
    <w:pPr>
      <w:spacing w:lineRule="auto" w:line="360" w:before="0" w:after="0"/>
      <w:jc w:val="center"/>
    </w:pPr>
    <w:rPr>
      <w:rFonts w:ascii="Times New Roman" w:hAnsi="Times New Roman"/>
      <w:b/>
      <w:caps/>
      <w:color w:themeColor="accent1" w:themeShade="bf" w:val="auto"/>
      <w:sz w:val="28"/>
    </w:rPr>
  </w:style>
  <w:style w:type="paragraph" w:styleId="Style16">
    <w:name w:val="Основной текст для реферата"/>
    <w:basedOn w:val="Normal"/>
    <w:qFormat/>
    <w:pPr>
      <w:spacing w:lineRule="auto" w:line="360" w:before="0" w:after="0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user3">
    <w:name w:val="Текст в заданном формате (user)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hyperlink" Target="https://github.com/goshagavriloff/engineering_labs/tree/master/Lab_1" TargetMode="External"/><Relationship Id="rId27" Type="http://schemas.openxmlformats.org/officeDocument/2006/relationships/footer" Target="footer1.xml"/><Relationship Id="rId28" Type="http://schemas.openxmlformats.org/officeDocument/2006/relationships/footer" Target="footer2.xml"/><Relationship Id="rId29" Type="http://schemas.openxmlformats.org/officeDocument/2006/relationships/footer" Target="footer3.xml"/><Relationship Id="rId30" Type="http://schemas.openxmlformats.org/officeDocument/2006/relationships/numbering" Target="numbering.xml"/><Relationship Id="rId31" Type="http://schemas.openxmlformats.org/officeDocument/2006/relationships/fontTable" Target="fontTable.xml"/><Relationship Id="rId32" Type="http://schemas.openxmlformats.org/officeDocument/2006/relationships/settings" Target="settings.xml"/><Relationship Id="rId3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143</TotalTime>
  <Application>LibreOffice/25.2.3.2$Linux_X86_64 LibreOffice_project/520$Build-2</Application>
  <AppVersion>15.0000</AppVersion>
  <Pages>14</Pages>
  <Words>790</Words>
  <Characters>5284</Characters>
  <CharactersWithSpaces>6024</CharactersWithSpaces>
  <Paragraphs>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2026-09-05T17:09:52Z</dcterms:created>
  <dc:creator/>
  <dc:description/>
  <dc:language>ru-RU</dc:language>
  <cp:lastModifiedBy/>
  <dcterms:modified xsi:type="dcterms:W3CDTF">2026-09-07T23:14:38Z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