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9.jpg" ContentType="image/jpeg"/>
  <Override PartName="/word/media/rId52.jpg" ContentType="image/jpeg"/>
  <Override PartName="/word/media/rId55.jpg" ContentType="image/jpeg"/>
  <Override PartName="/word/media/rId58.jpg" ContentType="image/jpeg"/>
  <Override PartName="/word/media/rId25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</w:t>
      </w:r>
    </w:p>
    <w:p>
      <w:pPr>
        <w:pStyle w:val="Subtitle"/>
      </w:pPr>
      <w:r>
        <w:t xml:space="preserve">Часть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Габралян</w:t>
      </w:r>
      <w:r>
        <w:t xml:space="preserve"> </w:t>
      </w:r>
      <w:r>
        <w:t xml:space="preserve">Георгий</w:t>
      </w:r>
      <w:r>
        <w:t xml:space="preserve"> </w:t>
      </w:r>
      <w:r>
        <w:t xml:space="preserve">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Создать свой собственный сайт на Hugo</w:t>
      </w:r>
      <w:r>
        <w:t xml:space="preserve"> </w:t>
      </w:r>
      <w:r>
        <w:t xml:space="preserve">[1]</w:t>
      </w:r>
      <w:r>
        <w:t xml:space="preserve"> </w:t>
      </w:r>
      <w:r>
        <w:t xml:space="preserve">по инсткурции</w:t>
      </w:r>
      <w:r>
        <w:t xml:space="preserve"> </w:t>
      </w:r>
      <w:r>
        <w:t xml:space="preserve">[2]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Установить необходимое программное обеспечение.</w:t>
      </w:r>
      <w:r>
        <w:br/>
      </w:r>
      <w:r>
        <w:t xml:space="preserve">Скачать шаблон темы сайта.</w:t>
      </w:r>
      <w:r>
        <w:br/>
      </w:r>
      <w:r>
        <w:t xml:space="preserve">Разместить его на хостинге git.</w:t>
      </w:r>
      <w:r>
        <w:br/>
      </w:r>
      <w:r>
        <w:t xml:space="preserve">Установить параметр для URLs сайта.</w:t>
      </w:r>
      <w:r>
        <w:br/>
      </w:r>
      <w:r>
        <w:t xml:space="preserve">Разместить заготовку сайта на Github pages.</w:t>
      </w:r>
    </w:p>
    <w:bookmarkEnd w:id="21"/>
    <w:bookmarkStart w:id="6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скачаем hugo (рис. 1).</w:t>
      </w:r>
    </w:p>
    <w:p>
      <w:pPr>
        <w:pStyle w:val="CaptionedFigure"/>
      </w:pPr>
      <w:r>
        <w:drawing>
          <wp:inline>
            <wp:extent cx="5334000" cy="4147048"/>
            <wp:effectExtent b="0" l="0" r="0" t="0"/>
            <wp:docPr descr="Скачивание Hugo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7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Скачивание Hugo</w:t>
      </w:r>
    </w:p>
    <w:p>
      <w:pPr>
        <w:pStyle w:val="BodyText"/>
      </w:pPr>
      <w:r>
        <w:t xml:space="preserve">Распакуем его и установим, перенеся в /usr/local/bin (рис. 2).</w:t>
      </w:r>
    </w:p>
    <w:p>
      <w:pPr>
        <w:pStyle w:val="CaptionedFigure"/>
      </w:pPr>
      <w:r>
        <w:drawing>
          <wp:inline>
            <wp:extent cx="5276850" cy="2089150"/>
            <wp:effectExtent b="0" l="0" r="0" t="0"/>
            <wp:docPr descr="Установка Hugo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89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Hugo</w:t>
      </w:r>
    </w:p>
    <w:p>
      <w:pPr>
        <w:pStyle w:val="BodyText"/>
      </w:pPr>
      <w:r>
        <w:t xml:space="preserve">Создадим из предложенного шаблона сайта репозиторий (рис. 3).</w:t>
      </w:r>
    </w:p>
    <w:p>
      <w:pPr>
        <w:pStyle w:val="CaptionedFigure"/>
      </w:pPr>
      <w:r>
        <w:drawing>
          <wp:inline>
            <wp:extent cx="5334000" cy="3031717"/>
            <wp:effectExtent b="0" l="0" r="0" t="0"/>
            <wp:docPr descr="Создание репозитория" title="" id="29" name="Picture"/>
            <a:graphic>
              <a:graphicData uri="http://schemas.openxmlformats.org/drawingml/2006/picture">
                <pic:pic>
                  <pic:nvPicPr>
                    <pic:cNvPr descr="image/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1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репозитория</w:t>
      </w:r>
    </w:p>
    <w:p>
      <w:pPr>
        <w:pStyle w:val="BodyText"/>
      </w:pPr>
      <w:r>
        <w:t xml:space="preserve">Клонируем репозиторий (рис. 4).</w:t>
      </w:r>
    </w:p>
    <w:p>
      <w:pPr>
        <w:pStyle w:val="CaptionedFigure"/>
      </w:pPr>
      <w:r>
        <w:drawing>
          <wp:inline>
            <wp:extent cx="5334000" cy="3699577"/>
            <wp:effectExtent b="0" l="0" r="0" t="0"/>
            <wp:docPr descr="Клонирование репозитория" title="" id="32" name="Picture"/>
            <a:graphic>
              <a:graphicData uri="http://schemas.openxmlformats.org/drawingml/2006/picture">
                <pic:pic>
                  <pic:nvPicPr>
                    <pic:cNvPr descr="image/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9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Клонирование репозитория</w:t>
      </w:r>
    </w:p>
    <w:p>
      <w:pPr>
        <w:pStyle w:val="BodyText"/>
      </w:pPr>
      <w:r>
        <w:t xml:space="preserve">Установим Go (он нужен для запуска сайта) (рис. 5).</w:t>
      </w:r>
    </w:p>
    <w:p>
      <w:pPr>
        <w:pStyle w:val="CaptionedFigure"/>
      </w:pPr>
      <w:r>
        <w:drawing>
          <wp:inline>
            <wp:extent cx="3270250" cy="336550"/>
            <wp:effectExtent b="0" l="0" r="0" t="0"/>
            <wp:docPr descr="Установка Go" title="" id="35" name="Picture"/>
            <a:graphic>
              <a:graphicData uri="http://schemas.openxmlformats.org/drawingml/2006/picture">
                <pic:pic>
                  <pic:nvPicPr>
                    <pic:cNvPr descr="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Установка Go</w:t>
      </w:r>
    </w:p>
    <w:p>
      <w:pPr>
        <w:pStyle w:val="BodyText"/>
      </w:pPr>
      <w:r>
        <w:t xml:space="preserve">Запустим наш сайт командой Hugo server (рис. 6).</w:t>
      </w:r>
    </w:p>
    <w:p>
      <w:pPr>
        <w:pStyle w:val="CaptionedFigure"/>
      </w:pPr>
      <w:r>
        <w:drawing>
          <wp:inline>
            <wp:extent cx="5334000" cy="2443386"/>
            <wp:effectExtent b="0" l="0" r="0" t="0"/>
            <wp:docPr descr="Запуск сайта" title="" id="38" name="Picture"/>
            <a:graphic>
              <a:graphicData uri="http://schemas.openxmlformats.org/drawingml/2006/picture">
                <pic:pic>
                  <pic:nvPicPr>
                    <pic:cNvPr descr="image/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3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сайта</w:t>
      </w:r>
    </w:p>
    <w:p>
      <w:pPr>
        <w:pStyle w:val="BodyText"/>
      </w:pPr>
      <w:r>
        <w:t xml:space="preserve">Создадим репозиторий, на котором наш сайт будет хоститься (рис. 7).</w:t>
      </w:r>
    </w:p>
    <w:p>
      <w:pPr>
        <w:pStyle w:val="CaptionedFigure"/>
      </w:pPr>
      <w:r>
        <w:drawing>
          <wp:inline>
            <wp:extent cx="5334000" cy="3235146"/>
            <wp:effectExtent b="0" l="0" r="0" t="0"/>
            <wp:docPr descr="Создание репозитория" title="" id="41" name="Picture"/>
            <a:graphic>
              <a:graphicData uri="http://schemas.openxmlformats.org/drawingml/2006/picture">
                <pic:pic>
                  <pic:nvPicPr>
                    <pic:cNvPr descr="image/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5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репозитория</w:t>
      </w:r>
    </w:p>
    <w:p>
      <w:pPr>
        <w:pStyle w:val="BodyText"/>
      </w:pPr>
      <w:r>
        <w:t xml:space="preserve">Клонируем только что созданный репозиторий, предварительно удалив папку public в папке blog (рис. 8).</w:t>
      </w:r>
    </w:p>
    <w:p>
      <w:pPr>
        <w:pStyle w:val="CaptionedFigure"/>
      </w:pPr>
      <w:r>
        <w:drawing>
          <wp:inline>
            <wp:extent cx="5334000" cy="864358"/>
            <wp:effectExtent b="0" l="0" r="0" t="0"/>
            <wp:docPr descr="Клонирование репозитория" title="" id="44" name="Picture"/>
            <a:graphic>
              <a:graphicData uri="http://schemas.openxmlformats.org/drawingml/2006/picture">
                <pic:pic>
                  <pic:nvPicPr>
                    <pic:cNvPr descr="image/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4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Клонирование репозитория</w:t>
      </w:r>
    </w:p>
    <w:p>
      <w:pPr>
        <w:pStyle w:val="BodyText"/>
      </w:pPr>
      <w:r>
        <w:t xml:space="preserve">Создадим файл README для склонированного репозитория и загрузим изменения (рис. 9).</w:t>
      </w:r>
    </w:p>
    <w:p>
      <w:pPr>
        <w:pStyle w:val="CaptionedFigure"/>
      </w:pPr>
      <w:r>
        <w:drawing>
          <wp:inline>
            <wp:extent cx="5334000" cy="2736191"/>
            <wp:effectExtent b="0" l="0" r="0" t="0"/>
            <wp:docPr descr="Создание README и загрузка изменений" title="" id="47" name="Picture"/>
            <a:graphic>
              <a:graphicData uri="http://schemas.openxmlformats.org/drawingml/2006/picture">
                <pic:pic>
                  <pic:nvPicPr>
                    <pic:cNvPr descr="image/9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6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README и загрузка изменений</w:t>
      </w:r>
    </w:p>
    <w:p>
      <w:pPr>
        <w:pStyle w:val="BodyText"/>
      </w:pPr>
      <w:r>
        <w:t xml:space="preserve">Делаем клонированный репозиторий сабмодулем нашего первого репозитория blog (рис. 10).</w:t>
      </w:r>
    </w:p>
    <w:p>
      <w:pPr>
        <w:pStyle w:val="CaptionedFigure"/>
      </w:pPr>
      <w:r>
        <w:drawing>
          <wp:inline>
            <wp:extent cx="5334000" cy="895986"/>
            <wp:effectExtent b="0" l="0" r="0" t="0"/>
            <wp:docPr descr="Настройка сабмодуля" title="" id="50" name="Picture"/>
            <a:graphic>
              <a:graphicData uri="http://schemas.openxmlformats.org/drawingml/2006/picture">
                <pic:pic>
                  <pic:nvPicPr>
                    <pic:cNvPr descr="image/10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Настройка сабмодуля</w:t>
      </w:r>
    </w:p>
    <w:p>
      <w:pPr>
        <w:pStyle w:val="BodyText"/>
      </w:pPr>
      <w:r>
        <w:t xml:space="preserve">Запустим наш сайт ещё раз, чтобы прогрузить изменения в public (рис. 11).</w:t>
      </w:r>
    </w:p>
    <w:p>
      <w:pPr>
        <w:pStyle w:val="CaptionedFigure"/>
      </w:pPr>
      <w:r>
        <w:drawing>
          <wp:inline>
            <wp:extent cx="5334000" cy="2282354"/>
            <wp:effectExtent b="0" l="0" r="0" t="0"/>
            <wp:docPr descr="Запуск сайта" title="" id="53" name="Picture"/>
            <a:graphic>
              <a:graphicData uri="http://schemas.openxmlformats.org/drawingml/2006/picture">
                <pic:pic>
                  <pic:nvPicPr>
                    <pic:cNvPr descr="image/11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2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Запуск сайта</w:t>
      </w:r>
    </w:p>
    <w:p>
      <w:pPr>
        <w:pStyle w:val="BodyText"/>
      </w:pPr>
      <w:r>
        <w:t xml:space="preserve">Выложим изменения в public на github (рис. 12).</w:t>
      </w:r>
    </w:p>
    <w:p>
      <w:pPr>
        <w:pStyle w:val="CaptionedFigure"/>
      </w:pPr>
      <w:r>
        <w:drawing>
          <wp:inline>
            <wp:extent cx="4229100" cy="1555750"/>
            <wp:effectExtent b="0" l="0" r="0" t="0"/>
            <wp:docPr descr="Загрузка изменений в public" title="" id="56" name="Picture"/>
            <a:graphic>
              <a:graphicData uri="http://schemas.openxmlformats.org/drawingml/2006/picture">
                <pic:pic>
                  <pic:nvPicPr>
                    <pic:cNvPr descr="image/12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555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Загрузка изменений в public</w:t>
      </w:r>
    </w:p>
    <w:p>
      <w:pPr>
        <w:pStyle w:val="BodyText"/>
      </w:pPr>
      <w:r>
        <w:t xml:space="preserve">Так теперь выглядит сайт на собственном домене (рис. 13).</w:t>
      </w:r>
    </w:p>
    <w:p>
      <w:pPr>
        <w:pStyle w:val="CaptionedFigure"/>
      </w:pPr>
      <w:r>
        <w:drawing>
          <wp:inline>
            <wp:extent cx="5334000" cy="4130019"/>
            <wp:effectExtent b="0" l="0" r="0" t="0"/>
            <wp:docPr descr="Внешний вид сайта" title="" id="59" name="Picture"/>
            <a:graphic>
              <a:graphicData uri="http://schemas.openxmlformats.org/drawingml/2006/picture">
                <pic:pic>
                  <pic:nvPicPr>
                    <pic:cNvPr descr="image/13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0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Внешний вид сайта</w:t>
      </w:r>
    </w:p>
    <w:bookmarkEnd w:id="61"/>
    <w:bookmarkStart w:id="6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был создан сайт из шаблона</w:t>
      </w:r>
    </w:p>
    <w:bookmarkEnd w:id="62"/>
    <w:bookmarkStart w:id="68" w:name="список-литературы"/>
    <w:p>
      <w:pPr>
        <w:pStyle w:val="Heading1"/>
      </w:pPr>
      <w:r>
        <w:t xml:space="preserve">Список литературы</w:t>
      </w:r>
    </w:p>
    <w:bookmarkStart w:id="67" w:name="refs"/>
    <w:bookmarkStart w:id="64" w:name="ref-hugo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HugoBlox.</w:t>
      </w:r>
      <w:r>
        <w:t xml:space="preserve"> </w:t>
      </w:r>
      <w:hyperlink r:id="rId63">
        <w:r>
          <w:rPr>
            <w:rStyle w:val="Hyperlink"/>
          </w:rPr>
          <w:t xml:space="preserve">Hugo Academic CV Theme</w:t>
        </w:r>
      </w:hyperlink>
      <w:r>
        <w:t xml:space="preserve">. github.</w:t>
      </w:r>
    </w:p>
    <w:bookmarkEnd w:id="64"/>
    <w:bookmarkStart w:id="66" w:name="ref-tuis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Kulyabov.</w:t>
      </w:r>
      <w:r>
        <w:t xml:space="preserve"> </w:t>
      </w:r>
      <w:hyperlink r:id="rId65">
        <w:r>
          <w:rPr>
            <w:rStyle w:val="Hyperlink"/>
          </w:rPr>
          <w:t xml:space="preserve">Индивидуальный проект Персональный сайт научного работника</w:t>
        </w:r>
      </w:hyperlink>
      <w:r>
        <w:t xml:space="preserve">. RUDN.</w:t>
      </w:r>
    </w:p>
    <w:bookmarkEnd w:id="66"/>
    <w:bookmarkEnd w:id="67"/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25" Target="media/rId25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Relationship Type="http://schemas.openxmlformats.org/officeDocument/2006/relationships/hyperlink" Id="rId65" Target="https://esystem.rudn.ru/course/view.php?id=5790#section-12" TargetMode="External" /><Relationship Type="http://schemas.openxmlformats.org/officeDocument/2006/relationships/hyperlink" Id="rId63" Target="https://github.com/wowchemy/starter-hugo-academic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5" Target="https://esystem.rudn.ru/course/view.php?id=5790#section-12" TargetMode="External" /><Relationship Type="http://schemas.openxmlformats.org/officeDocument/2006/relationships/hyperlink" Id="rId63" Target="https://github.com/wowchemy/starter-hugo-academic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индивидуальному проекту</dc:title>
  <dc:creator>Габралян Георгий Александрович</dc:creator>
  <dc:language>ru-RU</dc:language>
  <cp:keywords/>
  <dcterms:created xsi:type="dcterms:W3CDTF">2024-09-07T08:59:26Z</dcterms:created>
  <dcterms:modified xsi:type="dcterms:W3CDTF">2024-09-07T08:59:26Z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Часть 1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