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Габралян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собственный сайт на Hugo</w:t>
      </w:r>
      <w:r>
        <w:t xml:space="preserve"> </w:t>
      </w:r>
      <w:r>
        <w:t xml:space="preserve">[1]</w:t>
      </w:r>
      <w:r>
        <w:t xml:space="preserve"> </w:t>
      </w:r>
      <w:r>
        <w:t xml:space="preserve">по инсткурции</w:t>
      </w:r>
      <w:r>
        <w:t xml:space="preserve"> </w:t>
      </w:r>
      <w:r>
        <w:t xml:space="preserve">[2]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br/>
      </w:r>
      <w:r>
        <w:t xml:space="preserve">Разместить краткое описание владельца сайта (Biography).</w:t>
      </w:r>
      <w:r>
        <w:br/>
      </w:r>
      <w:r>
        <w:t xml:space="preserve">Добавить информацию об интересах (Interests).</w:t>
      </w:r>
      <w:r>
        <w:br/>
      </w:r>
      <w:r>
        <w:t xml:space="preserve">Добавить информацию от образовании (Education).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Заменим аватарку на свою в папке content/authors/admin (рис. 1).</w:t>
      </w:r>
    </w:p>
    <w:p>
      <w:pPr>
        <w:pStyle w:val="CaptionedFigure"/>
      </w:pPr>
      <w:r>
        <w:drawing>
          <wp:inline>
            <wp:extent cx="5334000" cy="2453712"/>
            <wp:effectExtent b="0" l="0" r="0" t="0"/>
            <wp:docPr descr="Замена аватар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Замена аватарки</w:t>
      </w:r>
    </w:p>
    <w:p>
      <w:pPr>
        <w:pStyle w:val="BodyText"/>
      </w:pPr>
      <w:r>
        <w:t xml:space="preserve">В той же папке откроем файл _index.md (в последующем мы почти всегда будем его редактировать) и изменим имя на своё (рис. 2).</w:t>
      </w:r>
    </w:p>
    <w:p>
      <w:pPr>
        <w:pStyle w:val="CaptionedFigure"/>
      </w:pPr>
      <w:r>
        <w:drawing>
          <wp:inline>
            <wp:extent cx="4400550" cy="5892800"/>
            <wp:effectExtent b="0" l="0" r="0" t="0"/>
            <wp:docPr descr="Замена имен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8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Замена имени</w:t>
      </w:r>
    </w:p>
    <w:p>
      <w:pPr>
        <w:pStyle w:val="BodyText"/>
      </w:pPr>
      <w:r>
        <w:t xml:space="preserve">Напишем свои интересы и образование (рис. 3).</w:t>
      </w:r>
    </w:p>
    <w:p>
      <w:pPr>
        <w:pStyle w:val="CaptionedFigure"/>
      </w:pPr>
      <w:r>
        <w:drawing>
          <wp:inline>
            <wp:extent cx="3600450" cy="5429250"/>
            <wp:effectExtent b="0" l="0" r="0" t="0"/>
            <wp:docPr descr="Интересы и образовани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Интересы и образование</w:t>
      </w:r>
    </w:p>
    <w:p>
      <w:pPr>
        <w:pStyle w:val="BodyText"/>
      </w:pPr>
      <w:r>
        <w:t xml:space="preserve">И напишем информацию о себе (рис. 4).</w:t>
      </w:r>
    </w:p>
    <w:p>
      <w:pPr>
        <w:pStyle w:val="CaptionedFigure"/>
      </w:pPr>
      <w:r>
        <w:drawing>
          <wp:inline>
            <wp:extent cx="4375150" cy="1085850"/>
            <wp:effectExtent b="0" l="0" r="0" t="0"/>
            <wp:docPr descr="Информация о себ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 себе</w:t>
      </w:r>
    </w:p>
    <w:p>
      <w:pPr>
        <w:pStyle w:val="BodyText"/>
      </w:pPr>
      <w:r>
        <w:t xml:space="preserve">Напишем пост о прошедшей неделе в папке content/posts (в последующем именно там мы всегда будем писать посты) (рис. 5).</w:t>
      </w:r>
    </w:p>
    <w:p>
      <w:pPr>
        <w:pStyle w:val="CaptionedFigure"/>
      </w:pPr>
      <w:r>
        <w:drawing>
          <wp:inline>
            <wp:extent cx="4686300" cy="6470650"/>
            <wp:effectExtent b="0" l="0" r="0" t="0"/>
            <wp:docPr descr="Пост 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47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прошедшей неделе</w:t>
      </w:r>
    </w:p>
    <w:p>
      <w:pPr>
        <w:pStyle w:val="BodyText"/>
      </w:pPr>
      <w:r>
        <w:t xml:space="preserve">Теперь напишем пост о Git (рис. 6).</w:t>
      </w:r>
    </w:p>
    <w:p>
      <w:pPr>
        <w:pStyle w:val="CaptionedFigure"/>
      </w:pPr>
      <w:r>
        <w:drawing>
          <wp:inline>
            <wp:extent cx="4699000" cy="6515100"/>
            <wp:effectExtent b="0" l="0" r="0" t="0"/>
            <wp:docPr descr="Пост о Git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о Git</w:t>
      </w:r>
    </w:p>
    <w:p>
      <w:pPr>
        <w:pStyle w:val="BodyText"/>
      </w:pPr>
      <w:r>
        <w:t xml:space="preserve">Теперь так выглядит наш сайт (рис. 7).</w:t>
      </w:r>
    </w:p>
    <w:p>
      <w:pPr>
        <w:pStyle w:val="CaptionedFigure"/>
      </w:pPr>
      <w:r>
        <w:drawing>
          <wp:inline>
            <wp:extent cx="5334000" cy="4061736"/>
            <wp:effectExtent b="0" l="0" r="0" t="0"/>
            <wp:docPr descr="Внешний вид сайта с изменениями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Внешний вид сайта с изменениями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сайт были внесены изменения (фото, интересы и биография)</w:t>
      </w:r>
    </w:p>
    <w:bookmarkEnd w:id="44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6" w:name="ref-hug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45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46"/>
    <w:bookmarkStart w:id="48" w:name="ref-tui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47">
        <w:r>
          <w:rPr>
            <w:rStyle w:val="Hyperlink"/>
          </w:rPr>
          <w:t xml:space="preserve">Индивидуальный проект Персональный сайт научного работника</w:t>
        </w:r>
      </w:hyperlink>
      <w:r>
        <w:t xml:space="preserve">. RUDN.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hyperlink" Id="rId47" Target="https://esystem.rudn.ru/course/view.php?id=5790#section-12" TargetMode="External" /><Relationship Type="http://schemas.openxmlformats.org/officeDocument/2006/relationships/hyperlink" Id="rId45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5790#section-12" TargetMode="External" /><Relationship Type="http://schemas.openxmlformats.org/officeDocument/2006/relationships/hyperlink" Id="rId45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Габралян Георгий Александрович</dc:creator>
  <dc:language>ru-RU</dc:language>
  <cp:keywords/>
  <dcterms:created xsi:type="dcterms:W3CDTF">2024-09-07T09:12:45Z</dcterms:created>
  <dcterms:modified xsi:type="dcterms:W3CDTF">2024-09-07T09:12:45Z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Часть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