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Габралян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собственный сайт на Hugo</w:t>
      </w:r>
      <w:r>
        <w:t xml:space="preserve"> </w:t>
      </w:r>
      <w:r>
        <w:t xml:space="preserve">[1]</w:t>
      </w:r>
      <w:r>
        <w:t xml:space="preserve"> </w:t>
      </w:r>
      <w:r>
        <w:t xml:space="preserve">по инсткурции</w:t>
      </w:r>
      <w:r>
        <w:t xml:space="preserve"> </w:t>
      </w:r>
      <w:r>
        <w:t xml:space="preserve">[2]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информацию о навыках (Skills).</w:t>
      </w:r>
      <w:r>
        <w:br/>
      </w:r>
      <w:r>
        <w:t xml:space="preserve">Добавить информацию об опыте (Experience).</w:t>
      </w:r>
      <w:r>
        <w:br/>
      </w:r>
      <w:r>
        <w:t xml:space="preserve">обавить информацию о достижениях (Accomplishments).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в файле _index.md свои навыки и хобби с освоенными языками (рис. 1).</w:t>
      </w:r>
    </w:p>
    <w:p>
      <w:pPr>
        <w:pStyle w:val="CaptionedFigure"/>
      </w:pPr>
      <w:r>
        <w:drawing>
          <wp:inline>
            <wp:extent cx="4679950" cy="6483350"/>
            <wp:effectExtent b="0" l="0" r="0" t="0"/>
            <wp:docPr descr="Заполнение фай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48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Заполнение файла</w:t>
      </w:r>
    </w:p>
    <w:p>
      <w:pPr>
        <w:pStyle w:val="BodyText"/>
      </w:pPr>
      <w:r>
        <w:t xml:space="preserve">Напишем, что наш опыт - это учёба в вузе (рис. 2).</w:t>
      </w:r>
    </w:p>
    <w:p>
      <w:pPr>
        <w:pStyle w:val="CaptionedFigure"/>
      </w:pPr>
      <w:r>
        <w:drawing>
          <wp:inline>
            <wp:extent cx="2895600" cy="1504950"/>
            <wp:effectExtent b="0" l="0" r="0" t="0"/>
            <wp:docPr descr="Мой опыт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Мой опыт</w:t>
      </w:r>
    </w:p>
    <w:p>
      <w:pPr>
        <w:pStyle w:val="BodyText"/>
      </w:pPr>
      <w:r>
        <w:t xml:space="preserve">Напишем пост о прошедшей неделе (рис. 3).</w:t>
      </w:r>
    </w:p>
    <w:p>
      <w:pPr>
        <w:pStyle w:val="CaptionedFigure"/>
      </w:pPr>
      <w:r>
        <w:drawing>
          <wp:inline>
            <wp:extent cx="4692650" cy="6457950"/>
            <wp:effectExtent b="0" l="0" r="0" t="0"/>
            <wp:docPr descr="Пост о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неделе</w:t>
      </w:r>
    </w:p>
    <w:p>
      <w:pPr>
        <w:pStyle w:val="BodyText"/>
      </w:pPr>
      <w:r>
        <w:t xml:space="preserve">Напишем пост о LaTeX (рис. 4).</w:t>
      </w:r>
    </w:p>
    <w:p>
      <w:pPr>
        <w:pStyle w:val="CaptionedFigure"/>
      </w:pPr>
      <w:r>
        <w:drawing>
          <wp:inline>
            <wp:extent cx="4699000" cy="6496050"/>
            <wp:effectExtent b="0" l="0" r="0" t="0"/>
            <wp:docPr descr="Пост о LaTeX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LaTeX</w:t>
      </w:r>
    </w:p>
    <w:p>
      <w:pPr>
        <w:pStyle w:val="BodyText"/>
      </w:pPr>
      <w:r>
        <w:t xml:space="preserve">Так наши навыки будут отображаться на сайте (рис. 5).</w:t>
      </w:r>
    </w:p>
    <w:p>
      <w:pPr>
        <w:pStyle w:val="CaptionedFigure"/>
      </w:pPr>
      <w:r>
        <w:drawing>
          <wp:inline>
            <wp:extent cx="5334000" cy="3624905"/>
            <wp:effectExtent b="0" l="0" r="0" t="0"/>
            <wp:docPr descr="Внешний вид сайт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Внешний вид сайта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сайт были добавлены навыки и посты</w:t>
      </w:r>
    </w:p>
    <w:bookmarkEnd w:id="38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0" w:name="ref-hug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9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40"/>
    <w:bookmarkStart w:id="42" w:name="ref-tui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41">
        <w:r>
          <w:rPr>
            <w:rStyle w:val="Hyperlink"/>
          </w:rPr>
          <w:t xml:space="preserve">Индивидуальный проект Персональный сайт научного работника</w:t>
        </w:r>
      </w:hyperlink>
      <w:r>
        <w:t xml:space="preserve">. RUDN.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hyperlink" Id="rId41" Target="https://esystem.rudn.ru/course/view.php?id=5790#section-12" TargetMode="External" /><Relationship Type="http://schemas.openxmlformats.org/officeDocument/2006/relationships/hyperlink" Id="rId39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course/view.php?id=5790#section-12" TargetMode="External" /><Relationship Type="http://schemas.openxmlformats.org/officeDocument/2006/relationships/hyperlink" Id="rId39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Габралян Георгий Александрович</dc:creator>
  <dc:language>ru-RU</dc:language>
  <cp:keywords/>
  <dcterms:created xsi:type="dcterms:W3CDTF">2024-09-07T11:00:11Z</dcterms:created>
  <dcterms:modified xsi:type="dcterms:W3CDTF">2024-09-07T11:00:11Z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Часть 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