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Габралян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свой собственный сайт на Hugo</w:t>
      </w:r>
      <w:r>
        <w:t xml:space="preserve"> </w:t>
      </w:r>
      <w:r>
        <w:t xml:space="preserve">[1]</w:t>
      </w:r>
      <w:r>
        <w:t xml:space="preserve"> </w:t>
      </w:r>
      <w:r>
        <w:t xml:space="preserve">по инсткурции</w:t>
      </w:r>
      <w:r>
        <w:t xml:space="preserve"> </w:t>
      </w:r>
      <w:r>
        <w:t xml:space="preserve">[2]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Вставим ссылки на ресурсы (рис. 1).</w:t>
      </w:r>
    </w:p>
    <w:p>
      <w:pPr>
        <w:pStyle w:val="CaptionedFigure"/>
      </w:pPr>
      <w:r>
        <w:drawing>
          <wp:inline>
            <wp:extent cx="3454400" cy="1308100"/>
            <wp:effectExtent b="0" l="0" r="0" t="0"/>
            <wp:docPr descr="Ссылки на ресурс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Ссылки на ресурсы</w:t>
      </w:r>
    </w:p>
    <w:p>
      <w:pPr>
        <w:pStyle w:val="BodyText"/>
      </w:pPr>
      <w:r>
        <w:t xml:space="preserve">Напишем пост о прошедшей неделе (рис. 2).</w:t>
      </w:r>
    </w:p>
    <w:p>
      <w:pPr>
        <w:pStyle w:val="CaptionedFigure"/>
      </w:pPr>
      <w:r>
        <w:drawing>
          <wp:inline>
            <wp:extent cx="4533900" cy="6521450"/>
            <wp:effectExtent b="0" l="0" r="0" t="0"/>
            <wp:docPr descr="Пост о недел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52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о неделе</w:t>
      </w:r>
    </w:p>
    <w:p>
      <w:pPr>
        <w:pStyle w:val="BodyText"/>
      </w:pPr>
      <w:r>
        <w:t xml:space="preserve">Напишем пост о презентациях (рис. 3).</w:t>
      </w:r>
    </w:p>
    <w:p>
      <w:pPr>
        <w:pStyle w:val="CaptionedFigure"/>
      </w:pPr>
      <w:r>
        <w:drawing>
          <wp:inline>
            <wp:extent cx="4387850" cy="5949950"/>
            <wp:effectExtent b="0" l="0" r="0" t="0"/>
            <wp:docPr descr="Пост о презентациях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594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презентациях</w:t>
      </w:r>
    </w:p>
    <w:p>
      <w:pPr>
        <w:pStyle w:val="BodyText"/>
      </w:pPr>
      <w:r>
        <w:t xml:space="preserve">Теперь так выглядит профиль на сайте (рис. 4).</w:t>
      </w:r>
    </w:p>
    <w:p>
      <w:pPr>
        <w:pStyle w:val="CaptionedFigure"/>
      </w:pPr>
      <w:r>
        <w:drawing>
          <wp:inline>
            <wp:extent cx="5245100" cy="3778250"/>
            <wp:effectExtent b="0" l="0" r="0" t="0"/>
            <wp:docPr descr="Внешний вид профил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Внешний вид профиля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добавлены ссылки на сайты и добавлены посты</w:t>
      </w:r>
    </w:p>
    <w:bookmarkEnd w:id="35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7" w:name="ref-hug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36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37"/>
    <w:bookmarkStart w:id="39" w:name="ref-tui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38">
        <w:r>
          <w:rPr>
            <w:rStyle w:val="Hyperlink"/>
          </w:rPr>
          <w:t xml:space="preserve">Индивидуальный проект Персональный сайт научного работника</w:t>
        </w:r>
      </w:hyperlink>
      <w:r>
        <w:t xml:space="preserve">. RUDN.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hyperlink" Id="rId38" Target="https://esystem.rudn.ru/course/view.php?id=5790#section-12" TargetMode="External" /><Relationship Type="http://schemas.openxmlformats.org/officeDocument/2006/relationships/hyperlink" Id="rId36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course/view.php?id=5790#section-12" TargetMode="External" /><Relationship Type="http://schemas.openxmlformats.org/officeDocument/2006/relationships/hyperlink" Id="rId36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Габралян Георгий Александрович</dc:creator>
  <dc:language>ru-RU</dc:language>
  <cp:keywords/>
  <dcterms:created xsi:type="dcterms:W3CDTF">2024-09-07T10:59:42Z</dcterms:created>
  <dcterms:modified xsi:type="dcterms:W3CDTF">2024-09-07T10:59:42Z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Часть 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