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F2" w:rsidRDefault="007D51F2" w:rsidP="001A45C9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Тема 6. УСТАНОВЛЕНИЕ ЦЕЛЕЙ В ОРГАНИЗАЦИИ</w:t>
      </w:r>
    </w:p>
    <w:p w:rsidR="007D51F2" w:rsidRDefault="007D51F2" w:rsidP="001A45C9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Конкретная ситуация Городская телефонная станция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начале 90-х гг. в ходе коммерциализации государственных и муниципальных организаций было проведено изучение одного из обслуживающих подразделений городской телефонной станции (ГТС) очень крупного города. Изучение заключалось в проверке эффективности от введения процедуры установления целей и обратной связи по отслеживанию выполнения работниками подразделения заданий по производительности. В это время Степан Николаев работал в новой для себя должности — одного из руководителей ГТС — и одновременно учился в Школе бизнеса Института международных отношений. Его подчиненные, занимавшиеся обслуживанием основных операций, отвечали за поддержание в чистоте и порядке оборудования, размещенного более чем в 50 зданиях города. Водители и автомеханики обслуживали парк, насчитывающий сотни машин, а снабженцы обеспечивали все районные отделения запасными частями и другими необходимыми материалами.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Обследуемые работники последние годы постоянно не справлялись с поставленными заданиями и требованиями к их выполнению. Степан регулярно измерял выполняемую ими работу по четырем показателям: (1) качество обслуживания; (2) техника безопасности;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(3) дисциплина прихода и ухода; (4) экономия издержек. Все показатели за исключением первого измерялись количественно. Своей наиболее важной задачей Степан считал достижение выполнения всеми подчиненными поставленных перед ними целей.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ходе проводимого изучения все работники были разбиты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на </w:t>
      </w:r>
      <w:r>
        <w:rPr>
          <w:rFonts w:ascii="Arial" w:hAnsi="Arial" w:cs="Arial"/>
          <w:color w:val="000000"/>
          <w:sz w:val="20"/>
          <w:szCs w:val="20"/>
        </w:rPr>
        <w:t>группы. Каждая группа изучалась по одной из четырех целей. Проверка должна была показать, каким образом обратная связь будет влиять на уровень достижения поставленных целей. В одной из групп мастер встречался с подчиненными раз в неделю и информировал их о том, кто из них достиг целей на предыдущей неделе. На этой же встрече устанавливались цели на следующую неделю. Тем работникам данной группы, кто работал хорошо, было об этом сказано и взято на заметку мастером. В другой группе работники оценивали свои результаты сами. В третьей группе работники к тому, что они сами оценивали себя, добавляли еще оценку мастера.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Через три месяца после начала обследования в работе групп появились признаки улучшения по показателям качества обслуживания и техники безопасности. Показатели прихода и ухода не изменились, прогулы были очень редкими. Группа, имевшая в предыдущем году наиболее низкие результаты, оказалась к концу года изучения на первом месте. Это была группа, где оценка шла с двух сторон — от себя и от мастера. Та группа, успехи работников которой оценивались только мастером, была второй, подойдя очень близко к занявшей первое место группе.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Степан Новиков сказал по этому поводу: «В этих группах были люди, которые действительно получали информацию о результатах своей работы. Когда работник может без вопросов и сомнений знать, что является для него целью и достиг ли он ее, а также периодически получать подкрепление своему поведению похвалой начальника, то это наиболее сильное оружие в организации. Это то же самое, что известить свои войска о победе».</w:t>
      </w:r>
    </w:p>
    <w:p w:rsidR="007D51F2" w:rsidRDefault="007D51F2" w:rsidP="001A45C9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Вопросы к конкретной ситуации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Какие из рассматриваемых в ситуации целей относятся к индивидуальным, групповым и организационным?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Как вы думаете, почему для контроля работы групп были выбраны четыре указанных показателя?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Каким методом происходило установление целей в каждой из изучаемых групп? Использовались ли при этом элементы «управления по целям»? Если да, то какие? Подтвердите фактами.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Аргументированно объясните, почему группа «самооценки» проиграла?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Что бы вы посоветовали Степану использовать как количественное выражение каждого из четырех показателей, установленных для групп.</w:t>
      </w:r>
    </w:p>
    <w:p w:rsidR="007D51F2" w:rsidRDefault="007D51F2" w:rsidP="001A45C9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Какие еще цели мог поставить перед собой Степан как руководитель одного из ключевых подразделений городской телефонной станции.</w:t>
      </w:r>
    </w:p>
    <w:p w:rsidR="007D51F2" w:rsidRPr="001A45C9" w:rsidRDefault="007D51F2" w:rsidP="001A45C9">
      <w:pPr>
        <w:jc w:val="both"/>
        <w:rPr>
          <w:rFonts w:ascii="Times New Roman" w:hAnsi="Times New Roman"/>
          <w:sz w:val="28"/>
          <w:szCs w:val="28"/>
        </w:rPr>
      </w:pPr>
    </w:p>
    <w:sectPr w:rsidR="007D51F2" w:rsidRPr="001A45C9" w:rsidSect="00E91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45C9"/>
    <w:rsid w:val="001A45C9"/>
    <w:rsid w:val="002C2027"/>
    <w:rsid w:val="006153E7"/>
    <w:rsid w:val="00782D16"/>
    <w:rsid w:val="007D51F2"/>
    <w:rsid w:val="00E91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5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1A45C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3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3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571</Words>
  <Characters>3259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Владелец</cp:lastModifiedBy>
  <cp:revision>3</cp:revision>
  <dcterms:created xsi:type="dcterms:W3CDTF">2015-12-23T00:26:00Z</dcterms:created>
  <dcterms:modified xsi:type="dcterms:W3CDTF">2016-01-12T02:33:00Z</dcterms:modified>
</cp:coreProperties>
</file>