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AD8" w:rsidRDefault="00F64891" w:rsidP="00B11AD8">
      <w:pPr>
        <w:jc w:val="center"/>
        <w:rPr>
          <w:b/>
          <w:sz w:val="32"/>
          <w:szCs w:val="32"/>
        </w:rPr>
      </w:pPr>
      <w:r w:rsidRPr="00B11AD8">
        <w:rPr>
          <w:rFonts w:ascii="Times New Roman Tj" w:hAnsi="Times New Roman Tj"/>
          <w:b/>
          <w:sz w:val="32"/>
          <w:szCs w:val="32"/>
          <w:lang w:val="ru-RU"/>
        </w:rPr>
        <w:t xml:space="preserve">Тема 4.Территориальная организация экономики РФ и РТ.  </w:t>
      </w:r>
    </w:p>
    <w:p w:rsidR="00B11AD8" w:rsidRDefault="00F64891" w:rsidP="00B11AD8">
      <w:pPr>
        <w:jc w:val="center"/>
        <w:rPr>
          <w:b/>
          <w:sz w:val="32"/>
          <w:szCs w:val="32"/>
        </w:rPr>
      </w:pPr>
      <w:r w:rsidRPr="00B11AD8">
        <w:rPr>
          <w:rFonts w:ascii="Times New Roman Tj" w:hAnsi="Times New Roman Tj"/>
          <w:b/>
          <w:sz w:val="32"/>
          <w:szCs w:val="32"/>
          <w:lang w:val="ru-RU"/>
        </w:rPr>
        <w:t xml:space="preserve">Регион как объект хозяйственного управления. </w:t>
      </w:r>
    </w:p>
    <w:p w:rsidR="00B11AD8" w:rsidRPr="00B11AD8" w:rsidRDefault="00F64891" w:rsidP="00B11AD8">
      <w:pPr>
        <w:jc w:val="center"/>
        <w:rPr>
          <w:b/>
          <w:sz w:val="32"/>
          <w:szCs w:val="32"/>
          <w:lang w:val="ru-RU"/>
        </w:rPr>
      </w:pPr>
      <w:r w:rsidRPr="00B11AD8">
        <w:rPr>
          <w:rFonts w:ascii="Times New Roman Tj" w:hAnsi="Times New Roman Tj"/>
          <w:b/>
          <w:sz w:val="32"/>
          <w:szCs w:val="32"/>
          <w:lang w:val="ru-RU"/>
        </w:rPr>
        <w:t xml:space="preserve">Комплексное развитие региона. </w:t>
      </w:r>
    </w:p>
    <w:p w:rsidR="00B11AD8" w:rsidRDefault="00F64891" w:rsidP="00B11AD8">
      <w:pPr>
        <w:jc w:val="center"/>
        <w:rPr>
          <w:b/>
          <w:sz w:val="32"/>
          <w:szCs w:val="32"/>
        </w:rPr>
      </w:pPr>
      <w:r w:rsidRPr="00B11AD8">
        <w:rPr>
          <w:rFonts w:ascii="Times New Roman Tj" w:hAnsi="Times New Roman Tj"/>
          <w:b/>
          <w:sz w:val="32"/>
          <w:szCs w:val="32"/>
          <w:lang w:val="ru-RU"/>
        </w:rPr>
        <w:t xml:space="preserve">Система региональных  рынков. </w:t>
      </w:r>
    </w:p>
    <w:p w:rsidR="00F64891" w:rsidRPr="00B11AD8" w:rsidRDefault="00F64891" w:rsidP="00B11AD8">
      <w:pPr>
        <w:jc w:val="center"/>
        <w:rPr>
          <w:rFonts w:ascii="Times New Roman Tj" w:hAnsi="Times New Roman Tj"/>
          <w:b/>
          <w:sz w:val="32"/>
          <w:szCs w:val="32"/>
          <w:lang w:val="ru-RU"/>
        </w:rPr>
      </w:pPr>
      <w:r w:rsidRPr="00B11AD8">
        <w:rPr>
          <w:rFonts w:ascii="Times New Roman Tj" w:hAnsi="Times New Roman Tj"/>
          <w:b/>
          <w:sz w:val="32"/>
          <w:szCs w:val="32"/>
          <w:lang w:val="ru-RU"/>
        </w:rPr>
        <w:t>Задание для самостоятельной работы: Региональные рынки и их характеристика презентация.</w:t>
      </w:r>
    </w:p>
    <w:p w:rsidR="00E771A8" w:rsidRPr="00160348" w:rsidRDefault="00E771A8" w:rsidP="00E771A8">
      <w:pPr>
        <w:spacing w:before="288" w:after="288" w:line="240" w:lineRule="auto"/>
        <w:ind w:firstLine="900"/>
        <w:jc w:val="both"/>
        <w:rPr>
          <w:rFonts w:ascii="Times New Roman Tj" w:eastAsia="Times New Roman" w:hAnsi="Times New Roman Tj" w:cs="Times New Roman"/>
          <w:b/>
          <w:sz w:val="32"/>
          <w:szCs w:val="32"/>
          <w:lang w:val="ru-RU"/>
        </w:rPr>
      </w:pPr>
      <w:r w:rsidRPr="00160348">
        <w:rPr>
          <w:rFonts w:ascii="Times New Roman Tj" w:eastAsia="Times New Roman" w:hAnsi="Times New Roman Tj" w:cs="Times New Roman"/>
          <w:b/>
          <w:sz w:val="32"/>
          <w:szCs w:val="32"/>
          <w:lang w:val="ru-RU"/>
        </w:rPr>
        <w:t>Экономика региона</w:t>
      </w:r>
    </w:p>
    <w:p w:rsidR="00E771A8" w:rsidRPr="00E771A8" w:rsidRDefault="00E771A8" w:rsidP="00E771A8">
      <w:pPr>
        <w:spacing w:before="288" w:after="288" w:line="240" w:lineRule="auto"/>
        <w:ind w:firstLine="900"/>
        <w:jc w:val="both"/>
        <w:rPr>
          <w:rFonts w:ascii="Times New Roman Tj" w:eastAsia="Times New Roman" w:hAnsi="Times New Roman Tj" w:cs="Times New Roman"/>
          <w:sz w:val="32"/>
          <w:szCs w:val="32"/>
          <w:lang w:val="ru-RU"/>
        </w:rPr>
      </w:pPr>
      <w:r w:rsidRPr="00E771A8">
        <w:rPr>
          <w:rFonts w:ascii="Times New Roman Tj" w:eastAsia="Times New Roman" w:hAnsi="Times New Roman Tj" w:cs="Times New Roman"/>
          <w:sz w:val="32"/>
          <w:szCs w:val="32"/>
          <w:lang w:val="ru-RU"/>
        </w:rPr>
        <w:t>В структуре национальной экономики России в силу ее федеративного государственного устройства существует специфическая структурная единица – регион; это ограниченная рамками субъекта РФ экономическая система с взаимосвязанными протекающими в ней экономическими процессами.</w:t>
      </w:r>
    </w:p>
    <w:p w:rsidR="00E771A8" w:rsidRPr="00E771A8" w:rsidRDefault="00E771A8" w:rsidP="00E771A8">
      <w:pPr>
        <w:spacing w:before="288" w:after="288" w:line="240" w:lineRule="auto"/>
        <w:ind w:firstLine="900"/>
        <w:jc w:val="both"/>
        <w:rPr>
          <w:rFonts w:ascii="Times New Roman Tj" w:eastAsia="Times New Roman" w:hAnsi="Times New Roman Tj" w:cs="Times New Roman"/>
          <w:sz w:val="32"/>
          <w:szCs w:val="32"/>
          <w:lang w:val="ru-RU"/>
        </w:rPr>
      </w:pPr>
      <w:r w:rsidRPr="00E771A8">
        <w:rPr>
          <w:rFonts w:ascii="Times New Roman Tj" w:eastAsia="Times New Roman" w:hAnsi="Times New Roman Tj" w:cs="Times New Roman"/>
          <w:sz w:val="32"/>
          <w:szCs w:val="32"/>
          <w:lang w:val="ru-RU"/>
        </w:rPr>
        <w:t>Исследованию экономики региона посвящена наука и учебная дисциплина – региональная экономики. Она занимается изучением возникающих закономерностей в процессе функционирования экономик на уровне региона, отражает национальные, исторические, демографические, религиозные, природно-ресурсные, экологические особенности.</w:t>
      </w:r>
    </w:p>
    <w:p w:rsidR="00E771A8" w:rsidRPr="00E771A8" w:rsidRDefault="00E771A8" w:rsidP="00E771A8">
      <w:pPr>
        <w:spacing w:before="288" w:after="288" w:line="240" w:lineRule="auto"/>
        <w:ind w:firstLine="900"/>
        <w:jc w:val="both"/>
        <w:rPr>
          <w:rFonts w:ascii="Times New Roman Tj" w:eastAsia="Times New Roman" w:hAnsi="Times New Roman Tj" w:cs="Times New Roman"/>
          <w:sz w:val="32"/>
          <w:szCs w:val="32"/>
          <w:lang w:val="ru-RU"/>
        </w:rPr>
      </w:pPr>
      <w:r w:rsidRPr="00E771A8">
        <w:rPr>
          <w:rFonts w:ascii="Times New Roman Tj" w:eastAsia="Times New Roman" w:hAnsi="Times New Roman Tj" w:cs="Times New Roman"/>
          <w:sz w:val="32"/>
          <w:szCs w:val="32"/>
          <w:lang w:val="ru-RU"/>
        </w:rPr>
        <w:t xml:space="preserve">Первоначально термином «регион» обозначали территорию, отделенную по определенным, характерным признакам. Например, Сибирский, Южный регион. Сегодня под регионом понимаются субъекты РФ, входящие в состав Российской Федерации – относительно обособленные административные единицы и соответствующие им социально-экономические хозяйственные системы. В этом случае экономика региона представляет собой часть национальной экономики, повторяющую ее по основным функциональным характеристикам. Выделение в составе национальной экономики </w:t>
      </w:r>
      <w:r w:rsidRPr="00E771A8">
        <w:rPr>
          <w:rFonts w:ascii="Times New Roman Tj" w:eastAsia="Times New Roman" w:hAnsi="Times New Roman Tj" w:cs="Times New Roman"/>
          <w:sz w:val="32"/>
          <w:szCs w:val="32"/>
          <w:lang w:val="ru-RU"/>
        </w:rPr>
        <w:lastRenderedPageBreak/>
        <w:t>более мелких единиц – экономики регионов – позволяет выработать и реализовать более эффективную экономическую политику, так как каждый регион отличается своими специфическими чертами. Соответственно в предмет региональной экономики включается региональная специфика функционирования национальной экономики, в том числе инвестиционный процесс, человеческие ресурсы, качество жизни, хозяйственной деятельности.</w:t>
      </w:r>
    </w:p>
    <w:p w:rsidR="00E771A8" w:rsidRPr="00E771A8" w:rsidRDefault="00E771A8" w:rsidP="00E771A8">
      <w:pPr>
        <w:spacing w:before="288" w:after="288" w:line="240" w:lineRule="auto"/>
        <w:ind w:firstLine="900"/>
        <w:jc w:val="both"/>
        <w:rPr>
          <w:rFonts w:ascii="Times New Roman Tj" w:eastAsia="Times New Roman" w:hAnsi="Times New Roman Tj" w:cs="Times New Roman"/>
          <w:sz w:val="32"/>
          <w:szCs w:val="32"/>
          <w:lang w:val="ru-RU"/>
        </w:rPr>
      </w:pPr>
      <w:r w:rsidRPr="00E771A8">
        <w:rPr>
          <w:rFonts w:ascii="Times New Roman Tj" w:eastAsia="Times New Roman" w:hAnsi="Times New Roman Tj" w:cs="Times New Roman"/>
          <w:sz w:val="32"/>
          <w:szCs w:val="32"/>
          <w:lang w:val="ru-RU"/>
        </w:rPr>
        <w:t>В целях выработки национальной экономической политики существуют следующие типы регионизации:</w:t>
      </w:r>
    </w:p>
    <w:p w:rsidR="00E771A8" w:rsidRPr="00E771A8" w:rsidRDefault="00E771A8" w:rsidP="00E771A8">
      <w:pPr>
        <w:spacing w:before="288" w:after="288" w:line="240" w:lineRule="auto"/>
        <w:ind w:firstLine="900"/>
        <w:jc w:val="both"/>
        <w:rPr>
          <w:rFonts w:ascii="Times New Roman Tj" w:eastAsia="Times New Roman" w:hAnsi="Times New Roman Tj" w:cs="Times New Roman"/>
          <w:sz w:val="32"/>
          <w:szCs w:val="32"/>
          <w:lang w:val="ru-RU"/>
        </w:rPr>
      </w:pPr>
      <w:r w:rsidRPr="00E771A8">
        <w:rPr>
          <w:rFonts w:ascii="Times New Roman Tj" w:eastAsia="Times New Roman" w:hAnsi="Times New Roman Tj" w:cs="Times New Roman"/>
          <w:sz w:val="32"/>
          <w:szCs w:val="32"/>
          <w:lang w:val="ru-RU"/>
        </w:rPr>
        <w:t>1)</w:t>
      </w:r>
      <w:r w:rsidRPr="00E771A8">
        <w:rPr>
          <w:rFonts w:ascii="Times New Roman Tj" w:eastAsia="Times New Roman" w:hAnsi="Times New Roman Tj" w:cs="Times New Roman"/>
          <w:sz w:val="32"/>
          <w:szCs w:val="32"/>
        </w:rPr>
        <w:t> </w:t>
      </w:r>
      <w:r w:rsidRPr="00E771A8">
        <w:rPr>
          <w:rFonts w:ascii="Times New Roman Tj" w:eastAsia="Times New Roman" w:hAnsi="Times New Roman Tj" w:cs="Times New Roman"/>
          <w:b/>
          <w:bCs/>
          <w:sz w:val="32"/>
          <w:szCs w:val="32"/>
          <w:lang w:val="ru-RU"/>
        </w:rPr>
        <w:t>макрорегионизация,</w:t>
      </w:r>
      <w:r w:rsidRPr="00E771A8">
        <w:rPr>
          <w:rFonts w:ascii="Times New Roman Tj" w:eastAsia="Times New Roman" w:hAnsi="Times New Roman Tj" w:cs="Times New Roman"/>
          <w:sz w:val="32"/>
          <w:szCs w:val="32"/>
        </w:rPr>
        <w:t> </w:t>
      </w:r>
      <w:r w:rsidRPr="00E771A8">
        <w:rPr>
          <w:rFonts w:ascii="Times New Roman Tj" w:eastAsia="Times New Roman" w:hAnsi="Times New Roman Tj" w:cs="Times New Roman"/>
          <w:sz w:val="32"/>
          <w:szCs w:val="32"/>
          <w:lang w:val="ru-RU"/>
        </w:rPr>
        <w:t>исходящая из деления национальной экономики на определенные зоны в целях долгосрочного планирования структуры размещения производительного потенциала. В соответствии с этим выделяют восточную и западную экономическую зону. Для западной зоны характерно доминирование производства в отрасли машиностроения и наукоемких сфер экономики. Восточная зона ориентирована на ресурсодобывающие и энергетические отрасли. Основным критерием подобного рода деления является общность преобладающей специализации хозяйственной деятельности, природного и ресурсного потенциала. Каждый из них представляет собой укрупненный экономический район, целостную хозяйственную систему. Одним из звеньев макрорегионализации являются укрупненные экономические районы – Центрально-Черноземный, Волго-Вятский, Поволжский, Северо-Кавказский, Уральский, Западно-Сибирский, Восточно-Сибирский, Дальневосточный, Северный, Северо-Западный, Центральный. Для повышения эффективности их функционирования, на их базе созданы региональные ассоциации – «Уральская», «Сибирское соглашение», «Дальневосточная ассоциация», «Северо-Запад», «Центральная Россия», «Черноземье», «Большая Волга»;</w:t>
      </w:r>
    </w:p>
    <w:p w:rsidR="00E771A8" w:rsidRPr="00E771A8" w:rsidRDefault="00E771A8" w:rsidP="00E771A8">
      <w:pPr>
        <w:spacing w:before="288" w:after="288" w:line="240" w:lineRule="auto"/>
        <w:ind w:firstLine="900"/>
        <w:jc w:val="both"/>
        <w:rPr>
          <w:rFonts w:ascii="Times New Roman Tj" w:eastAsia="Times New Roman" w:hAnsi="Times New Roman Tj" w:cs="Times New Roman"/>
          <w:sz w:val="32"/>
          <w:szCs w:val="32"/>
          <w:lang w:val="ru-RU"/>
        </w:rPr>
      </w:pPr>
      <w:r w:rsidRPr="00E771A8">
        <w:rPr>
          <w:rFonts w:ascii="Times New Roman Tj" w:eastAsia="Times New Roman" w:hAnsi="Times New Roman Tj" w:cs="Times New Roman"/>
          <w:sz w:val="32"/>
          <w:szCs w:val="32"/>
          <w:lang w:val="ru-RU"/>
        </w:rPr>
        <w:lastRenderedPageBreak/>
        <w:t>2)</w:t>
      </w:r>
      <w:r w:rsidRPr="00E771A8">
        <w:rPr>
          <w:rFonts w:ascii="Times New Roman Tj" w:eastAsia="Times New Roman" w:hAnsi="Times New Roman Tj" w:cs="Times New Roman"/>
          <w:sz w:val="32"/>
          <w:szCs w:val="32"/>
        </w:rPr>
        <w:t> </w:t>
      </w:r>
      <w:r w:rsidRPr="00E771A8">
        <w:rPr>
          <w:rFonts w:ascii="Times New Roman Tj" w:eastAsia="Times New Roman" w:hAnsi="Times New Roman Tj" w:cs="Times New Roman"/>
          <w:b/>
          <w:bCs/>
          <w:sz w:val="32"/>
          <w:szCs w:val="32"/>
          <w:lang w:val="ru-RU"/>
        </w:rPr>
        <w:t>мезорегионализация</w:t>
      </w:r>
      <w:r w:rsidRPr="00E771A8">
        <w:rPr>
          <w:rFonts w:ascii="Times New Roman Tj" w:eastAsia="Times New Roman" w:hAnsi="Times New Roman Tj" w:cs="Times New Roman"/>
          <w:sz w:val="32"/>
          <w:szCs w:val="32"/>
          <w:lang w:val="ru-RU"/>
        </w:rPr>
        <w:t>, исходящая из деления регионов в соответствии с существующей административной структурой – субъекты, входящие в состав Федерации. Они представляют собой функционально независимые хозяйственные системы. Существует и более</w:t>
      </w:r>
      <w:r w:rsidRPr="00E771A8">
        <w:rPr>
          <w:rFonts w:ascii="Times New Roman Tj" w:eastAsia="Times New Roman" w:hAnsi="Times New Roman Tj" w:cs="Times New Roman"/>
          <w:sz w:val="32"/>
          <w:szCs w:val="32"/>
        </w:rPr>
        <w:t> </w:t>
      </w:r>
      <w:r w:rsidRPr="00E771A8">
        <w:rPr>
          <w:rFonts w:ascii="Times New Roman Tj" w:eastAsia="Times New Roman" w:hAnsi="Times New Roman Tj" w:cs="Times New Roman"/>
          <w:b/>
          <w:bCs/>
          <w:sz w:val="32"/>
          <w:szCs w:val="32"/>
          <w:lang w:val="ru-RU"/>
        </w:rPr>
        <w:t>мелкая мезорегионализация</w:t>
      </w:r>
      <w:r w:rsidRPr="00E771A8">
        <w:rPr>
          <w:rFonts w:ascii="Times New Roman Tj" w:eastAsia="Times New Roman" w:hAnsi="Times New Roman Tj" w:cs="Times New Roman"/>
          <w:sz w:val="32"/>
          <w:szCs w:val="32"/>
        </w:rPr>
        <w:t> </w:t>
      </w:r>
      <w:r w:rsidRPr="00E771A8">
        <w:rPr>
          <w:rFonts w:ascii="Times New Roman Tj" w:eastAsia="Times New Roman" w:hAnsi="Times New Roman Tj" w:cs="Times New Roman"/>
          <w:sz w:val="32"/>
          <w:szCs w:val="32"/>
          <w:lang w:val="ru-RU"/>
        </w:rPr>
        <w:t>– выделение хозяйственных систем подрайонов, которые обладают общей специализацией и тесными хозяйственными связями.</w:t>
      </w:r>
    </w:p>
    <w:p w:rsidR="00E771A8" w:rsidRPr="00E771A8" w:rsidRDefault="00E771A8" w:rsidP="00E771A8">
      <w:pPr>
        <w:spacing w:before="288" w:after="288" w:line="240" w:lineRule="auto"/>
        <w:ind w:firstLine="900"/>
        <w:jc w:val="both"/>
        <w:rPr>
          <w:rFonts w:ascii="Times New Roman Tj" w:eastAsia="Times New Roman" w:hAnsi="Times New Roman Tj" w:cs="Times New Roman"/>
          <w:sz w:val="32"/>
          <w:szCs w:val="32"/>
          <w:lang w:val="ru-RU"/>
        </w:rPr>
      </w:pPr>
      <w:r w:rsidRPr="00E771A8">
        <w:rPr>
          <w:rFonts w:ascii="Times New Roman Tj" w:eastAsia="Times New Roman" w:hAnsi="Times New Roman Tj" w:cs="Times New Roman"/>
          <w:sz w:val="32"/>
          <w:szCs w:val="32"/>
          <w:lang w:val="ru-RU"/>
        </w:rPr>
        <w:t>3)</w:t>
      </w:r>
      <w:r w:rsidRPr="00E771A8">
        <w:rPr>
          <w:rFonts w:ascii="Times New Roman Tj" w:eastAsia="Times New Roman" w:hAnsi="Times New Roman Tj" w:cs="Times New Roman"/>
          <w:sz w:val="32"/>
          <w:szCs w:val="32"/>
        </w:rPr>
        <w:t> </w:t>
      </w:r>
      <w:r w:rsidRPr="00E771A8">
        <w:rPr>
          <w:rFonts w:ascii="Times New Roman Tj" w:eastAsia="Times New Roman" w:hAnsi="Times New Roman Tj" w:cs="Times New Roman"/>
          <w:b/>
          <w:bCs/>
          <w:sz w:val="32"/>
          <w:szCs w:val="32"/>
          <w:lang w:val="ru-RU"/>
        </w:rPr>
        <w:t>микрорегионализация,</w:t>
      </w:r>
      <w:r w:rsidRPr="00E771A8">
        <w:rPr>
          <w:rFonts w:ascii="Times New Roman Tj" w:eastAsia="Times New Roman" w:hAnsi="Times New Roman Tj" w:cs="Times New Roman"/>
          <w:sz w:val="32"/>
          <w:szCs w:val="32"/>
        </w:rPr>
        <w:t> </w:t>
      </w:r>
      <w:r w:rsidRPr="00E771A8">
        <w:rPr>
          <w:rFonts w:ascii="Times New Roman Tj" w:eastAsia="Times New Roman" w:hAnsi="Times New Roman Tj" w:cs="Times New Roman"/>
          <w:sz w:val="32"/>
          <w:szCs w:val="32"/>
          <w:lang w:val="ru-RU"/>
        </w:rPr>
        <w:t>исходящая из выделения уровня местного самоуправления и соответствующих ему сельских, городских административных районов, общая численность которых составляет 4 тыс. человек. Они представляют собой первичный уровень национальной экономики как целостной системы.</w:t>
      </w:r>
    </w:p>
    <w:p w:rsidR="00E771A8" w:rsidRPr="00E771A8" w:rsidRDefault="00E771A8" w:rsidP="00E771A8">
      <w:pPr>
        <w:spacing w:before="288" w:after="288" w:line="240" w:lineRule="auto"/>
        <w:ind w:firstLine="900"/>
        <w:jc w:val="both"/>
        <w:rPr>
          <w:rFonts w:ascii="Times New Roman Tj" w:eastAsia="Times New Roman" w:hAnsi="Times New Roman Tj" w:cs="Times New Roman"/>
          <w:sz w:val="32"/>
          <w:szCs w:val="32"/>
          <w:lang w:val="ru-RU"/>
        </w:rPr>
      </w:pPr>
      <w:r w:rsidRPr="00E771A8">
        <w:rPr>
          <w:rFonts w:ascii="Times New Roman Tj" w:eastAsia="Times New Roman" w:hAnsi="Times New Roman Tj" w:cs="Times New Roman"/>
          <w:b/>
          <w:bCs/>
          <w:sz w:val="32"/>
          <w:szCs w:val="32"/>
          <w:lang w:val="ru-RU"/>
        </w:rPr>
        <w:t>Система воспроизводства региона состоит из следующих процессов:</w:t>
      </w:r>
    </w:p>
    <w:p w:rsidR="00E771A8" w:rsidRPr="00E771A8" w:rsidRDefault="00E771A8" w:rsidP="00E771A8">
      <w:pPr>
        <w:spacing w:before="288" w:after="288" w:line="240" w:lineRule="auto"/>
        <w:ind w:firstLine="900"/>
        <w:jc w:val="both"/>
        <w:rPr>
          <w:rFonts w:ascii="Times New Roman Tj" w:eastAsia="Times New Roman" w:hAnsi="Times New Roman Tj" w:cs="Times New Roman"/>
          <w:sz w:val="32"/>
          <w:szCs w:val="32"/>
          <w:lang w:val="ru-RU"/>
        </w:rPr>
      </w:pPr>
      <w:r w:rsidRPr="00E771A8">
        <w:rPr>
          <w:rFonts w:ascii="Times New Roman Tj" w:eastAsia="Times New Roman" w:hAnsi="Times New Roman Tj" w:cs="Times New Roman"/>
          <w:sz w:val="32"/>
          <w:szCs w:val="32"/>
          <w:lang w:val="ru-RU"/>
        </w:rPr>
        <w:t>1) воспроизводства регионального продукта, характеризующегося показателем «валовой региональный продукт» (ВРП);</w:t>
      </w:r>
    </w:p>
    <w:p w:rsidR="00E771A8" w:rsidRPr="00E771A8" w:rsidRDefault="00E771A8" w:rsidP="00E771A8">
      <w:pPr>
        <w:spacing w:before="288" w:after="288" w:line="240" w:lineRule="auto"/>
        <w:ind w:firstLine="900"/>
        <w:jc w:val="both"/>
        <w:rPr>
          <w:rFonts w:ascii="Times New Roman Tj" w:eastAsia="Times New Roman" w:hAnsi="Times New Roman Tj" w:cs="Times New Roman"/>
          <w:sz w:val="32"/>
          <w:szCs w:val="32"/>
          <w:lang w:val="ru-RU"/>
        </w:rPr>
      </w:pPr>
      <w:r w:rsidRPr="00E771A8">
        <w:rPr>
          <w:rFonts w:ascii="Times New Roman Tj" w:eastAsia="Times New Roman" w:hAnsi="Times New Roman Tj" w:cs="Times New Roman"/>
          <w:sz w:val="32"/>
          <w:szCs w:val="32"/>
          <w:lang w:val="ru-RU"/>
        </w:rPr>
        <w:t>2) накопления и концентрации капитала;</w:t>
      </w:r>
    </w:p>
    <w:p w:rsidR="00E771A8" w:rsidRPr="00E771A8" w:rsidRDefault="00E771A8" w:rsidP="00E771A8">
      <w:pPr>
        <w:spacing w:before="288" w:after="288" w:line="240" w:lineRule="auto"/>
        <w:ind w:firstLine="900"/>
        <w:jc w:val="both"/>
        <w:rPr>
          <w:rFonts w:ascii="Times New Roman Tj" w:eastAsia="Times New Roman" w:hAnsi="Times New Roman Tj" w:cs="Times New Roman"/>
          <w:sz w:val="32"/>
          <w:szCs w:val="32"/>
          <w:lang w:val="ru-RU"/>
        </w:rPr>
      </w:pPr>
      <w:r w:rsidRPr="00E771A8">
        <w:rPr>
          <w:rFonts w:ascii="Times New Roman Tj" w:eastAsia="Times New Roman" w:hAnsi="Times New Roman Tj" w:cs="Times New Roman"/>
          <w:sz w:val="32"/>
          <w:szCs w:val="32"/>
          <w:lang w:val="ru-RU"/>
        </w:rPr>
        <w:t>3) использования и воспроизводства экономических ресурсов;</w:t>
      </w:r>
    </w:p>
    <w:p w:rsidR="00E771A8" w:rsidRPr="00E771A8" w:rsidRDefault="00E771A8" w:rsidP="00E771A8">
      <w:pPr>
        <w:spacing w:before="288" w:after="288" w:line="240" w:lineRule="auto"/>
        <w:ind w:firstLine="900"/>
        <w:jc w:val="both"/>
        <w:rPr>
          <w:rFonts w:ascii="Times New Roman Tj" w:eastAsia="Times New Roman" w:hAnsi="Times New Roman Tj" w:cs="Times New Roman"/>
          <w:sz w:val="32"/>
          <w:szCs w:val="32"/>
          <w:lang w:val="ru-RU"/>
        </w:rPr>
      </w:pPr>
      <w:r w:rsidRPr="00E771A8">
        <w:rPr>
          <w:rFonts w:ascii="Times New Roman Tj" w:eastAsia="Times New Roman" w:hAnsi="Times New Roman Tj" w:cs="Times New Roman"/>
          <w:sz w:val="32"/>
          <w:szCs w:val="32"/>
          <w:lang w:val="ru-RU"/>
        </w:rPr>
        <w:t>4) движения материальных потоков;</w:t>
      </w:r>
    </w:p>
    <w:p w:rsidR="00E771A8" w:rsidRPr="00E771A8" w:rsidRDefault="00E771A8" w:rsidP="00E771A8">
      <w:pPr>
        <w:spacing w:before="288" w:after="288" w:line="240" w:lineRule="auto"/>
        <w:ind w:firstLine="900"/>
        <w:jc w:val="both"/>
        <w:rPr>
          <w:rFonts w:ascii="Times New Roman Tj" w:eastAsia="Times New Roman" w:hAnsi="Times New Roman Tj" w:cs="Times New Roman"/>
          <w:sz w:val="32"/>
          <w:szCs w:val="32"/>
          <w:lang w:val="ru-RU"/>
        </w:rPr>
      </w:pPr>
      <w:r w:rsidRPr="00E771A8">
        <w:rPr>
          <w:rFonts w:ascii="Times New Roman Tj" w:eastAsia="Times New Roman" w:hAnsi="Times New Roman Tj" w:cs="Times New Roman"/>
          <w:sz w:val="32"/>
          <w:szCs w:val="32"/>
          <w:lang w:val="ru-RU"/>
        </w:rPr>
        <w:t>5) движения финансовых потоков.</w:t>
      </w:r>
    </w:p>
    <w:p w:rsidR="00E771A8" w:rsidRPr="00E771A8" w:rsidRDefault="00E771A8" w:rsidP="00E771A8">
      <w:pPr>
        <w:spacing w:before="288" w:after="288" w:line="240" w:lineRule="auto"/>
        <w:ind w:firstLine="900"/>
        <w:jc w:val="both"/>
        <w:rPr>
          <w:rFonts w:ascii="Times New Roman Tj" w:eastAsia="Times New Roman" w:hAnsi="Times New Roman Tj" w:cs="Times New Roman"/>
          <w:sz w:val="32"/>
          <w:szCs w:val="32"/>
          <w:lang w:val="ru-RU"/>
        </w:rPr>
      </w:pPr>
      <w:r w:rsidRPr="00E771A8">
        <w:rPr>
          <w:rFonts w:ascii="Times New Roman Tj" w:eastAsia="Times New Roman" w:hAnsi="Times New Roman Tj" w:cs="Times New Roman"/>
          <w:sz w:val="32"/>
          <w:szCs w:val="32"/>
          <w:lang w:val="ru-RU"/>
        </w:rPr>
        <w:t>Главным признаком региональной экономики является ее хозяйственная целостность – потенциальная способность региональной экономики функционировать независимо от национальной экономики.</w:t>
      </w:r>
    </w:p>
    <w:p w:rsidR="00E771A8" w:rsidRPr="00E771A8" w:rsidRDefault="00E771A8" w:rsidP="00E771A8">
      <w:pPr>
        <w:spacing w:before="288" w:after="288" w:line="240" w:lineRule="auto"/>
        <w:ind w:firstLine="900"/>
        <w:jc w:val="both"/>
        <w:rPr>
          <w:rFonts w:ascii="Times New Roman Tj" w:eastAsia="Times New Roman" w:hAnsi="Times New Roman Tj" w:cs="Times New Roman"/>
          <w:sz w:val="32"/>
          <w:szCs w:val="32"/>
          <w:lang w:val="ru-RU"/>
        </w:rPr>
      </w:pPr>
      <w:r w:rsidRPr="00E771A8">
        <w:rPr>
          <w:rFonts w:ascii="Times New Roman Tj" w:eastAsia="Times New Roman" w:hAnsi="Times New Roman Tj" w:cs="Times New Roman"/>
          <w:sz w:val="32"/>
          <w:szCs w:val="32"/>
          <w:lang w:val="ru-RU"/>
        </w:rPr>
        <w:t xml:space="preserve">Качественно новый этап функционирования региональной экономики связан с утверждением Указом Президента </w:t>
      </w:r>
      <w:r w:rsidRPr="00E771A8">
        <w:rPr>
          <w:rFonts w:ascii="Times New Roman Tj" w:eastAsia="Times New Roman" w:hAnsi="Times New Roman Tj" w:cs="Times New Roman"/>
          <w:sz w:val="32"/>
          <w:szCs w:val="32"/>
          <w:lang w:val="ru-RU"/>
        </w:rPr>
        <w:lastRenderedPageBreak/>
        <w:t>Российской Федерации от 13.05.2000 г. семи федеральных округов и соответствующих им полномочных представителей Президента Российской Федерации в федеральном округе.</w:t>
      </w:r>
    </w:p>
    <w:p w:rsidR="00E771A8" w:rsidRPr="00E771A8" w:rsidRDefault="00E771A8" w:rsidP="00E771A8">
      <w:pPr>
        <w:spacing w:before="288" w:after="288" w:line="240" w:lineRule="auto"/>
        <w:ind w:firstLine="900"/>
        <w:jc w:val="both"/>
        <w:rPr>
          <w:rFonts w:ascii="Times New Roman Tj" w:eastAsia="Times New Roman" w:hAnsi="Times New Roman Tj" w:cs="Times New Roman"/>
          <w:sz w:val="32"/>
          <w:szCs w:val="32"/>
          <w:lang w:val="ru-RU"/>
        </w:rPr>
      </w:pPr>
      <w:r w:rsidRPr="00E771A8">
        <w:rPr>
          <w:rFonts w:ascii="Times New Roman Tj" w:eastAsia="Times New Roman" w:hAnsi="Times New Roman Tj" w:cs="Times New Roman"/>
          <w:sz w:val="32"/>
          <w:szCs w:val="32"/>
          <w:lang w:val="ru-RU"/>
        </w:rPr>
        <w:t>Нормативно закрепленными задачами института полномочного представителя Президента РФ в федеральных округах являются:</w:t>
      </w:r>
    </w:p>
    <w:p w:rsidR="00E771A8" w:rsidRPr="00E771A8" w:rsidRDefault="00E771A8" w:rsidP="00E771A8">
      <w:pPr>
        <w:spacing w:before="288" w:after="288" w:line="240" w:lineRule="auto"/>
        <w:ind w:firstLine="900"/>
        <w:jc w:val="both"/>
        <w:rPr>
          <w:rFonts w:ascii="Times New Roman Tj" w:eastAsia="Times New Roman" w:hAnsi="Times New Roman Tj" w:cs="Times New Roman"/>
          <w:sz w:val="32"/>
          <w:szCs w:val="32"/>
          <w:lang w:val="ru-RU"/>
        </w:rPr>
      </w:pPr>
      <w:r w:rsidRPr="00E771A8">
        <w:rPr>
          <w:rFonts w:ascii="Times New Roman Tj" w:eastAsia="Times New Roman" w:hAnsi="Times New Roman Tj" w:cs="Times New Roman"/>
          <w:sz w:val="32"/>
          <w:szCs w:val="32"/>
          <w:lang w:val="ru-RU"/>
        </w:rPr>
        <w:t>1) согласование проектов решений федеральных органов государственной власти, затрагивающих интересы федерального округа или субъекта Российской Федерации, находящегося в пределах этого округа;</w:t>
      </w:r>
    </w:p>
    <w:p w:rsidR="00E771A8" w:rsidRPr="00E771A8" w:rsidRDefault="00E771A8" w:rsidP="00E771A8">
      <w:pPr>
        <w:spacing w:before="288" w:after="288" w:line="240" w:lineRule="auto"/>
        <w:ind w:firstLine="900"/>
        <w:jc w:val="both"/>
        <w:rPr>
          <w:rFonts w:ascii="Times New Roman Tj" w:eastAsia="Times New Roman" w:hAnsi="Times New Roman Tj" w:cs="Times New Roman"/>
          <w:sz w:val="32"/>
          <w:szCs w:val="32"/>
          <w:lang w:val="ru-RU"/>
        </w:rPr>
      </w:pPr>
      <w:r w:rsidRPr="00E771A8">
        <w:rPr>
          <w:rFonts w:ascii="Times New Roman Tj" w:eastAsia="Times New Roman" w:hAnsi="Times New Roman Tj" w:cs="Times New Roman"/>
          <w:sz w:val="32"/>
          <w:szCs w:val="32"/>
          <w:lang w:val="ru-RU"/>
        </w:rPr>
        <w:t>2) участие в работе органов государственной власти субъектов Российской Федерации, а также органов местного самоуправления, находящихся в пределах федерального округа;</w:t>
      </w:r>
    </w:p>
    <w:p w:rsidR="00E771A8" w:rsidRPr="00E771A8" w:rsidRDefault="00E771A8" w:rsidP="00E771A8">
      <w:pPr>
        <w:spacing w:before="288" w:after="288" w:line="240" w:lineRule="auto"/>
        <w:ind w:firstLine="900"/>
        <w:jc w:val="both"/>
        <w:rPr>
          <w:rFonts w:ascii="Times New Roman Tj" w:eastAsia="Times New Roman" w:hAnsi="Times New Roman Tj" w:cs="Times New Roman"/>
          <w:sz w:val="32"/>
          <w:szCs w:val="32"/>
          <w:lang w:val="ru-RU"/>
        </w:rPr>
      </w:pPr>
      <w:r w:rsidRPr="00E771A8">
        <w:rPr>
          <w:rFonts w:ascii="Times New Roman Tj" w:eastAsia="Times New Roman" w:hAnsi="Times New Roman Tj" w:cs="Times New Roman"/>
          <w:sz w:val="32"/>
          <w:szCs w:val="32"/>
          <w:lang w:val="ru-RU"/>
        </w:rPr>
        <w:t>3) организация по поручению Президента Российской Федерации проведения согласительных процедур для разрешения разногласий между федеральными органами государственной власти и органами государственной власти субъектов Российской Федерации, находящимися в пределах федерального округа;</w:t>
      </w:r>
    </w:p>
    <w:p w:rsidR="00E771A8" w:rsidRPr="00E771A8" w:rsidRDefault="00E771A8" w:rsidP="00E771A8">
      <w:pPr>
        <w:spacing w:before="288" w:after="288" w:line="240" w:lineRule="auto"/>
        <w:ind w:firstLine="900"/>
        <w:jc w:val="both"/>
        <w:rPr>
          <w:rFonts w:ascii="Times New Roman Tj" w:eastAsia="Times New Roman" w:hAnsi="Times New Roman Tj" w:cs="Times New Roman"/>
          <w:sz w:val="32"/>
          <w:szCs w:val="32"/>
          <w:lang w:val="ru-RU"/>
        </w:rPr>
      </w:pPr>
      <w:r w:rsidRPr="00E771A8">
        <w:rPr>
          <w:rFonts w:ascii="Times New Roman Tj" w:eastAsia="Times New Roman" w:hAnsi="Times New Roman Tj" w:cs="Times New Roman"/>
          <w:sz w:val="32"/>
          <w:szCs w:val="32"/>
          <w:lang w:val="ru-RU"/>
        </w:rPr>
        <w:t>4) внесение Президенту Российской Федерации предложений о приостановлении действия актов органов исполнительной власти субъектов Российской Федерации, находящихся в пределах федерального округа, в случаях противоречия этих актов Конституции Российской Федерации, федеральным законам, международным обязательствам Российской Федерации или нарушения прав и свобод человека и гражданина;</w:t>
      </w:r>
    </w:p>
    <w:p w:rsidR="00E771A8" w:rsidRPr="00E771A8" w:rsidRDefault="00E771A8" w:rsidP="00E771A8">
      <w:pPr>
        <w:spacing w:before="288" w:after="288" w:line="240" w:lineRule="auto"/>
        <w:ind w:firstLine="900"/>
        <w:jc w:val="both"/>
        <w:rPr>
          <w:rFonts w:ascii="Times New Roman Tj" w:eastAsia="Times New Roman" w:hAnsi="Times New Roman Tj" w:cs="Times New Roman"/>
          <w:sz w:val="32"/>
          <w:szCs w:val="32"/>
          <w:lang w:val="ru-RU"/>
        </w:rPr>
      </w:pPr>
      <w:r w:rsidRPr="00E771A8">
        <w:rPr>
          <w:rFonts w:ascii="Times New Roman Tj" w:eastAsia="Times New Roman" w:hAnsi="Times New Roman Tj" w:cs="Times New Roman"/>
          <w:sz w:val="32"/>
          <w:szCs w:val="32"/>
          <w:lang w:val="ru-RU"/>
        </w:rPr>
        <w:t>5) организация работы по реализации органами государственной власти основных направлений внутренней и внешней политики государства, определяемых Президентом Российской Федерации;</w:t>
      </w:r>
    </w:p>
    <w:p w:rsidR="00E771A8" w:rsidRPr="00E771A8" w:rsidRDefault="00E771A8" w:rsidP="00E771A8">
      <w:pPr>
        <w:spacing w:before="288" w:after="288" w:line="240" w:lineRule="auto"/>
        <w:ind w:firstLine="900"/>
        <w:jc w:val="both"/>
        <w:rPr>
          <w:rFonts w:ascii="Times New Roman Tj" w:eastAsia="Times New Roman" w:hAnsi="Times New Roman Tj" w:cs="Times New Roman"/>
          <w:sz w:val="32"/>
          <w:szCs w:val="32"/>
          <w:lang w:val="ru-RU"/>
        </w:rPr>
      </w:pPr>
      <w:r w:rsidRPr="00E771A8">
        <w:rPr>
          <w:rFonts w:ascii="Times New Roman Tj" w:eastAsia="Times New Roman" w:hAnsi="Times New Roman Tj" w:cs="Times New Roman"/>
          <w:sz w:val="32"/>
          <w:szCs w:val="32"/>
          <w:lang w:val="ru-RU"/>
        </w:rPr>
        <w:lastRenderedPageBreak/>
        <w:t>6) организация контроля за исполнением в федеральном округе решений федеральных органов государственной власти;</w:t>
      </w:r>
    </w:p>
    <w:p w:rsidR="00E771A8" w:rsidRPr="00E771A8" w:rsidRDefault="00E771A8" w:rsidP="00E771A8">
      <w:pPr>
        <w:spacing w:before="288" w:after="288" w:line="240" w:lineRule="auto"/>
        <w:ind w:firstLine="900"/>
        <w:jc w:val="both"/>
        <w:rPr>
          <w:rFonts w:ascii="Times New Roman Tj" w:eastAsia="Times New Roman" w:hAnsi="Times New Roman Tj" w:cs="Times New Roman"/>
          <w:sz w:val="32"/>
          <w:szCs w:val="32"/>
          <w:lang w:val="ru-RU"/>
        </w:rPr>
      </w:pPr>
      <w:r w:rsidRPr="00E771A8">
        <w:rPr>
          <w:rFonts w:ascii="Times New Roman Tj" w:eastAsia="Times New Roman" w:hAnsi="Times New Roman Tj" w:cs="Times New Roman"/>
          <w:sz w:val="32"/>
          <w:szCs w:val="32"/>
          <w:lang w:val="ru-RU"/>
        </w:rPr>
        <w:t>7) представление Президенту Российской Федерации регулярных докладов об обеспечении национальной безопасности в федеральном округе, а также о политическом, социальном и экономическом положении в федеральном округе, внесение соответствующих предложений;</w:t>
      </w:r>
    </w:p>
    <w:p w:rsidR="00E771A8" w:rsidRPr="00E771A8" w:rsidRDefault="00E771A8" w:rsidP="00E771A8">
      <w:pPr>
        <w:spacing w:before="288" w:after="288" w:line="240" w:lineRule="auto"/>
        <w:ind w:firstLine="900"/>
        <w:jc w:val="both"/>
        <w:rPr>
          <w:rFonts w:ascii="Times New Roman Tj" w:eastAsia="Times New Roman" w:hAnsi="Times New Roman Tj" w:cs="Times New Roman"/>
          <w:sz w:val="32"/>
          <w:szCs w:val="32"/>
          <w:lang w:val="ru-RU"/>
        </w:rPr>
      </w:pPr>
      <w:r w:rsidRPr="00E771A8">
        <w:rPr>
          <w:rFonts w:ascii="Times New Roman Tj" w:eastAsia="Times New Roman" w:hAnsi="Times New Roman Tj" w:cs="Times New Roman"/>
          <w:sz w:val="32"/>
          <w:szCs w:val="32"/>
          <w:lang w:val="ru-RU"/>
        </w:rPr>
        <w:t>8) координация деятельности федеральных органов исполнительной власти в соответствующем федеральном округе;</w:t>
      </w:r>
    </w:p>
    <w:p w:rsidR="00E771A8" w:rsidRPr="00E771A8" w:rsidRDefault="00E771A8" w:rsidP="00E771A8">
      <w:pPr>
        <w:spacing w:before="288" w:after="288" w:line="240" w:lineRule="auto"/>
        <w:ind w:firstLine="900"/>
        <w:jc w:val="both"/>
        <w:rPr>
          <w:rFonts w:ascii="Times New Roman Tj" w:eastAsia="Times New Roman" w:hAnsi="Times New Roman Tj" w:cs="Times New Roman"/>
          <w:sz w:val="32"/>
          <w:szCs w:val="32"/>
          <w:lang w:val="ru-RU"/>
        </w:rPr>
      </w:pPr>
      <w:r w:rsidRPr="00E771A8">
        <w:rPr>
          <w:rFonts w:ascii="Times New Roman Tj" w:eastAsia="Times New Roman" w:hAnsi="Times New Roman Tj" w:cs="Times New Roman"/>
          <w:sz w:val="32"/>
          <w:szCs w:val="32"/>
          <w:lang w:val="ru-RU"/>
        </w:rPr>
        <w:t>9) анализ эффективности деятельности правоохранительных органов в федеральном округе, а также состояния их кадровой обеспеченности;</w:t>
      </w:r>
    </w:p>
    <w:p w:rsidR="00E771A8" w:rsidRPr="00E771A8" w:rsidRDefault="00E771A8" w:rsidP="00E771A8">
      <w:pPr>
        <w:spacing w:before="288" w:after="288" w:line="240" w:lineRule="auto"/>
        <w:ind w:firstLine="900"/>
        <w:jc w:val="both"/>
        <w:rPr>
          <w:rFonts w:ascii="Times New Roman Tj" w:eastAsia="Times New Roman" w:hAnsi="Times New Roman Tj" w:cs="Times New Roman"/>
          <w:sz w:val="32"/>
          <w:szCs w:val="32"/>
          <w:lang w:val="ru-RU"/>
        </w:rPr>
      </w:pPr>
      <w:r w:rsidRPr="00E771A8">
        <w:rPr>
          <w:rFonts w:ascii="Times New Roman Tj" w:eastAsia="Times New Roman" w:hAnsi="Times New Roman Tj" w:cs="Times New Roman"/>
          <w:sz w:val="32"/>
          <w:szCs w:val="32"/>
          <w:lang w:val="ru-RU"/>
        </w:rPr>
        <w:t>10) организация взаимодействия федеральных органов исполнительной власти с органами государственной власти субъектов Российской Федерации, органами местного самоуправления, политическими партиями, иными общественными и религиозными объединениями;</w:t>
      </w:r>
    </w:p>
    <w:p w:rsidR="00E771A8" w:rsidRPr="00E771A8" w:rsidRDefault="00E771A8" w:rsidP="00E771A8">
      <w:pPr>
        <w:spacing w:before="288" w:after="288" w:line="240" w:lineRule="auto"/>
        <w:ind w:firstLine="900"/>
        <w:jc w:val="both"/>
        <w:rPr>
          <w:rFonts w:ascii="Times New Roman Tj" w:eastAsia="Times New Roman" w:hAnsi="Times New Roman Tj" w:cs="Times New Roman"/>
          <w:sz w:val="32"/>
          <w:szCs w:val="32"/>
          <w:lang w:val="ru-RU"/>
        </w:rPr>
      </w:pPr>
      <w:r w:rsidRPr="00E771A8">
        <w:rPr>
          <w:rFonts w:ascii="Times New Roman Tj" w:eastAsia="Times New Roman" w:hAnsi="Times New Roman Tj" w:cs="Times New Roman"/>
          <w:sz w:val="32"/>
          <w:szCs w:val="32"/>
          <w:lang w:val="ru-RU"/>
        </w:rPr>
        <w:t>11) разработка совместно с межрегиональными ассоциациями экономического взаимодействия субъектов Российской Федерации программ социально-экономического развития территорий в пределах федерального округа;</w:t>
      </w:r>
    </w:p>
    <w:p w:rsidR="00E771A8" w:rsidRPr="00E771A8" w:rsidRDefault="00E771A8" w:rsidP="00E771A8">
      <w:pPr>
        <w:spacing w:before="288" w:after="288"/>
        <w:ind w:firstLine="900"/>
        <w:jc w:val="both"/>
        <w:rPr>
          <w:rFonts w:ascii="Times New Roman Tj" w:eastAsia="Times New Roman" w:hAnsi="Times New Roman Tj" w:cs="Times New Roman"/>
          <w:sz w:val="32"/>
          <w:szCs w:val="32"/>
          <w:lang w:val="ru-RU"/>
        </w:rPr>
      </w:pPr>
      <w:r w:rsidRPr="00E771A8">
        <w:rPr>
          <w:rFonts w:ascii="Times New Roman Tj" w:eastAsia="Times New Roman" w:hAnsi="Times New Roman Tj" w:cs="Times New Roman"/>
          <w:sz w:val="32"/>
          <w:szCs w:val="32"/>
          <w:lang w:val="ru-RU"/>
        </w:rPr>
        <w:t xml:space="preserve">12) контроль за исполнением федеральных законов, указов и распоряжений Президента Российской Федерации, постановлений и распоряжений Правительства Российской Федерации, за реализацией федеральных программ в федер В состав национальной экономической политики входит и региональная экономическая политика – часть экономической политики государства, отражающая ее региональные аспекты. Основным ее направлением является формирование системы эффективного воспроизводства и использования экономического </w:t>
      </w:r>
      <w:r w:rsidRPr="00E771A8">
        <w:rPr>
          <w:rFonts w:ascii="Times New Roman Tj" w:eastAsia="Times New Roman" w:hAnsi="Times New Roman Tj" w:cs="Times New Roman"/>
          <w:sz w:val="32"/>
          <w:szCs w:val="32"/>
          <w:lang w:val="ru-RU"/>
        </w:rPr>
        <w:lastRenderedPageBreak/>
        <w:t>потенциала экономики региона для достижения состояния устойчивого развития национальной экономики.</w:t>
      </w:r>
    </w:p>
    <w:p w:rsidR="00E771A8" w:rsidRPr="00E771A8" w:rsidRDefault="00E771A8" w:rsidP="00E771A8">
      <w:pPr>
        <w:spacing w:before="288" w:after="288" w:line="240" w:lineRule="auto"/>
        <w:ind w:firstLine="900"/>
        <w:jc w:val="both"/>
        <w:rPr>
          <w:rFonts w:ascii="Times New Roman Tj" w:eastAsia="Times New Roman" w:hAnsi="Times New Roman Tj" w:cs="Times New Roman"/>
          <w:sz w:val="32"/>
          <w:szCs w:val="32"/>
          <w:lang w:val="ru-RU"/>
        </w:rPr>
      </w:pPr>
      <w:r w:rsidRPr="00E771A8">
        <w:rPr>
          <w:rFonts w:ascii="Times New Roman Tj" w:eastAsia="Times New Roman" w:hAnsi="Times New Roman Tj" w:cs="Times New Roman"/>
          <w:sz w:val="32"/>
          <w:szCs w:val="32"/>
          <w:lang w:val="ru-RU"/>
        </w:rPr>
        <w:t>Приоритетное значение формирования и реализации региональной экономической политики объясняется тем, что национальная экономика по своей природной, географической, социальной, демографической и экономической структуре неоднородна, а следовательно при формировании национальной экономической политики необходимо максимально полно учитывать эти региональные особенности.</w:t>
      </w:r>
    </w:p>
    <w:p w:rsidR="00E771A8" w:rsidRPr="00E771A8" w:rsidRDefault="00E771A8" w:rsidP="00E771A8">
      <w:pPr>
        <w:spacing w:before="288" w:after="288" w:line="240" w:lineRule="auto"/>
        <w:ind w:firstLine="900"/>
        <w:jc w:val="both"/>
        <w:rPr>
          <w:rFonts w:ascii="Times New Roman Tj" w:eastAsia="Times New Roman" w:hAnsi="Times New Roman Tj" w:cs="Times New Roman"/>
          <w:sz w:val="32"/>
          <w:szCs w:val="32"/>
          <w:lang w:val="ru-RU"/>
        </w:rPr>
      </w:pPr>
      <w:r w:rsidRPr="00E771A8">
        <w:rPr>
          <w:rFonts w:ascii="Times New Roman Tj" w:eastAsia="Times New Roman" w:hAnsi="Times New Roman Tj" w:cs="Times New Roman"/>
          <w:sz w:val="32"/>
          <w:szCs w:val="32"/>
          <w:lang w:val="ru-RU"/>
        </w:rPr>
        <w:t>Основными целями региональной экономической политики являются:</w:t>
      </w:r>
    </w:p>
    <w:p w:rsidR="00E771A8" w:rsidRPr="00E771A8" w:rsidRDefault="00E771A8" w:rsidP="00E771A8">
      <w:pPr>
        <w:spacing w:before="288" w:after="288" w:line="240" w:lineRule="auto"/>
        <w:ind w:firstLine="900"/>
        <w:jc w:val="both"/>
        <w:rPr>
          <w:rFonts w:ascii="Times New Roman Tj" w:eastAsia="Times New Roman" w:hAnsi="Times New Roman Tj" w:cs="Times New Roman"/>
          <w:sz w:val="32"/>
          <w:szCs w:val="32"/>
          <w:lang w:val="ru-RU"/>
        </w:rPr>
      </w:pPr>
      <w:r w:rsidRPr="00E771A8">
        <w:rPr>
          <w:rFonts w:ascii="Times New Roman Tj" w:eastAsia="Times New Roman" w:hAnsi="Times New Roman Tj" w:cs="Times New Roman"/>
          <w:sz w:val="32"/>
          <w:szCs w:val="32"/>
          <w:lang w:val="ru-RU"/>
        </w:rPr>
        <w:t>1) активизация социально-экономического развития регионов;</w:t>
      </w:r>
    </w:p>
    <w:p w:rsidR="00E771A8" w:rsidRPr="00E771A8" w:rsidRDefault="00E771A8" w:rsidP="00E771A8">
      <w:pPr>
        <w:spacing w:before="288" w:after="288" w:line="240" w:lineRule="auto"/>
        <w:ind w:firstLine="900"/>
        <w:jc w:val="both"/>
        <w:rPr>
          <w:rFonts w:ascii="Times New Roman Tj" w:eastAsia="Times New Roman" w:hAnsi="Times New Roman Tj" w:cs="Times New Roman"/>
          <w:sz w:val="32"/>
          <w:szCs w:val="32"/>
          <w:lang w:val="ru-RU"/>
        </w:rPr>
      </w:pPr>
      <w:r w:rsidRPr="00E771A8">
        <w:rPr>
          <w:rFonts w:ascii="Times New Roman Tj" w:eastAsia="Times New Roman" w:hAnsi="Times New Roman Tj" w:cs="Times New Roman"/>
          <w:sz w:val="32"/>
          <w:szCs w:val="32"/>
          <w:lang w:val="ru-RU"/>
        </w:rPr>
        <w:t>2) формирование эффективной системы использования экономического потенциала регионов;</w:t>
      </w:r>
    </w:p>
    <w:p w:rsidR="00E771A8" w:rsidRPr="00E771A8" w:rsidRDefault="00E771A8" w:rsidP="00E771A8">
      <w:pPr>
        <w:spacing w:before="288" w:after="288" w:line="240" w:lineRule="auto"/>
        <w:ind w:firstLine="900"/>
        <w:jc w:val="both"/>
        <w:rPr>
          <w:rFonts w:ascii="Times New Roman Tj" w:eastAsia="Times New Roman" w:hAnsi="Times New Roman Tj" w:cs="Times New Roman"/>
          <w:sz w:val="32"/>
          <w:szCs w:val="32"/>
          <w:lang w:val="ru-RU"/>
        </w:rPr>
      </w:pPr>
      <w:r w:rsidRPr="00E771A8">
        <w:rPr>
          <w:rFonts w:ascii="Times New Roman Tj" w:eastAsia="Times New Roman" w:hAnsi="Times New Roman Tj" w:cs="Times New Roman"/>
          <w:sz w:val="32"/>
          <w:szCs w:val="32"/>
          <w:lang w:val="ru-RU"/>
        </w:rPr>
        <w:t>3) формирование единого экономического пространства национальной экономики;</w:t>
      </w:r>
    </w:p>
    <w:p w:rsidR="00E771A8" w:rsidRPr="00E771A8" w:rsidRDefault="00E771A8" w:rsidP="00E771A8">
      <w:pPr>
        <w:spacing w:before="288" w:after="288" w:line="240" w:lineRule="auto"/>
        <w:ind w:firstLine="900"/>
        <w:jc w:val="both"/>
        <w:rPr>
          <w:rFonts w:ascii="Times New Roman Tj" w:eastAsia="Times New Roman" w:hAnsi="Times New Roman Tj" w:cs="Times New Roman"/>
          <w:sz w:val="32"/>
          <w:szCs w:val="32"/>
          <w:lang w:val="ru-RU"/>
        </w:rPr>
      </w:pPr>
      <w:r w:rsidRPr="00E771A8">
        <w:rPr>
          <w:rFonts w:ascii="Times New Roman Tj" w:eastAsia="Times New Roman" w:hAnsi="Times New Roman Tj" w:cs="Times New Roman"/>
          <w:sz w:val="32"/>
          <w:szCs w:val="32"/>
          <w:lang w:val="ru-RU"/>
        </w:rPr>
        <w:t>4) повышение уровня жизни населения.</w:t>
      </w:r>
    </w:p>
    <w:p w:rsidR="007D4E19" w:rsidRDefault="00F6381D" w:rsidP="007D4E19">
      <w:pPr>
        <w:spacing w:after="0" w:line="240" w:lineRule="auto"/>
        <w:ind w:firstLine="900"/>
        <w:jc w:val="center"/>
        <w:textAlignment w:val="baseline"/>
        <w:outlineLvl w:val="0"/>
        <w:rPr>
          <w:rFonts w:ascii="Times New Roman Tj" w:eastAsia="Times New Roman" w:hAnsi="Times New Roman Tj" w:cs="Arial"/>
          <w:b/>
          <w:kern w:val="36"/>
          <w:sz w:val="32"/>
          <w:szCs w:val="32"/>
          <w:lang w:val="ru-RU"/>
        </w:rPr>
      </w:pPr>
      <w:r w:rsidRPr="007D4E19">
        <w:rPr>
          <w:rFonts w:ascii="Times New Roman Tj" w:eastAsia="Times New Roman" w:hAnsi="Times New Roman Tj" w:cs="Arial"/>
          <w:b/>
          <w:kern w:val="36"/>
          <w:sz w:val="32"/>
          <w:szCs w:val="32"/>
          <w:lang w:val="ru-RU"/>
        </w:rPr>
        <w:t xml:space="preserve">Основы территориальной </w:t>
      </w:r>
    </w:p>
    <w:p w:rsidR="00F6381D" w:rsidRPr="007D4E19" w:rsidRDefault="00F6381D" w:rsidP="007D4E19">
      <w:pPr>
        <w:spacing w:after="0" w:line="240" w:lineRule="auto"/>
        <w:ind w:firstLine="900"/>
        <w:jc w:val="center"/>
        <w:textAlignment w:val="baseline"/>
        <w:outlineLvl w:val="0"/>
        <w:rPr>
          <w:rFonts w:ascii="Times New Roman Tj" w:eastAsia="Times New Roman" w:hAnsi="Times New Roman Tj" w:cs="Arial"/>
          <w:b/>
          <w:kern w:val="36"/>
          <w:sz w:val="32"/>
          <w:szCs w:val="32"/>
          <w:lang w:val="ru-RU"/>
        </w:rPr>
      </w:pPr>
      <w:r w:rsidRPr="007D4E19">
        <w:rPr>
          <w:rFonts w:ascii="Times New Roman Tj" w:eastAsia="Times New Roman" w:hAnsi="Times New Roman Tj" w:cs="Arial"/>
          <w:b/>
          <w:kern w:val="36"/>
          <w:sz w:val="32"/>
          <w:szCs w:val="32"/>
          <w:lang w:val="ru-RU"/>
        </w:rPr>
        <w:t>организации национального хозяйства</w:t>
      </w:r>
    </w:p>
    <w:p w:rsidR="00F6381D" w:rsidRPr="007D4E19" w:rsidRDefault="00F6381D" w:rsidP="00396DEE">
      <w:pPr>
        <w:tabs>
          <w:tab w:val="left" w:pos="0"/>
        </w:tabs>
        <w:spacing w:after="0" w:line="240" w:lineRule="auto"/>
        <w:ind w:firstLine="900"/>
        <w:jc w:val="both"/>
        <w:rPr>
          <w:rFonts w:ascii="Times New Roman Tj" w:eastAsia="Times New Roman" w:hAnsi="Times New Roman Tj" w:cs="Times New Roman"/>
          <w:sz w:val="32"/>
          <w:szCs w:val="32"/>
          <w:lang w:val="ru-RU"/>
        </w:rPr>
      </w:pPr>
      <w:r w:rsidRPr="007D4E19">
        <w:rPr>
          <w:rFonts w:ascii="Times New Roman Tj" w:eastAsia="Times New Roman" w:hAnsi="Times New Roman Tj" w:cs="Times New Roman"/>
          <w:sz w:val="32"/>
          <w:szCs w:val="32"/>
          <w:lang w:val="ru-RU"/>
        </w:rPr>
        <w:br/>
      </w:r>
      <w:bookmarkStart w:id="0" w:name="_GoBack"/>
      <w:bookmarkEnd w:id="0"/>
      <w:r w:rsidRPr="007D4E19">
        <w:rPr>
          <w:rFonts w:ascii="Times New Roman Tj" w:eastAsia="Times New Roman" w:hAnsi="Times New Roman Tj" w:cs="Times New Roman"/>
          <w:sz w:val="32"/>
          <w:szCs w:val="32"/>
          <w:lang w:val="ru-RU"/>
        </w:rPr>
        <w:t xml:space="preserve">Под территориальной структурой экономики понимается деление системы народного хозяйства по пространственным образованиям или ячейкам, т. е. </w:t>
      </w:r>
      <w:r w:rsidRPr="005E2E7A">
        <w:rPr>
          <w:rFonts w:ascii="Times New Roman Tj" w:eastAsia="Times New Roman" w:hAnsi="Times New Roman Tj" w:cs="Times New Roman"/>
          <w:b/>
          <w:sz w:val="32"/>
          <w:szCs w:val="32"/>
          <w:lang w:val="ru-RU"/>
        </w:rPr>
        <w:t>таксонам</w:t>
      </w:r>
      <w:r w:rsidRPr="007D4E19">
        <w:rPr>
          <w:rFonts w:ascii="Times New Roman Tj" w:eastAsia="Times New Roman" w:hAnsi="Times New Roman Tj" w:cs="Times New Roman"/>
          <w:sz w:val="32"/>
          <w:szCs w:val="32"/>
          <w:lang w:val="ru-RU"/>
        </w:rPr>
        <w:t>. Они представляют собою зоны, районы разного уровня, промышленные центры и узлы.</w:t>
      </w:r>
    </w:p>
    <w:p w:rsidR="007D4E19" w:rsidRDefault="00F6381D" w:rsidP="007D4E19">
      <w:pPr>
        <w:spacing w:after="0" w:line="240" w:lineRule="auto"/>
        <w:ind w:firstLine="900"/>
        <w:jc w:val="both"/>
        <w:rPr>
          <w:rFonts w:ascii="Times New Roman Tj" w:eastAsia="Times New Roman" w:hAnsi="Times New Roman Tj" w:cs="Times New Roman"/>
          <w:sz w:val="32"/>
          <w:szCs w:val="32"/>
          <w:lang w:val="ru-RU"/>
        </w:rPr>
      </w:pPr>
      <w:r w:rsidRPr="007D4E19">
        <w:rPr>
          <w:rFonts w:ascii="Times New Roman Tj" w:eastAsia="Times New Roman" w:hAnsi="Times New Roman Tj" w:cs="Times New Roman"/>
          <w:sz w:val="32"/>
          <w:szCs w:val="32"/>
        </w:rPr>
        <w:t> </w:t>
      </w:r>
      <w:r w:rsidRPr="007D4E19">
        <w:rPr>
          <w:rFonts w:ascii="Times New Roman Tj" w:eastAsia="Times New Roman" w:hAnsi="Times New Roman Tj" w:cs="Times New Roman"/>
          <w:sz w:val="32"/>
          <w:szCs w:val="32"/>
          <w:lang w:val="ru-RU"/>
        </w:rPr>
        <w:t>Территориальная структура изменяется гораздо медленнее, чем отраслевая структура, поскольку основные ее элементы более устойчивы, менее мобильны. Территориальная структура выступает основой пространственной организации хозяйства.</w:t>
      </w:r>
      <w:r w:rsidRPr="007D4E19">
        <w:rPr>
          <w:rFonts w:ascii="Times New Roman Tj" w:eastAsia="Times New Roman" w:hAnsi="Times New Roman Tj" w:cs="Times New Roman"/>
          <w:sz w:val="32"/>
          <w:szCs w:val="32"/>
          <w:lang w:val="ru-RU"/>
        </w:rPr>
        <w:br/>
      </w:r>
      <w:r w:rsidRPr="007D4E19">
        <w:rPr>
          <w:rFonts w:ascii="Times New Roman Tj" w:eastAsia="Times New Roman" w:hAnsi="Times New Roman Tj" w:cs="Times New Roman"/>
          <w:sz w:val="32"/>
          <w:szCs w:val="32"/>
          <w:lang w:val="ru-RU"/>
        </w:rPr>
        <w:lastRenderedPageBreak/>
        <w:t>Каждый элемент территориальной структуры представляет собой определенное сочетание производства, населения и ресурсов, находящихся в данном регионе. Территориальная единица в процессе своего развития выполняет хозяйственную, воспроизводственную, социальную функции. Разнообразные факторы, особенности выполнения их функций, различия в сочетании ресурсов обусловливают формирование для каждой территориальной единицы определенного на данный период экономического статуса. Этот статус отражает уровень и степень ее вовлечения в систему территориального разделения труда.</w:t>
      </w:r>
      <w:r w:rsidRPr="007D4E19">
        <w:rPr>
          <w:rFonts w:ascii="Times New Roman Tj" w:eastAsia="Times New Roman" w:hAnsi="Times New Roman Tj" w:cs="Times New Roman"/>
          <w:sz w:val="32"/>
          <w:szCs w:val="32"/>
          <w:lang w:val="ru-RU"/>
        </w:rPr>
        <w:br/>
        <w:t>Территориальная структура экономики отражает пространственное распределение населения, национального богатства, производства, объемов потребления, доходов и т.п. Общим признаком территориальной структуры экономики России является неравномерность распределения основных социально- экономических параметров по таксонометрическим единицам страны.</w:t>
      </w:r>
    </w:p>
    <w:p w:rsidR="005E2E7A" w:rsidRDefault="00F6381D" w:rsidP="007D4E19">
      <w:pPr>
        <w:spacing w:after="0" w:line="240" w:lineRule="auto"/>
        <w:ind w:firstLine="900"/>
        <w:jc w:val="both"/>
        <w:rPr>
          <w:rFonts w:ascii="Times New Roman Tj" w:eastAsia="Times New Roman" w:hAnsi="Times New Roman Tj" w:cs="Times New Roman"/>
          <w:sz w:val="32"/>
          <w:szCs w:val="32"/>
          <w:lang w:val="ru-RU"/>
        </w:rPr>
      </w:pPr>
      <w:r w:rsidRPr="007D4E19">
        <w:rPr>
          <w:rFonts w:ascii="Times New Roman Tj" w:eastAsia="Times New Roman" w:hAnsi="Times New Roman Tj" w:cs="Times New Roman"/>
          <w:sz w:val="32"/>
          <w:szCs w:val="32"/>
          <w:lang w:val="ru-RU"/>
        </w:rPr>
        <w:t>При анализе и синтезе территориальных экономических пропорций развития хозяйства, а также выявлении главных направлений размещения производительных сил по территории страны на будущий период выделяют крупные экономические зоны. Они представляют собой большие территориальные образования с характерными природными и экономическими условиями развития производительных сил. Главными принципами выделения экономических зон выступают уровень хозяйственного освоения территории и соотношение между важнейшими ресурсами и степенью их использования.</w:t>
      </w:r>
      <w:r w:rsidRPr="007D4E19">
        <w:rPr>
          <w:rFonts w:ascii="Times New Roman Tj" w:eastAsia="Times New Roman" w:hAnsi="Times New Roman Tj" w:cs="Times New Roman"/>
          <w:sz w:val="32"/>
          <w:szCs w:val="32"/>
          <w:lang w:val="ru-RU"/>
        </w:rPr>
        <w:br/>
        <w:t xml:space="preserve">На территории Российской Федерации выделяют две крупные экономические зоны: </w:t>
      </w:r>
      <w:r w:rsidR="005E2E7A" w:rsidRPr="007D4E19">
        <w:rPr>
          <w:rFonts w:ascii="Times New Roman Tj" w:eastAsia="Times New Roman" w:hAnsi="Times New Roman Tj" w:cs="Times New Roman"/>
          <w:sz w:val="32"/>
          <w:szCs w:val="32"/>
          <w:lang w:val="ru-RU"/>
        </w:rPr>
        <w:t>ЗАПАДНУ</w:t>
      </w:r>
      <w:r w:rsidR="005E2E7A">
        <w:rPr>
          <w:rFonts w:ascii="Times New Roman Tj" w:eastAsia="Times New Roman" w:hAnsi="Times New Roman Tj" w:cs="Times New Roman"/>
          <w:sz w:val="32"/>
          <w:szCs w:val="32"/>
          <w:lang w:val="ru-RU"/>
        </w:rPr>
        <w:t>Ю, европейскую, включающую Урал</w:t>
      </w:r>
      <w:r w:rsidRPr="007D4E19">
        <w:rPr>
          <w:rFonts w:ascii="Times New Roman Tj" w:eastAsia="Times New Roman" w:hAnsi="Times New Roman Tj" w:cs="Times New Roman"/>
          <w:sz w:val="32"/>
          <w:szCs w:val="32"/>
          <w:lang w:val="ru-RU"/>
        </w:rPr>
        <w:t xml:space="preserve"> и </w:t>
      </w:r>
      <w:r w:rsidR="005E2E7A" w:rsidRPr="007D4E19">
        <w:rPr>
          <w:rFonts w:ascii="Times New Roman Tj" w:eastAsia="Times New Roman" w:hAnsi="Times New Roman Tj" w:cs="Times New Roman"/>
          <w:sz w:val="32"/>
          <w:szCs w:val="32"/>
          <w:lang w:val="ru-RU"/>
        </w:rPr>
        <w:t>ВОСТОЧНУЮ</w:t>
      </w:r>
      <w:r w:rsidRPr="007D4E19">
        <w:rPr>
          <w:rFonts w:ascii="Times New Roman Tj" w:eastAsia="Times New Roman" w:hAnsi="Times New Roman Tj" w:cs="Times New Roman"/>
          <w:sz w:val="32"/>
          <w:szCs w:val="32"/>
          <w:lang w:val="ru-RU"/>
        </w:rPr>
        <w:t xml:space="preserve">, в которую входят Сибирь и Дальний Восток. </w:t>
      </w:r>
    </w:p>
    <w:p w:rsidR="005E2E7A" w:rsidRDefault="00F6381D" w:rsidP="007D4E19">
      <w:pPr>
        <w:spacing w:after="0" w:line="240" w:lineRule="auto"/>
        <w:ind w:firstLine="900"/>
        <w:jc w:val="both"/>
        <w:rPr>
          <w:rFonts w:ascii="Times New Roman Tj" w:eastAsia="Times New Roman" w:hAnsi="Times New Roman Tj" w:cs="Times New Roman"/>
          <w:sz w:val="32"/>
          <w:szCs w:val="32"/>
          <w:lang w:val="ru-RU"/>
        </w:rPr>
      </w:pPr>
      <w:r w:rsidRPr="007D4E19">
        <w:rPr>
          <w:rFonts w:ascii="Times New Roman Tj" w:eastAsia="Times New Roman" w:hAnsi="Times New Roman Tj" w:cs="Times New Roman"/>
          <w:sz w:val="32"/>
          <w:szCs w:val="32"/>
          <w:lang w:val="ru-RU"/>
        </w:rPr>
        <w:t>В рамках экономических зон могут выделяться укрупненные районы. В западной зоне обычно называют три таких района: Север и Центр европейской части России, Урало-Поволжье, Европейский Юг. В восточной зоне выделяют Сибирь и Дальний Восток.</w:t>
      </w:r>
    </w:p>
    <w:p w:rsidR="005E2E7A" w:rsidRDefault="00F6381D" w:rsidP="007D4E19">
      <w:pPr>
        <w:spacing w:after="0" w:line="240" w:lineRule="auto"/>
        <w:ind w:firstLine="900"/>
        <w:jc w:val="both"/>
        <w:rPr>
          <w:rFonts w:ascii="Times New Roman Tj" w:eastAsia="Times New Roman" w:hAnsi="Times New Roman Tj" w:cs="Times New Roman"/>
          <w:sz w:val="32"/>
          <w:szCs w:val="32"/>
          <w:lang w:val="ru-RU"/>
        </w:rPr>
      </w:pPr>
      <w:r w:rsidRPr="007D4E19">
        <w:rPr>
          <w:rFonts w:ascii="Times New Roman Tj" w:eastAsia="Times New Roman" w:hAnsi="Times New Roman Tj" w:cs="Times New Roman"/>
          <w:sz w:val="32"/>
          <w:szCs w:val="32"/>
          <w:lang w:val="ru-RU"/>
        </w:rPr>
        <w:lastRenderedPageBreak/>
        <w:t>Территорию страны разделяют также на более дробные части, именуемые экономическими районами. Они представляют собой значительные территории с относительно однородными природными ресурсами и условиями, с характерной направленностью развития производительных сил, со сложившейся материальной базой, производственной и социальной инфраструктурой. Экономические районы на разных этапах истории страны выполняли свои функции в общегосударственном регулировании экономики в территориальном разрезе. До последнего времени в составе России насчитывались 11 экономических районов: Северный, Северо-Западный, Центральный, Центрально-Черноземный, Волго-Вятский, Поволжский, Северо-Кавказский, Уральский, Западно-Сибирский, Восточно-Сибирский, Дальневосточный и Калининградская область. В перспективе возможно переформирование экономических районов на основе созданных семи федеральных округов.</w:t>
      </w:r>
    </w:p>
    <w:p w:rsidR="005E2E7A" w:rsidRDefault="00F6381D" w:rsidP="007D4E19">
      <w:pPr>
        <w:spacing w:after="0" w:line="240" w:lineRule="auto"/>
        <w:ind w:firstLine="900"/>
        <w:jc w:val="both"/>
        <w:rPr>
          <w:rFonts w:ascii="Times New Roman Tj" w:eastAsia="Times New Roman" w:hAnsi="Times New Roman Tj" w:cs="Times New Roman"/>
          <w:sz w:val="32"/>
          <w:szCs w:val="32"/>
          <w:lang w:val="ru-RU"/>
        </w:rPr>
      </w:pPr>
      <w:r w:rsidRPr="007D4E19">
        <w:rPr>
          <w:rFonts w:ascii="Times New Roman Tj" w:eastAsia="Times New Roman" w:hAnsi="Times New Roman Tj" w:cs="Times New Roman"/>
          <w:sz w:val="32"/>
          <w:szCs w:val="32"/>
          <w:lang w:val="ru-RU"/>
        </w:rPr>
        <w:t>Внутри экономических районов формируются экономические агломерации, представляющие собою территориальные экономические образования. Они отличаются высоким уровнем территориальной концентрации предприятий различных отраслей хозяйства, инфраструктурных объектов и научных учреждений, а также высокой плотностью населения. Экономические агломерации чаще всего выступают в виде крупных промышленных агломераций и промышленных зон (Московская, Нижегородская и т. п.). Группа производств, компактно расположенных на небольшой территории, образуют промышленный узел.</w:t>
      </w:r>
    </w:p>
    <w:p w:rsidR="005E2E7A" w:rsidRDefault="00F6381D" w:rsidP="007D4E19">
      <w:pPr>
        <w:spacing w:after="0" w:line="240" w:lineRule="auto"/>
        <w:ind w:firstLine="900"/>
        <w:jc w:val="both"/>
        <w:rPr>
          <w:rFonts w:ascii="Times New Roman Tj" w:eastAsia="Times New Roman" w:hAnsi="Times New Roman Tj" w:cs="Times New Roman"/>
          <w:sz w:val="32"/>
          <w:szCs w:val="32"/>
          <w:lang w:val="ru-RU"/>
        </w:rPr>
      </w:pPr>
      <w:r w:rsidRPr="007D4E19">
        <w:rPr>
          <w:rFonts w:ascii="Times New Roman Tj" w:eastAsia="Times New Roman" w:hAnsi="Times New Roman Tj" w:cs="Times New Roman"/>
          <w:sz w:val="32"/>
          <w:szCs w:val="32"/>
          <w:lang w:val="ru-RU"/>
        </w:rPr>
        <w:t xml:space="preserve">Территориальная структура экономики отражает не только территориально-пространственное размещение производства, но и совокупность экономических взаимосвязей между территориальными хозяйственными системами. Для России как федеративного государства основным производственным территориально-структурным элементом выступает субъект Федерации или регион. Регионы являются экономическими частями единого хозяйственного комплекса страны, который </w:t>
      </w:r>
      <w:r w:rsidRPr="007D4E19">
        <w:rPr>
          <w:rFonts w:ascii="Times New Roman Tj" w:eastAsia="Times New Roman" w:hAnsi="Times New Roman Tj" w:cs="Times New Roman"/>
          <w:sz w:val="32"/>
          <w:szCs w:val="32"/>
          <w:lang w:val="ru-RU"/>
        </w:rPr>
        <w:lastRenderedPageBreak/>
        <w:t>нужно сохранять и укреплять. При этом необходимо принимать меры по пространственной интеграции экономики России, и в первую очередь, по таким направлениям, как материально-техническое обеспечение энергетической, водохозяйственной и транспортной систем, финансово-кредитной и бюджетной сферы, а также экологической безопасности. На всей территории страны должно создаваться и укрепляться единое рыночное пространство, т. е. единый общероссийский рынок с многообразными экономическими межрегиональными связями, и проводиться единая межрегиональная политика.</w:t>
      </w:r>
      <w:r w:rsidRPr="007D4E19">
        <w:rPr>
          <w:rFonts w:ascii="Times New Roman Tj" w:eastAsia="Times New Roman" w:hAnsi="Times New Roman Tj" w:cs="Times New Roman"/>
          <w:sz w:val="32"/>
          <w:szCs w:val="32"/>
          <w:lang w:val="ru-RU"/>
        </w:rPr>
        <w:br/>
        <w:t xml:space="preserve">Проблемы территориального развития хозяйства являются не только структурными, но и динамическими, так как обусловлены различиями в темпах экономического роста регионов. </w:t>
      </w:r>
    </w:p>
    <w:p w:rsidR="005E2E7A" w:rsidRDefault="00F6381D" w:rsidP="007D4E19">
      <w:pPr>
        <w:spacing w:after="0" w:line="240" w:lineRule="auto"/>
        <w:ind w:firstLine="900"/>
        <w:jc w:val="both"/>
        <w:rPr>
          <w:rFonts w:ascii="Times New Roman Tj" w:eastAsia="Times New Roman" w:hAnsi="Times New Roman Tj" w:cs="Times New Roman"/>
          <w:sz w:val="32"/>
          <w:szCs w:val="32"/>
          <w:lang w:val="ru-RU"/>
        </w:rPr>
      </w:pPr>
      <w:r w:rsidRPr="007D4E19">
        <w:rPr>
          <w:rFonts w:ascii="Times New Roman Tj" w:eastAsia="Times New Roman" w:hAnsi="Times New Roman Tj" w:cs="Times New Roman"/>
          <w:sz w:val="32"/>
          <w:szCs w:val="32"/>
          <w:lang w:val="ru-RU"/>
        </w:rPr>
        <w:t>Причины этих различий таятся в сферах территориальных особенностей распределения экономических ресурсов, особенно трудовых, в сферах изменения географии капиталовложений и дифференцированного влияния научно-технического прогресса на экономическую структуру.</w:t>
      </w:r>
    </w:p>
    <w:p w:rsidR="00213A85" w:rsidRDefault="00F6381D" w:rsidP="007D4E19">
      <w:pPr>
        <w:spacing w:after="0" w:line="240" w:lineRule="auto"/>
        <w:ind w:firstLine="900"/>
        <w:jc w:val="both"/>
        <w:rPr>
          <w:rFonts w:ascii="Times New Roman Tj" w:eastAsia="Times New Roman" w:hAnsi="Times New Roman Tj" w:cs="Times New Roman"/>
          <w:sz w:val="32"/>
          <w:szCs w:val="32"/>
          <w:lang w:val="ru-RU"/>
        </w:rPr>
      </w:pPr>
      <w:r w:rsidRPr="007D4E19">
        <w:rPr>
          <w:rFonts w:ascii="Times New Roman Tj" w:eastAsia="Times New Roman" w:hAnsi="Times New Roman Tj" w:cs="Times New Roman"/>
          <w:sz w:val="32"/>
          <w:szCs w:val="32"/>
          <w:lang w:val="ru-RU"/>
        </w:rPr>
        <w:t xml:space="preserve">Динамика и вектор структурных преобразований влияет на степень изменения региональных и межрегиональных пропорций. В условиях реформирования общественной системы происходят сдвиги в территориальной структуре общества. </w:t>
      </w:r>
    </w:p>
    <w:p w:rsidR="008F1424" w:rsidRDefault="00F6381D" w:rsidP="007D4E19">
      <w:pPr>
        <w:spacing w:after="0" w:line="240" w:lineRule="auto"/>
        <w:ind w:firstLine="900"/>
        <w:jc w:val="both"/>
        <w:rPr>
          <w:rFonts w:ascii="Times New Roman Tj" w:eastAsia="Times New Roman" w:hAnsi="Times New Roman Tj" w:cs="Times New Roman"/>
          <w:sz w:val="32"/>
          <w:szCs w:val="32"/>
          <w:lang w:val="ru-RU"/>
        </w:rPr>
      </w:pPr>
      <w:r w:rsidRPr="007D4E19">
        <w:rPr>
          <w:rFonts w:ascii="Times New Roman Tj" w:eastAsia="Times New Roman" w:hAnsi="Times New Roman Tj" w:cs="Times New Roman"/>
          <w:sz w:val="32"/>
          <w:szCs w:val="32"/>
          <w:lang w:val="ru-RU"/>
        </w:rPr>
        <w:t xml:space="preserve">Базовые характеристики территориальной структуры (гиперконцентрация, гигантизм, гиперспециализация регионов и центров и т. д.) хотя и остались по существу неизменными, однако масштабность этих компонентов за годы трансформации экономики уменьшилась. </w:t>
      </w:r>
    </w:p>
    <w:p w:rsidR="008F1424" w:rsidRDefault="00F6381D" w:rsidP="007D4E19">
      <w:pPr>
        <w:spacing w:after="0" w:line="240" w:lineRule="auto"/>
        <w:ind w:firstLine="900"/>
        <w:jc w:val="both"/>
        <w:rPr>
          <w:rFonts w:ascii="Times New Roman Tj" w:eastAsia="Times New Roman" w:hAnsi="Times New Roman Tj" w:cs="Times New Roman"/>
          <w:sz w:val="32"/>
          <w:szCs w:val="32"/>
          <w:lang w:val="ru-RU"/>
        </w:rPr>
      </w:pPr>
      <w:r w:rsidRPr="007D4E19">
        <w:rPr>
          <w:rFonts w:ascii="Times New Roman Tj" w:eastAsia="Times New Roman" w:hAnsi="Times New Roman Tj" w:cs="Times New Roman"/>
          <w:sz w:val="32"/>
          <w:szCs w:val="32"/>
          <w:lang w:val="ru-RU"/>
        </w:rPr>
        <w:t>Характерны сегодня различия регионов по масштабам и темпам рыночных преобразований.</w:t>
      </w:r>
    </w:p>
    <w:p w:rsidR="008F1424" w:rsidRDefault="00F6381D" w:rsidP="007D4E19">
      <w:pPr>
        <w:spacing w:after="0" w:line="240" w:lineRule="auto"/>
        <w:ind w:firstLine="900"/>
        <w:jc w:val="both"/>
        <w:rPr>
          <w:rFonts w:ascii="Times New Roman Tj" w:eastAsia="Times New Roman" w:hAnsi="Times New Roman Tj" w:cs="Times New Roman"/>
          <w:sz w:val="32"/>
          <w:szCs w:val="32"/>
          <w:lang w:val="ru-RU"/>
        </w:rPr>
      </w:pPr>
      <w:r w:rsidRPr="007D4E19">
        <w:rPr>
          <w:rFonts w:ascii="Times New Roman Tj" w:eastAsia="Times New Roman" w:hAnsi="Times New Roman Tj" w:cs="Times New Roman"/>
          <w:sz w:val="32"/>
          <w:szCs w:val="32"/>
          <w:lang w:val="ru-RU"/>
        </w:rPr>
        <w:t xml:space="preserve">В формируемой рыночной экономике возрастает динамичность экономических условий производства, труда, жизнеобеспечения. Это ведет к диспропорциям между спросом и предложением на региональных и межрегиональных рынках товаров, услуг, факторов производства, между размещением производителей и потребителей. Острота региональных проблем </w:t>
      </w:r>
      <w:r w:rsidRPr="007D4E19">
        <w:rPr>
          <w:rFonts w:ascii="Times New Roman Tj" w:eastAsia="Times New Roman" w:hAnsi="Times New Roman Tj" w:cs="Times New Roman"/>
          <w:sz w:val="32"/>
          <w:szCs w:val="32"/>
          <w:lang w:val="ru-RU"/>
        </w:rPr>
        <w:lastRenderedPageBreak/>
        <w:t>усиливается также несбалансированностью рыночных преобразований в разных сферах.</w:t>
      </w:r>
    </w:p>
    <w:p w:rsidR="008F1424" w:rsidRDefault="00F6381D" w:rsidP="007D4E19">
      <w:pPr>
        <w:spacing w:after="0" w:line="240" w:lineRule="auto"/>
        <w:ind w:firstLine="900"/>
        <w:jc w:val="both"/>
        <w:rPr>
          <w:rFonts w:ascii="Times New Roman Tj" w:eastAsia="Times New Roman" w:hAnsi="Times New Roman Tj" w:cs="Times New Roman"/>
          <w:sz w:val="32"/>
          <w:szCs w:val="32"/>
          <w:lang w:val="ru-RU"/>
        </w:rPr>
      </w:pPr>
      <w:r w:rsidRPr="007D4E19">
        <w:rPr>
          <w:rFonts w:ascii="Times New Roman Tj" w:eastAsia="Times New Roman" w:hAnsi="Times New Roman Tj" w:cs="Times New Roman"/>
          <w:sz w:val="32"/>
          <w:szCs w:val="32"/>
          <w:lang w:val="ru-RU"/>
        </w:rPr>
        <w:t>Сложные и противоречивые процессы преобразований общества оказывают неоднозначное воздействие на социально-экономическую динамику регионов. Общей тенденцией для большинства регионов России стало падение численности населения, снижение рождаемости и рост смертности. Происходят изменения в территориальной структуре суммарного валового регионального продукта (ВРП). Более половины валового регионального продукта России приходится на три экономических района из одиннадцати, причем их доля имеет тенденцию к постоянному росту. Заметно увеличивается доля Центрального и Западно-Сибирского районов. В разрезе регионов в суммарном ВРП растут доли Москвы, Тюменской области. На 10 регионов из 89 приходится 46% суммарного ВРП. В то же время на долю 19 отстающих регионов приходится всего 4% суммарного ВРП.</w:t>
      </w:r>
    </w:p>
    <w:p w:rsidR="008F1424" w:rsidRDefault="00F6381D" w:rsidP="007D4E19">
      <w:pPr>
        <w:spacing w:after="0" w:line="240" w:lineRule="auto"/>
        <w:ind w:firstLine="900"/>
        <w:jc w:val="both"/>
        <w:rPr>
          <w:rFonts w:ascii="Times New Roman Tj" w:eastAsia="Times New Roman" w:hAnsi="Times New Roman Tj" w:cs="Times New Roman"/>
          <w:sz w:val="32"/>
          <w:szCs w:val="32"/>
          <w:lang w:val="ru-RU"/>
        </w:rPr>
      </w:pPr>
      <w:r w:rsidRPr="007D4E19">
        <w:rPr>
          <w:rFonts w:ascii="Times New Roman Tj" w:eastAsia="Times New Roman" w:hAnsi="Times New Roman Tj" w:cs="Times New Roman"/>
          <w:sz w:val="32"/>
          <w:szCs w:val="32"/>
          <w:lang w:val="ru-RU"/>
        </w:rPr>
        <w:t>За годы реформ менялись динамика и структура промышленного производства. До 1997 г. общей тенденцией для всех регионов был спад. При этом наблюдалась значительная территориальная неравномерность динамики промышленного производства. С 1997 г. начался медленный постепенный рост в большинстве регионов и экономических районов, который, однако, был прерван дефолтом 1998 г.</w:t>
      </w:r>
    </w:p>
    <w:p w:rsidR="008F1424" w:rsidRDefault="00F6381D" w:rsidP="007D4E19">
      <w:pPr>
        <w:spacing w:after="0" w:line="240" w:lineRule="auto"/>
        <w:ind w:firstLine="900"/>
        <w:jc w:val="both"/>
        <w:rPr>
          <w:rFonts w:ascii="Times New Roman Tj" w:eastAsia="Times New Roman" w:hAnsi="Times New Roman Tj" w:cs="Times New Roman"/>
          <w:sz w:val="32"/>
          <w:szCs w:val="32"/>
          <w:lang w:val="ru-RU"/>
        </w:rPr>
      </w:pPr>
      <w:r w:rsidRPr="007D4E19">
        <w:rPr>
          <w:rFonts w:ascii="Times New Roman Tj" w:eastAsia="Times New Roman" w:hAnsi="Times New Roman Tj" w:cs="Times New Roman"/>
          <w:sz w:val="32"/>
          <w:szCs w:val="32"/>
          <w:lang w:val="ru-RU"/>
        </w:rPr>
        <w:t>Сформировалась сложная ситуация с инвестициями. Динамика инвестиционных процессов в течение всех 90-х гг. характеризуется падением деловой активности. Во всех регионах снизились объемы инвестиций. Главные причины инвестиционного спада имеют макроэкономический характер. В последние четыре года в отдельных регионах инвестиционный климат стал улучшаться. В отраслевом разрезе большая часть инвестиций приходится на промышленность, транспорт, жилищное строительство.</w:t>
      </w:r>
    </w:p>
    <w:p w:rsidR="008F1424" w:rsidRDefault="00F6381D" w:rsidP="007D4E19">
      <w:pPr>
        <w:spacing w:after="0" w:line="240" w:lineRule="auto"/>
        <w:ind w:firstLine="900"/>
        <w:jc w:val="both"/>
        <w:rPr>
          <w:rFonts w:ascii="Times New Roman Tj" w:eastAsia="Times New Roman" w:hAnsi="Times New Roman Tj" w:cs="Times New Roman"/>
          <w:sz w:val="32"/>
          <w:szCs w:val="32"/>
          <w:lang w:val="ru-RU"/>
        </w:rPr>
      </w:pPr>
      <w:r w:rsidRPr="007D4E19">
        <w:rPr>
          <w:rFonts w:ascii="Times New Roman Tj" w:eastAsia="Times New Roman" w:hAnsi="Times New Roman Tj" w:cs="Times New Roman"/>
          <w:sz w:val="32"/>
          <w:szCs w:val="32"/>
          <w:lang w:val="ru-RU"/>
        </w:rPr>
        <w:t xml:space="preserve">Появились некоторые признаки возможных изменений территориальной структуры экономики. В частности, это </w:t>
      </w:r>
      <w:r w:rsidRPr="007D4E19">
        <w:rPr>
          <w:rFonts w:ascii="Times New Roman Tj" w:eastAsia="Times New Roman" w:hAnsi="Times New Roman Tj" w:cs="Times New Roman"/>
          <w:sz w:val="32"/>
          <w:szCs w:val="32"/>
          <w:lang w:val="ru-RU"/>
        </w:rPr>
        <w:lastRenderedPageBreak/>
        <w:t xml:space="preserve">проявилось в создании федеральных округов в России и введение в них института полномочных представителей Президента РФ. </w:t>
      </w:r>
    </w:p>
    <w:p w:rsidR="008F1424" w:rsidRDefault="00F6381D" w:rsidP="007D4E19">
      <w:pPr>
        <w:spacing w:after="0" w:line="240" w:lineRule="auto"/>
        <w:ind w:firstLine="900"/>
        <w:jc w:val="both"/>
        <w:rPr>
          <w:rFonts w:ascii="Times New Roman Tj" w:eastAsia="Times New Roman" w:hAnsi="Times New Roman Tj" w:cs="Times New Roman"/>
          <w:sz w:val="32"/>
          <w:szCs w:val="32"/>
          <w:lang w:val="ru-RU"/>
        </w:rPr>
      </w:pPr>
      <w:r w:rsidRPr="007D4E19">
        <w:rPr>
          <w:rFonts w:ascii="Times New Roman Tj" w:eastAsia="Times New Roman" w:hAnsi="Times New Roman Tj" w:cs="Times New Roman"/>
          <w:sz w:val="32"/>
          <w:szCs w:val="32"/>
          <w:lang w:val="ru-RU"/>
        </w:rPr>
        <w:t>Здесь можно видеть, с одной стороны, стремление федерального центра укрепить вертикаль государственной власти, повысить эффективность ее региональной политики. С другой стороны, наблюдаются тенденции трансформации экономического пространства России, изменения территориальной структуры, укрупнения территориальных образований федерации.</w:t>
      </w:r>
    </w:p>
    <w:p w:rsidR="008F1424" w:rsidRDefault="00F6381D" w:rsidP="007D4E19">
      <w:pPr>
        <w:spacing w:after="0" w:line="240" w:lineRule="auto"/>
        <w:ind w:firstLine="900"/>
        <w:jc w:val="both"/>
        <w:rPr>
          <w:rFonts w:ascii="Times New Roman Tj" w:eastAsia="Times New Roman" w:hAnsi="Times New Roman Tj" w:cs="Times New Roman"/>
          <w:sz w:val="32"/>
          <w:szCs w:val="32"/>
          <w:lang w:val="ru-RU"/>
        </w:rPr>
      </w:pPr>
      <w:r w:rsidRPr="007D4E19">
        <w:rPr>
          <w:rFonts w:ascii="Times New Roman Tj" w:eastAsia="Times New Roman" w:hAnsi="Times New Roman Tj" w:cs="Times New Roman"/>
          <w:sz w:val="32"/>
          <w:szCs w:val="32"/>
          <w:lang w:val="ru-RU"/>
        </w:rPr>
        <w:t xml:space="preserve">Во второй половине </w:t>
      </w:r>
      <w:r w:rsidRPr="007D4E19">
        <w:rPr>
          <w:rFonts w:ascii="Times New Roman Tj" w:eastAsia="Times New Roman" w:hAnsi="Times New Roman Tj" w:cs="Times New Roman"/>
          <w:sz w:val="32"/>
          <w:szCs w:val="32"/>
        </w:rPr>
        <w:t>XX</w:t>
      </w:r>
      <w:r w:rsidRPr="007D4E19">
        <w:rPr>
          <w:rFonts w:ascii="Times New Roman Tj" w:eastAsia="Times New Roman" w:hAnsi="Times New Roman Tj" w:cs="Times New Roman"/>
          <w:sz w:val="32"/>
          <w:szCs w:val="32"/>
          <w:lang w:val="ru-RU"/>
        </w:rPr>
        <w:t xml:space="preserve"> столетия сокращение различий в уровнях социально-экономического развития территорий превратилось в одно из наиболее важных направлений региональной политики развитых государств. Неравномерность развития регионов формируется географическими условиями территорий, наличием природных и трудовых ресурсов, экономическим и социальным потенциалом.</w:t>
      </w:r>
    </w:p>
    <w:p w:rsidR="008F1424" w:rsidRDefault="00F6381D" w:rsidP="007D4E19">
      <w:pPr>
        <w:spacing w:after="0" w:line="240" w:lineRule="auto"/>
        <w:ind w:firstLine="900"/>
        <w:jc w:val="both"/>
        <w:rPr>
          <w:rFonts w:ascii="Times New Roman Tj" w:eastAsia="Times New Roman" w:hAnsi="Times New Roman Tj" w:cs="Times New Roman"/>
          <w:sz w:val="32"/>
          <w:szCs w:val="32"/>
          <w:lang w:val="ru-RU"/>
        </w:rPr>
      </w:pPr>
      <w:r w:rsidRPr="007D4E19">
        <w:rPr>
          <w:rFonts w:ascii="Times New Roman Tj" w:eastAsia="Times New Roman" w:hAnsi="Times New Roman Tj" w:cs="Times New Roman"/>
          <w:sz w:val="32"/>
          <w:szCs w:val="32"/>
          <w:lang w:val="ru-RU"/>
        </w:rPr>
        <w:t xml:space="preserve">Неравномерность экономического развития территорий России была усугублена недостаточно социально обоснованными рыночными преобразованиями. Противоречивость тенденций равномерности и неравномерности регионального развития ясно просматривается с позиций того уровня, на котором находится данная территория в едином народнохозяйственном комплексе. Она заметна и в плане объективной оценки возможностей ее развития на основе собственного ресурсного потенциала. </w:t>
      </w:r>
    </w:p>
    <w:p w:rsidR="008F1424" w:rsidRDefault="00F6381D" w:rsidP="007D4E19">
      <w:pPr>
        <w:spacing w:after="0" w:line="240" w:lineRule="auto"/>
        <w:ind w:firstLine="900"/>
        <w:jc w:val="both"/>
        <w:rPr>
          <w:rFonts w:ascii="Times New Roman Tj" w:eastAsia="Times New Roman" w:hAnsi="Times New Roman Tj" w:cs="Times New Roman"/>
          <w:sz w:val="32"/>
          <w:szCs w:val="32"/>
          <w:lang w:val="ru-RU"/>
        </w:rPr>
      </w:pPr>
      <w:r w:rsidRPr="007D4E19">
        <w:rPr>
          <w:rFonts w:ascii="Times New Roman Tj" w:eastAsia="Times New Roman" w:hAnsi="Times New Roman Tj" w:cs="Times New Roman"/>
          <w:sz w:val="32"/>
          <w:szCs w:val="32"/>
          <w:lang w:val="ru-RU"/>
        </w:rPr>
        <w:t>В рамках национальной экономики неравномерность возникает и на уровне отдельных регионов, входящих в макрорегион, и на уровне крупных экономических районов (макрорегионов). Для устранения первой причины неравномерности в макрорегионе стимулируется тенденция выравнивания уровня развития экономики входящих в него регионов и уровня жизни населения, который должен быть примерно одинаков. Вместе с тем, сами характеристики уровня жизни в значительной степени зависимы от особенностей экономического роста территориальной подсистемы.</w:t>
      </w:r>
    </w:p>
    <w:p w:rsidR="008F1424" w:rsidRDefault="00F6381D" w:rsidP="007D4E19">
      <w:pPr>
        <w:spacing w:after="0" w:line="240" w:lineRule="auto"/>
        <w:ind w:firstLine="900"/>
        <w:jc w:val="both"/>
        <w:rPr>
          <w:rFonts w:ascii="Times New Roman Tj" w:eastAsia="Times New Roman" w:hAnsi="Times New Roman Tj" w:cs="Times New Roman"/>
          <w:sz w:val="32"/>
          <w:szCs w:val="32"/>
          <w:lang w:val="ru-RU"/>
        </w:rPr>
      </w:pPr>
      <w:r w:rsidRPr="007D4E19">
        <w:rPr>
          <w:rFonts w:ascii="Times New Roman Tj" w:eastAsia="Times New Roman" w:hAnsi="Times New Roman Tj" w:cs="Times New Roman"/>
          <w:sz w:val="32"/>
          <w:szCs w:val="32"/>
          <w:lang w:val="ru-RU"/>
        </w:rPr>
        <w:t xml:space="preserve">Поэтому одной из актуальных проблем российской экономики является сегодня задача выравнивания уровней </w:t>
      </w:r>
      <w:r w:rsidRPr="007D4E19">
        <w:rPr>
          <w:rFonts w:ascii="Times New Roman Tj" w:eastAsia="Times New Roman" w:hAnsi="Times New Roman Tj" w:cs="Times New Roman"/>
          <w:sz w:val="32"/>
          <w:szCs w:val="32"/>
          <w:lang w:val="ru-RU"/>
        </w:rPr>
        <w:lastRenderedPageBreak/>
        <w:t>экономического и социального развития регионов. От ее оптимального решения зависит эффективность функционирования всей экономики, развитие рыночных отношений, укрепление социальной однородности и сплоченности российского общества. Под выравниванием понимается преодоление существенных диспропорций между регионами в условиях рыночной экономики, т.е. выравнивание в широком смысле экономических и социальных условий. Развитие экономики регионов в процессе выравнивания должно идти в направлении достижения наиболее эффективного функционирования российской экономики как системы региональных экономических подсистем, использующих все преимущества территориального разделения труда.</w:t>
      </w:r>
      <w:r w:rsidRPr="007D4E19">
        <w:rPr>
          <w:rFonts w:ascii="Times New Roman Tj" w:eastAsia="Times New Roman" w:hAnsi="Times New Roman Tj" w:cs="Times New Roman"/>
          <w:sz w:val="32"/>
          <w:szCs w:val="32"/>
          <w:lang w:val="ru-RU"/>
        </w:rPr>
        <w:br/>
        <w:t>Государство обязано формировать и проводить активную экономическую политику по отношению к регионам с различными уровнями социально-экономического развития. Эта политика должна быть реальной, дифференцированной и направлена на выравнивание условий экономической деятельности и максимальное использование природных и экономических и других особенностей регионов. Для развитых регионов важна поддержка центром всех хозяйственных начинаний, укрепляющих их хозяйство и экономику страны в целом, создание системы стимулов и условий для их самостоятельного развития, укрепления и расширения налогооблагаемой базы. Для слаборазвитых регионов активная экономическая политика должна включать участие центра в программах структурной перестройки экономики регионов, формирование условий для привлечения в них инвестиций, осуществление программ создания дополнительных рабочих мест с минимальными затратами, разработку и согласование на уровне Федерации системы финансовой помощи для обеспечения гарантированных государством социальных стандартов жизни населения.</w:t>
      </w:r>
    </w:p>
    <w:p w:rsidR="00D073DC" w:rsidRPr="007D4E19" w:rsidRDefault="00F6381D" w:rsidP="007D4E19">
      <w:pPr>
        <w:spacing w:after="0" w:line="240" w:lineRule="auto"/>
        <w:ind w:firstLine="900"/>
        <w:jc w:val="both"/>
        <w:rPr>
          <w:rFonts w:ascii="Times New Roman Tj" w:eastAsia="Times New Roman" w:hAnsi="Times New Roman Tj" w:cs="Times New Roman"/>
          <w:sz w:val="32"/>
          <w:szCs w:val="32"/>
          <w:lang w:val="ru-RU"/>
        </w:rPr>
      </w:pPr>
      <w:r w:rsidRPr="007D4E19">
        <w:rPr>
          <w:rFonts w:ascii="Times New Roman Tj" w:eastAsia="Times New Roman" w:hAnsi="Times New Roman Tj" w:cs="Times New Roman"/>
          <w:sz w:val="32"/>
          <w:szCs w:val="32"/>
          <w:lang w:val="ru-RU"/>
        </w:rPr>
        <w:t xml:space="preserve">Заметное выравнивание регионов по уровню социально-экономического развития не может быть целью ближайшего времени. Практический смысл представляет задача некоторого </w:t>
      </w:r>
      <w:r w:rsidRPr="007D4E19">
        <w:rPr>
          <w:rFonts w:ascii="Times New Roman Tj" w:eastAsia="Times New Roman" w:hAnsi="Times New Roman Tj" w:cs="Times New Roman"/>
          <w:sz w:val="32"/>
          <w:szCs w:val="32"/>
          <w:lang w:val="ru-RU"/>
        </w:rPr>
        <w:lastRenderedPageBreak/>
        <w:t>уменьшения отставания экономически менее развитых регионов от более развитых. Поэтому наиболее приоритетными задачами уменьшения неоднородности экономического пространства становится преодоление тенденции усиления межрегионального социального неравенства. Особенно важно подтягивание регионов, наиболее отставших по уровню жизни. Уменьшение же межрегиональных различий по степени экономического развития выступает главным средством решения социальных задач. Реализация их может быть осуществлена лишь на основе экономического роста.</w:t>
      </w:r>
    </w:p>
    <w:p w:rsidR="00F6381D" w:rsidRPr="008F1424" w:rsidRDefault="00F6381D" w:rsidP="007D4E19">
      <w:pPr>
        <w:spacing w:after="0" w:line="240" w:lineRule="auto"/>
        <w:ind w:firstLine="900"/>
        <w:jc w:val="both"/>
        <w:textAlignment w:val="baseline"/>
        <w:outlineLvl w:val="0"/>
        <w:rPr>
          <w:rFonts w:ascii="Times New Roman Tj" w:eastAsia="Times New Roman" w:hAnsi="Times New Roman Tj" w:cs="Arial"/>
          <w:b/>
          <w:kern w:val="36"/>
          <w:sz w:val="32"/>
          <w:szCs w:val="32"/>
          <w:lang w:val="ru-RU"/>
        </w:rPr>
      </w:pPr>
      <w:r w:rsidRPr="008F1424">
        <w:rPr>
          <w:rFonts w:ascii="Times New Roman Tj" w:eastAsia="Times New Roman" w:hAnsi="Times New Roman Tj" w:cs="Arial"/>
          <w:b/>
          <w:kern w:val="36"/>
          <w:sz w:val="32"/>
          <w:szCs w:val="32"/>
          <w:lang w:val="ru-RU"/>
        </w:rPr>
        <w:t>Механизмы регионального и муниципального регулирования экономики</w:t>
      </w:r>
    </w:p>
    <w:p w:rsidR="00F6381D" w:rsidRPr="007D4E19" w:rsidRDefault="00F6381D" w:rsidP="007D4E19">
      <w:pPr>
        <w:spacing w:after="0" w:line="240" w:lineRule="auto"/>
        <w:ind w:firstLine="900"/>
        <w:jc w:val="both"/>
        <w:rPr>
          <w:rFonts w:ascii="Times New Roman Tj" w:eastAsia="Times New Roman" w:hAnsi="Times New Roman Tj" w:cs="Times New Roman"/>
          <w:sz w:val="32"/>
          <w:szCs w:val="32"/>
          <w:lang w:val="ru-RU"/>
        </w:rPr>
      </w:pPr>
      <w:r w:rsidRPr="007D4E19">
        <w:rPr>
          <w:rFonts w:ascii="Times New Roman Tj" w:eastAsia="Times New Roman" w:hAnsi="Times New Roman Tj" w:cs="Times New Roman"/>
          <w:sz w:val="32"/>
          <w:szCs w:val="32"/>
          <w:lang w:val="ru-RU"/>
        </w:rPr>
        <w:t>Современная трансформация социально-экономической ситуации в регионах в условиях перехода к рыночным отношениям вносит радикальные перемены в региональную, экономическую политику. Создание и развитие ассоциаций субъектов Российской Федерации, их стремление проводить взаимосогласованную экономическую политику в крупных экономических районах представляет поиск новых форм разработки и эффективной реализации региональной экономической политики.</w:t>
      </w:r>
    </w:p>
    <w:p w:rsidR="008F1424" w:rsidRDefault="00F6381D" w:rsidP="007D4E19">
      <w:pPr>
        <w:spacing w:after="0" w:line="240" w:lineRule="auto"/>
        <w:ind w:firstLine="900"/>
        <w:jc w:val="both"/>
        <w:rPr>
          <w:rFonts w:ascii="Times New Roman Tj" w:eastAsia="Times New Roman" w:hAnsi="Times New Roman Tj" w:cs="Times New Roman"/>
          <w:sz w:val="32"/>
          <w:szCs w:val="32"/>
          <w:lang w:val="ru-RU"/>
        </w:rPr>
      </w:pPr>
      <w:r w:rsidRPr="007D4E19">
        <w:rPr>
          <w:rFonts w:ascii="Times New Roman Tj" w:eastAsia="Times New Roman" w:hAnsi="Times New Roman Tj" w:cs="Times New Roman"/>
          <w:sz w:val="32"/>
          <w:szCs w:val="32"/>
          <w:lang w:val="ru-RU"/>
        </w:rPr>
        <w:t>Идет медленный, противоречивый, порой мучительный процесс формирования нового механизма осуществления территориального развития.</w:t>
      </w:r>
    </w:p>
    <w:p w:rsidR="008F1424" w:rsidRDefault="00F6381D" w:rsidP="007D4E19">
      <w:pPr>
        <w:spacing w:after="0" w:line="240" w:lineRule="auto"/>
        <w:ind w:firstLine="900"/>
        <w:jc w:val="both"/>
        <w:rPr>
          <w:rFonts w:ascii="Times New Roman Tj" w:eastAsia="Times New Roman" w:hAnsi="Times New Roman Tj" w:cs="Times New Roman"/>
          <w:sz w:val="32"/>
          <w:szCs w:val="32"/>
          <w:lang w:val="ru-RU"/>
        </w:rPr>
      </w:pPr>
      <w:r w:rsidRPr="007D4E19">
        <w:rPr>
          <w:rFonts w:ascii="Times New Roman Tj" w:eastAsia="Times New Roman" w:hAnsi="Times New Roman Tj" w:cs="Times New Roman"/>
          <w:sz w:val="32"/>
          <w:szCs w:val="32"/>
          <w:lang w:val="ru-RU"/>
        </w:rPr>
        <w:t xml:space="preserve">Федеральный центр всей совокупностью методов и инструментов региональной экономической политики призван обеспечивать ее действенность, целенаправленность, эффективность, взвешенность, обоснованность, справедливость. Региональные органы власти с учетом особенностей территориального развития должны обеспечивать ее эффективность, направленность на структурные и институциональные преобразования, на повышение уровня и качества жизни населения. Каждое из этих направлений региональной экономической политики располагает определенным набором методов и инструментов. Они могут быть как общими, так и специфическими. Их совокупность должна </w:t>
      </w:r>
      <w:r w:rsidRPr="007D4E19">
        <w:rPr>
          <w:rFonts w:ascii="Times New Roman Tj" w:eastAsia="Times New Roman" w:hAnsi="Times New Roman Tj" w:cs="Times New Roman"/>
          <w:sz w:val="32"/>
          <w:szCs w:val="32"/>
          <w:lang w:val="ru-RU"/>
        </w:rPr>
        <w:lastRenderedPageBreak/>
        <w:t>быть направлена на решение задач территориального развития.</w:t>
      </w:r>
      <w:r w:rsidRPr="007D4E19">
        <w:rPr>
          <w:rFonts w:ascii="Times New Roman Tj" w:eastAsia="Times New Roman" w:hAnsi="Times New Roman Tj" w:cs="Times New Roman"/>
          <w:sz w:val="32"/>
          <w:szCs w:val="32"/>
          <w:lang w:val="ru-RU"/>
        </w:rPr>
        <w:br/>
        <w:t>Обеспечение экономического роста требует целенаправленного сочетания централизованных и децентрализованных управленческих воздействий на воспроизводственный процесс. При формировании механизма государственного регулирования необходимо учитывать развитие самостоятельности регионов и их стремление к кооперации в решении социально-экономических вопросов. При этом взаимодействие органов государственной власти всех уровней и местного самоуправления призвано ориентироваться на стабилизацию экономики и экономический рост на основе обеспечения сбалансированности развития экономик регионов, сведения к минимуму существующего неравенства между ними, мешающего социально-экономическому развитию территорий и страны в целом. Крайне необходимо также наиболее эффективно использовать имеющиеся в регионах природные, материальные, финансовые, трудовые и другие ресурсы.</w:t>
      </w:r>
    </w:p>
    <w:p w:rsidR="008F1424" w:rsidRDefault="00F6381D" w:rsidP="007D4E19">
      <w:pPr>
        <w:spacing w:after="0" w:line="240" w:lineRule="auto"/>
        <w:ind w:firstLine="900"/>
        <w:jc w:val="both"/>
        <w:rPr>
          <w:rFonts w:ascii="Times New Roman Tj" w:eastAsia="Times New Roman" w:hAnsi="Times New Roman Tj" w:cs="Times New Roman"/>
          <w:sz w:val="32"/>
          <w:szCs w:val="32"/>
          <w:lang w:val="ru-RU"/>
        </w:rPr>
      </w:pPr>
      <w:r w:rsidRPr="007D4E19">
        <w:rPr>
          <w:rFonts w:ascii="Times New Roman Tj" w:eastAsia="Times New Roman" w:hAnsi="Times New Roman Tj" w:cs="Times New Roman"/>
          <w:sz w:val="32"/>
          <w:szCs w:val="32"/>
          <w:lang w:val="ru-RU"/>
        </w:rPr>
        <w:t>Такой подход позволяет реализовать как общегосударственные, так и локальные (региональные, местные) задачи. Среди общегосударственных задач в качестве основных следует выделить укрепление экономических основ территориальной целостности и стабильности страны, формирование многоукладной экономики и рыночной инфраструктуры. Важно добиваться сокращения чрезмерно глубоких различий между уровнями развития регионов, эффективного функционирования рыночного механизма межрегионального сотрудничества. Существенное значение имеет целенаправленное решение социально- экономических проблем, с которыми не в состоянии эффективно справиться рыночный механизм.</w:t>
      </w:r>
    </w:p>
    <w:p w:rsidR="008F1424" w:rsidRDefault="00F6381D" w:rsidP="007D4E19">
      <w:pPr>
        <w:spacing w:after="0" w:line="240" w:lineRule="auto"/>
        <w:ind w:firstLine="900"/>
        <w:jc w:val="both"/>
        <w:rPr>
          <w:rFonts w:ascii="Times New Roman Tj" w:eastAsia="Times New Roman" w:hAnsi="Times New Roman Tj" w:cs="Times New Roman"/>
          <w:sz w:val="32"/>
          <w:szCs w:val="32"/>
          <w:lang w:val="ru-RU"/>
        </w:rPr>
      </w:pPr>
      <w:r w:rsidRPr="007D4E19">
        <w:rPr>
          <w:rFonts w:ascii="Times New Roman Tj" w:eastAsia="Times New Roman" w:hAnsi="Times New Roman Tj" w:cs="Times New Roman"/>
          <w:sz w:val="32"/>
          <w:szCs w:val="32"/>
          <w:lang w:val="ru-RU"/>
        </w:rPr>
        <w:t xml:space="preserve">На региональном и муниципальном уровнях стоят проблемы регулирования ряда социально-экономических процессов. Речь идет о развитии собственной экономической базы территорий, обеспечении комплексности и рациональной структуры их экономики, о формировании региональных и </w:t>
      </w:r>
      <w:r w:rsidRPr="007D4E19">
        <w:rPr>
          <w:rFonts w:ascii="Times New Roman Tj" w:eastAsia="Times New Roman" w:hAnsi="Times New Roman Tj" w:cs="Times New Roman"/>
          <w:sz w:val="32"/>
          <w:szCs w:val="32"/>
          <w:lang w:val="ru-RU"/>
        </w:rPr>
        <w:lastRenderedPageBreak/>
        <w:t>межрегиональных рынков, повышении уровня жизнеобеспечения населения.</w:t>
      </w:r>
    </w:p>
    <w:p w:rsidR="00F6381D" w:rsidRPr="007D4E19" w:rsidRDefault="00F6381D" w:rsidP="007D4E19">
      <w:pPr>
        <w:spacing w:after="0" w:line="240" w:lineRule="auto"/>
        <w:ind w:firstLine="900"/>
        <w:jc w:val="both"/>
        <w:rPr>
          <w:rFonts w:ascii="Times New Roman Tj" w:eastAsia="Times New Roman" w:hAnsi="Times New Roman Tj" w:cs="Times New Roman"/>
          <w:sz w:val="32"/>
          <w:szCs w:val="32"/>
          <w:lang w:val="ru-RU"/>
        </w:rPr>
      </w:pPr>
      <w:r w:rsidRPr="007D4E19">
        <w:rPr>
          <w:rFonts w:ascii="Times New Roman Tj" w:eastAsia="Times New Roman" w:hAnsi="Times New Roman Tj" w:cs="Times New Roman"/>
          <w:sz w:val="32"/>
          <w:szCs w:val="32"/>
          <w:lang w:val="ru-RU"/>
        </w:rPr>
        <w:t>Механизм взаимодействия органов власти и управления на уровне федеральных округов, регионов и муниципальных образований строится на использовании организационно-правовых, административных и экономических методов регулирования.</w:t>
      </w:r>
    </w:p>
    <w:p w:rsidR="008F1424" w:rsidRDefault="00F6381D" w:rsidP="007D4E19">
      <w:pPr>
        <w:spacing w:after="0" w:line="240" w:lineRule="auto"/>
        <w:ind w:firstLine="900"/>
        <w:jc w:val="both"/>
        <w:rPr>
          <w:rFonts w:ascii="Times New Roman Tj" w:eastAsia="Times New Roman" w:hAnsi="Times New Roman Tj" w:cs="Times New Roman"/>
          <w:sz w:val="32"/>
          <w:szCs w:val="32"/>
          <w:lang w:val="ru-RU"/>
        </w:rPr>
      </w:pPr>
      <w:r w:rsidRPr="007D4E19">
        <w:rPr>
          <w:rFonts w:ascii="Times New Roman Tj" w:eastAsia="Times New Roman" w:hAnsi="Times New Roman Tj" w:cs="Times New Roman"/>
          <w:sz w:val="32"/>
          <w:szCs w:val="32"/>
          <w:lang w:val="ru-RU"/>
        </w:rPr>
        <w:t>Он предполагает как вертикальные, так и горизонтальные взаимоотношения между уровнями власти и хозяйствующими субъектами. Цель таких взаимосвязей — создание необходимых возможностей для эффективного развития конкурентоспособных в рыночных условиях секторов регионального хозяйства, обеспечение устойчивого экономического развития регионов в рамках международного и внутрироссийского разделения труда, обеспечения гарантированных государством социальных стандартов жизни населения. Приоритеты данного механизма определяются особенностями экономики регионов, их местом в системе территориального и отраслевого разделения труда, специализацией производства, потребностями хозяйства и населения.</w:t>
      </w:r>
    </w:p>
    <w:p w:rsidR="008F1424" w:rsidRDefault="00F6381D" w:rsidP="007D4E19">
      <w:pPr>
        <w:spacing w:after="0" w:line="240" w:lineRule="auto"/>
        <w:ind w:firstLine="900"/>
        <w:jc w:val="both"/>
        <w:rPr>
          <w:rFonts w:ascii="Times New Roman Tj" w:eastAsia="Times New Roman" w:hAnsi="Times New Roman Tj" w:cs="Times New Roman"/>
          <w:sz w:val="32"/>
          <w:szCs w:val="32"/>
          <w:lang w:val="ru-RU"/>
        </w:rPr>
      </w:pPr>
      <w:r w:rsidRPr="007D4E19">
        <w:rPr>
          <w:rFonts w:ascii="Times New Roman Tj" w:eastAsia="Times New Roman" w:hAnsi="Times New Roman Tj" w:cs="Times New Roman"/>
          <w:sz w:val="32"/>
          <w:szCs w:val="32"/>
          <w:lang w:val="ru-RU"/>
        </w:rPr>
        <w:t>Регулирование территориального развития должно руководствоваться стратегией социально-экономического развития регионов. В качестве рычагов могут быть использованы как традиционные (административные, бюджетные, налоговые, денежно-кредитные и т. д.), так и специфические методы и инструменты. Ряд мер воздействия предусмотрен в межрегиональных и региональных программах, долгосрочных планах- прогнозах, в экономических соглашениях, заключенных на разных уровнях управления, но затрагивающих интересы конкретной территории. При этом могут использоваться как прямые, так и косвенные методы воздействия. Принципы, методы и механизм регулирования территориального развития региона во многом связаны со спецификой бюджетного устройства региона и перераспределением части средств в его территориальные звенья. Немаловажна и роль экономической базы хозяйственной территории.</w:t>
      </w:r>
    </w:p>
    <w:p w:rsidR="008F1424" w:rsidRDefault="00F6381D" w:rsidP="007D4E19">
      <w:pPr>
        <w:spacing w:after="0" w:line="240" w:lineRule="auto"/>
        <w:ind w:firstLine="900"/>
        <w:jc w:val="both"/>
        <w:rPr>
          <w:rFonts w:ascii="Times New Roman Tj" w:eastAsia="Times New Roman" w:hAnsi="Times New Roman Tj" w:cs="Times New Roman"/>
          <w:sz w:val="32"/>
          <w:szCs w:val="32"/>
          <w:lang w:val="ru-RU"/>
        </w:rPr>
      </w:pPr>
      <w:r w:rsidRPr="007D4E19">
        <w:rPr>
          <w:rFonts w:ascii="Times New Roman Tj" w:eastAsia="Times New Roman" w:hAnsi="Times New Roman Tj" w:cs="Times New Roman"/>
          <w:sz w:val="32"/>
          <w:szCs w:val="32"/>
          <w:lang w:val="ru-RU"/>
        </w:rPr>
        <w:lastRenderedPageBreak/>
        <w:t>Формирование и распределение финансовых потоков между уровнями и единицами территориальной структуры государства является важным элементом в системе государственного регулирования экономики. В связи с параллельным формированием новой модели федеративных отношений и новой модели бюджетно-налоговых отношений особое значение приобрел бюджетный федерализм. Под ним понимаются межбюджетные отношения и механизм их взаимного регулирования федеральными и региональными уровнями государственной власти.</w:t>
      </w:r>
    </w:p>
    <w:p w:rsidR="008F1424" w:rsidRDefault="00F6381D" w:rsidP="007D4E19">
      <w:pPr>
        <w:spacing w:after="0" w:line="240" w:lineRule="auto"/>
        <w:ind w:firstLine="900"/>
        <w:jc w:val="both"/>
        <w:rPr>
          <w:rFonts w:ascii="Times New Roman Tj" w:eastAsia="Times New Roman" w:hAnsi="Times New Roman Tj" w:cs="Times New Roman"/>
          <w:sz w:val="32"/>
          <w:szCs w:val="32"/>
          <w:lang w:val="ru-RU"/>
        </w:rPr>
      </w:pPr>
      <w:r w:rsidRPr="007D4E19">
        <w:rPr>
          <w:rFonts w:ascii="Times New Roman Tj" w:eastAsia="Times New Roman" w:hAnsi="Times New Roman Tj" w:cs="Times New Roman"/>
          <w:sz w:val="32"/>
          <w:szCs w:val="32"/>
          <w:lang w:val="ru-RU"/>
        </w:rPr>
        <w:t>Бюджетный федерализм как один из инструментов осуществления региональной и межрегиональной экономической политики предназначен решать ряд важных задач. Прежде всего с его помощью обеспечивается рациональный и дифференцированный подход к распределению бюджетных средств между федеральным центром и субъектами Федерации. Должны при этом учитываться региональные особенности (ресурсы, экономический потенциал, демографические характеристики, условия жизнедеятельности населения, возможности эффективного развития рыночных механизмов и т. д.). Бюджетный федерализм призван создавать условия для стабилизации и роста экономики регионов, ее структурной и институциональной перестройки, развития приоритетных отраслей специализации, регулировать формирование доходов бюджетов разных уровней в соответствии с расходами на цели и задачи, законодательно закрепленные за каждым уровнем власти. Он помогает перераспределять финансовые средства в соответствии с законодательно закрепленными принципами реализации региональной политики.</w:t>
      </w:r>
    </w:p>
    <w:p w:rsidR="008F1424" w:rsidRDefault="00F6381D" w:rsidP="007D4E19">
      <w:pPr>
        <w:spacing w:after="0" w:line="240" w:lineRule="auto"/>
        <w:ind w:firstLine="900"/>
        <w:jc w:val="both"/>
        <w:rPr>
          <w:rFonts w:ascii="Times New Roman Tj" w:eastAsia="Times New Roman" w:hAnsi="Times New Roman Tj" w:cs="Times New Roman"/>
          <w:sz w:val="32"/>
          <w:szCs w:val="32"/>
          <w:lang w:val="ru-RU"/>
        </w:rPr>
      </w:pPr>
      <w:r w:rsidRPr="007D4E19">
        <w:rPr>
          <w:rFonts w:ascii="Times New Roman Tj" w:eastAsia="Times New Roman" w:hAnsi="Times New Roman Tj" w:cs="Times New Roman"/>
          <w:sz w:val="32"/>
          <w:szCs w:val="32"/>
          <w:lang w:val="ru-RU"/>
        </w:rPr>
        <w:t xml:space="preserve">Межбюджетные отношения, основанные на бюджетном федерализме, отражают сущность финансового механизма государственного регулирования территориального развития. </w:t>
      </w:r>
      <w:r w:rsidRPr="007D4E19">
        <w:rPr>
          <w:rFonts w:ascii="Times New Roman Tj" w:eastAsia="Times New Roman" w:hAnsi="Times New Roman Tj" w:cs="Times New Roman"/>
          <w:sz w:val="32"/>
          <w:szCs w:val="32"/>
        </w:rPr>
        <w:t>Ho</w:t>
      </w:r>
      <w:r w:rsidRPr="007D4E19">
        <w:rPr>
          <w:rFonts w:ascii="Times New Roman Tj" w:eastAsia="Times New Roman" w:hAnsi="Times New Roman Tj" w:cs="Times New Roman"/>
          <w:sz w:val="32"/>
          <w:szCs w:val="32"/>
          <w:lang w:val="ru-RU"/>
        </w:rPr>
        <w:t xml:space="preserve"> косвенно они могут быть использованы для регулирования межрегиональных взаимоотношений через регулирование их доходов и расходов. Система бюджетно-налоговых отношений способна активно содействовать устойчивому развитию </w:t>
      </w:r>
      <w:r w:rsidRPr="007D4E19">
        <w:rPr>
          <w:rFonts w:ascii="Times New Roman Tj" w:eastAsia="Times New Roman" w:hAnsi="Times New Roman Tj" w:cs="Times New Roman"/>
          <w:sz w:val="32"/>
          <w:szCs w:val="32"/>
          <w:lang w:val="ru-RU"/>
        </w:rPr>
        <w:lastRenderedPageBreak/>
        <w:t>экономики страны и преодолевать дезинтеграционные явления. Поэтому в региональной экономической политике важен групповой (дифференцированный) подход к формированию территориальных бюджетов, главным образом его дотационной части.</w:t>
      </w:r>
    </w:p>
    <w:p w:rsidR="008F1424" w:rsidRDefault="00F6381D" w:rsidP="007D4E19">
      <w:pPr>
        <w:spacing w:after="0" w:line="240" w:lineRule="auto"/>
        <w:ind w:firstLine="900"/>
        <w:jc w:val="both"/>
        <w:rPr>
          <w:rFonts w:ascii="Times New Roman Tj" w:eastAsia="Times New Roman" w:hAnsi="Times New Roman Tj" w:cs="Times New Roman"/>
          <w:sz w:val="32"/>
          <w:szCs w:val="32"/>
          <w:lang w:val="ru-RU"/>
        </w:rPr>
      </w:pPr>
      <w:r w:rsidRPr="007D4E19">
        <w:rPr>
          <w:rFonts w:ascii="Times New Roman Tj" w:eastAsia="Times New Roman" w:hAnsi="Times New Roman Tj" w:cs="Times New Roman"/>
          <w:sz w:val="32"/>
          <w:szCs w:val="32"/>
          <w:lang w:val="ru-RU"/>
        </w:rPr>
        <w:t>Механизм перераспределения бюджетных средств предполагает согласованную оценку необходимых расходов бюджета определенного характера и доходов, предназначенных для их финансирования. Установлены процедуры запуска или прекращения налогового выравнивания в отношении данного региона или группы регионов. Трудности в реализации такого подхода связаны со сложностью определения действительных потребностей регионов в расходах и отсутствием надежных методов определения потенциального уровня бюджетной доходности регионов.</w:t>
      </w:r>
    </w:p>
    <w:p w:rsidR="008F1424" w:rsidRDefault="00F6381D" w:rsidP="007D4E19">
      <w:pPr>
        <w:spacing w:after="0" w:line="240" w:lineRule="auto"/>
        <w:ind w:firstLine="900"/>
        <w:jc w:val="both"/>
        <w:rPr>
          <w:rFonts w:ascii="Times New Roman Tj" w:eastAsia="Times New Roman" w:hAnsi="Times New Roman Tj" w:cs="Times New Roman"/>
          <w:sz w:val="32"/>
          <w:szCs w:val="32"/>
          <w:lang w:val="ru-RU"/>
        </w:rPr>
      </w:pPr>
      <w:r w:rsidRPr="007D4E19">
        <w:rPr>
          <w:rFonts w:ascii="Times New Roman Tj" w:eastAsia="Times New Roman" w:hAnsi="Times New Roman Tj" w:cs="Times New Roman"/>
          <w:sz w:val="32"/>
          <w:szCs w:val="32"/>
          <w:lang w:val="ru-RU"/>
        </w:rPr>
        <w:t>Реализация бюджетного федерализма не только в России, но во многих странах мира сопряжена с немалыми трудностями. Сложно определить социально-экономические потребности и возможности регионов, обеспечить справедливость в распределении и перераспределении бюджетных средств, согласовать интересы регионов между собой и с центром. В процессе осуществления реформ нередко бюджетные регуляторы из средств экономического воздействия превращаются в средства адми- нистративно-политические.</w:t>
      </w:r>
    </w:p>
    <w:p w:rsidR="008F1424" w:rsidRDefault="00F6381D" w:rsidP="007D4E19">
      <w:pPr>
        <w:spacing w:after="0" w:line="240" w:lineRule="auto"/>
        <w:ind w:firstLine="900"/>
        <w:jc w:val="both"/>
        <w:rPr>
          <w:rFonts w:ascii="Times New Roman Tj" w:eastAsia="Times New Roman" w:hAnsi="Times New Roman Tj" w:cs="Times New Roman"/>
          <w:sz w:val="32"/>
          <w:szCs w:val="32"/>
          <w:lang w:val="ru-RU"/>
        </w:rPr>
      </w:pPr>
      <w:r w:rsidRPr="007D4E19">
        <w:rPr>
          <w:rFonts w:ascii="Times New Roman Tj" w:eastAsia="Times New Roman" w:hAnsi="Times New Roman Tj" w:cs="Times New Roman"/>
          <w:sz w:val="32"/>
          <w:szCs w:val="32"/>
          <w:lang w:val="ru-RU"/>
        </w:rPr>
        <w:t>Главная задача межбюджетных отношений — двигаться к оптимуму между самостоятельностью регионов в решении социально-экономических задач и помощью центра. Особого внимания требует разработка принципиальных положений бюджетного федерализма. В идеале должна существовать общая схема распределения налоговых поступлений в бюджеты различных уровней, установленная на основе экономического анализа регионального развития.</w:t>
      </w:r>
    </w:p>
    <w:p w:rsidR="008F1424" w:rsidRDefault="00F6381D" w:rsidP="007D4E19">
      <w:pPr>
        <w:spacing w:after="0" w:line="240" w:lineRule="auto"/>
        <w:ind w:firstLine="900"/>
        <w:jc w:val="both"/>
        <w:rPr>
          <w:rFonts w:ascii="Times New Roman Tj" w:eastAsia="Times New Roman" w:hAnsi="Times New Roman Tj" w:cs="Times New Roman"/>
          <w:sz w:val="32"/>
          <w:szCs w:val="32"/>
          <w:lang w:val="ru-RU"/>
        </w:rPr>
      </w:pPr>
      <w:r w:rsidRPr="007D4E19">
        <w:rPr>
          <w:rFonts w:ascii="Times New Roman Tj" w:eastAsia="Times New Roman" w:hAnsi="Times New Roman Tj" w:cs="Times New Roman"/>
          <w:sz w:val="32"/>
          <w:szCs w:val="32"/>
          <w:lang w:val="ru-RU"/>
        </w:rPr>
        <w:t xml:space="preserve">В настоящее время в России постепенно формируются меж- бюджетные отношения, которые имеют своей целью, опираясь на единую методологию, задействовать наиболее существенные объективные факторы бюджетного процесса. Задача в том, чтобы </w:t>
      </w:r>
      <w:r w:rsidRPr="007D4E19">
        <w:rPr>
          <w:rFonts w:ascii="Times New Roman Tj" w:eastAsia="Times New Roman" w:hAnsi="Times New Roman Tj" w:cs="Times New Roman"/>
          <w:sz w:val="32"/>
          <w:szCs w:val="32"/>
          <w:lang w:val="ru-RU"/>
        </w:rPr>
        <w:lastRenderedPageBreak/>
        <w:t>сделать данный процесс в значительной степени автоматическим, не зависящим от субъективного влияния органов власти разных уровней, чтобы исключалась необходимость в бесконечных согласованиях показателей бюджетного регулирования. Развитие бюджетного федерализма видится в дальнейшей децентрализации движения финансовых потоков, в повышении роли федерального и региональных бюджетов в территориальном развитии.</w:t>
      </w:r>
      <w:r w:rsidRPr="007D4E19">
        <w:rPr>
          <w:rFonts w:ascii="Times New Roman Tj" w:eastAsia="Times New Roman" w:hAnsi="Times New Roman Tj" w:cs="Times New Roman"/>
          <w:sz w:val="32"/>
          <w:szCs w:val="32"/>
          <w:lang w:val="ru-RU"/>
        </w:rPr>
        <w:br/>
        <w:t>Используя бюджетный федерализм необходимо учитывать специфику местных бюджетов, которая определяется двумя, в определенной степени разнонаправленными факторами. С одной стороны, механизмы формирования местных бюджетов должны обеспечивать реализацию принципа самодостаточности местного самоуправления. С другой, — местные бюджеты являются составной частью единой бюджетной системы страны. Более того, независимость местных бюджетов ограничивается повсеместной практикой определения полномочий местных органов в конституциях государств, а в ряде федераций, — основными законами их субъектов.</w:t>
      </w:r>
    </w:p>
    <w:p w:rsidR="008F1424" w:rsidRDefault="00F6381D" w:rsidP="007D4E19">
      <w:pPr>
        <w:spacing w:after="0" w:line="240" w:lineRule="auto"/>
        <w:ind w:firstLine="900"/>
        <w:jc w:val="both"/>
        <w:rPr>
          <w:rFonts w:ascii="Times New Roman Tj" w:eastAsia="Times New Roman" w:hAnsi="Times New Roman Tj" w:cs="Times New Roman"/>
          <w:sz w:val="32"/>
          <w:szCs w:val="32"/>
          <w:lang w:val="ru-RU"/>
        </w:rPr>
      </w:pPr>
      <w:r w:rsidRPr="007D4E19">
        <w:rPr>
          <w:rFonts w:ascii="Times New Roman Tj" w:eastAsia="Times New Roman" w:hAnsi="Times New Roman Tj" w:cs="Times New Roman"/>
          <w:sz w:val="32"/>
          <w:szCs w:val="32"/>
          <w:lang w:val="ru-RU"/>
        </w:rPr>
        <w:t>Таким образом, хотя местные бюджеты обособлены (обладают финансовой автономией), бюджетные полномочия местного самоуправления все же определяются государственным законодательством. Об этом, в частности, свидетельствует структура доходов местных бюджетов, складывающаяся из местных налогов, неналоговых доходов, субсидий, займов и дотаций из центрального бюджета и (в федеративных государствах) из бюджетов субъектов Федерации.</w:t>
      </w:r>
      <w:r w:rsidRPr="007D4E19">
        <w:rPr>
          <w:rFonts w:ascii="Times New Roman Tj" w:eastAsia="Times New Roman" w:hAnsi="Times New Roman Tj" w:cs="Times New Roman"/>
          <w:sz w:val="32"/>
          <w:szCs w:val="32"/>
          <w:lang w:val="ru-RU"/>
        </w:rPr>
        <w:br/>
        <w:t xml:space="preserve">Следует отметить, что в конце </w:t>
      </w:r>
      <w:r w:rsidRPr="007D4E19">
        <w:rPr>
          <w:rFonts w:ascii="Times New Roman Tj" w:eastAsia="Times New Roman" w:hAnsi="Times New Roman Tj" w:cs="Times New Roman"/>
          <w:sz w:val="32"/>
          <w:szCs w:val="32"/>
        </w:rPr>
        <w:t>XX</w:t>
      </w:r>
      <w:r w:rsidRPr="007D4E19">
        <w:rPr>
          <w:rFonts w:ascii="Times New Roman Tj" w:eastAsia="Times New Roman" w:hAnsi="Times New Roman Tj" w:cs="Times New Roman"/>
          <w:sz w:val="32"/>
          <w:szCs w:val="32"/>
          <w:lang w:val="ru-RU"/>
        </w:rPr>
        <w:t xml:space="preserve"> столетия вследствие все более последовательной реализации принципа субсидиарности в распределении полномочий в унитарных и федеративных государствах произошло расширение предметов ведения местного самоуправления. Как результат, расширилась его налогооблагаемая база, прежде всего за счет местного налогообложения, увеличились субсидии из государственного бюджета. Наряду с этим повышение тарифов на коммунальные услуги и расширение хозяйственной самостоятельности местных органов власти привели к увеличению поступлений неналоговых </w:t>
      </w:r>
      <w:r w:rsidRPr="007D4E19">
        <w:rPr>
          <w:rFonts w:ascii="Times New Roman Tj" w:eastAsia="Times New Roman" w:hAnsi="Times New Roman Tj" w:cs="Times New Roman"/>
          <w:sz w:val="32"/>
          <w:szCs w:val="32"/>
          <w:lang w:val="ru-RU"/>
        </w:rPr>
        <w:lastRenderedPageBreak/>
        <w:t xml:space="preserve">доходов. Местные займы играют в пополнении местных бюджетов традиционно незначительную роль . </w:t>
      </w:r>
    </w:p>
    <w:p w:rsidR="008F1424" w:rsidRDefault="00F6381D" w:rsidP="007D4E19">
      <w:pPr>
        <w:spacing w:after="0" w:line="240" w:lineRule="auto"/>
        <w:ind w:firstLine="900"/>
        <w:jc w:val="both"/>
        <w:rPr>
          <w:rFonts w:ascii="Times New Roman Tj" w:eastAsia="Times New Roman" w:hAnsi="Times New Roman Tj" w:cs="Times New Roman"/>
          <w:sz w:val="32"/>
          <w:szCs w:val="32"/>
          <w:lang w:val="ru-RU"/>
        </w:rPr>
      </w:pPr>
      <w:r w:rsidRPr="007D4E19">
        <w:rPr>
          <w:rFonts w:ascii="Times New Roman Tj" w:eastAsia="Times New Roman" w:hAnsi="Times New Roman Tj" w:cs="Times New Roman"/>
          <w:sz w:val="32"/>
          <w:szCs w:val="32"/>
          <w:lang w:val="ru-RU"/>
        </w:rPr>
        <w:t>Однако в конце столетия их доля несколько возросла.</w:t>
      </w:r>
      <w:r w:rsidRPr="007D4E19">
        <w:rPr>
          <w:rFonts w:ascii="Times New Roman Tj" w:eastAsia="Times New Roman" w:hAnsi="Times New Roman Tj" w:cs="Times New Roman"/>
          <w:sz w:val="32"/>
          <w:szCs w:val="32"/>
          <w:lang w:val="ru-RU"/>
        </w:rPr>
        <w:br/>
        <w:t>Органы местного самоуправления самостоятельны в определении путей расходования средств местных бюджетов. Расходы местных бюджетов подразделяются на капитальные, текущие и погашение долговых обязательств. При этом величина расходной части местных бюджетов варьируется в зависимости от исторического периода, уровня социально-экономического развития страны, возложенных на органы местного самоуправления компетенции, а порой и от этнокультурных особенностей.</w:t>
      </w:r>
    </w:p>
    <w:p w:rsidR="008F1424" w:rsidRDefault="00F6381D" w:rsidP="007D4E19">
      <w:pPr>
        <w:spacing w:after="0" w:line="240" w:lineRule="auto"/>
        <w:ind w:firstLine="900"/>
        <w:jc w:val="both"/>
        <w:rPr>
          <w:rFonts w:ascii="Times New Roman Tj" w:eastAsia="Times New Roman" w:hAnsi="Times New Roman Tj" w:cs="Times New Roman"/>
          <w:sz w:val="32"/>
          <w:szCs w:val="32"/>
          <w:lang w:val="ru-RU"/>
        </w:rPr>
      </w:pPr>
      <w:r w:rsidRPr="007D4E19">
        <w:rPr>
          <w:rFonts w:ascii="Times New Roman Tj" w:eastAsia="Times New Roman" w:hAnsi="Times New Roman Tj" w:cs="Times New Roman"/>
          <w:sz w:val="32"/>
          <w:szCs w:val="32"/>
          <w:lang w:val="ru-RU"/>
        </w:rPr>
        <w:t xml:space="preserve">Рассматривая вопрос об уровне финансовой автономии местного самоуправления, отметим, что данная автономия не является “вещью в себе”. Как показывает мировой опыт, названная автономия имеет смысл только при условии реализации рассмотренного ранее принципа соответствия доходных (в первую очередь налоговых) полномочий расходной ответственности. </w:t>
      </w:r>
    </w:p>
    <w:p w:rsidR="008F1424" w:rsidRDefault="00F6381D" w:rsidP="007D4E19">
      <w:pPr>
        <w:spacing w:after="0" w:line="240" w:lineRule="auto"/>
        <w:ind w:firstLine="900"/>
        <w:jc w:val="both"/>
        <w:rPr>
          <w:rFonts w:ascii="Times New Roman Tj" w:eastAsia="Times New Roman" w:hAnsi="Times New Roman Tj" w:cs="Times New Roman"/>
          <w:sz w:val="32"/>
          <w:szCs w:val="32"/>
          <w:lang w:val="ru-RU"/>
        </w:rPr>
      </w:pPr>
      <w:r w:rsidRPr="007D4E19">
        <w:rPr>
          <w:rFonts w:ascii="Times New Roman Tj" w:eastAsia="Times New Roman" w:hAnsi="Times New Roman Tj" w:cs="Times New Roman"/>
          <w:sz w:val="32"/>
          <w:szCs w:val="32"/>
          <w:lang w:val="ru-RU"/>
        </w:rPr>
        <w:t>При несоблюдении данного принципа финансовая автономия носит формальный характер, скрывая фактическое подчинение нижестоящего субъекта межбюджетных отношений, вышестоящему. Данная схема применялась в бывшем СССР, и именно она не позволяла местным Советам наделе превратиться в институт местного самоуправления.</w:t>
      </w:r>
    </w:p>
    <w:p w:rsidR="008F1424" w:rsidRDefault="00F6381D" w:rsidP="007D4E19">
      <w:pPr>
        <w:spacing w:after="0" w:line="240" w:lineRule="auto"/>
        <w:ind w:firstLine="900"/>
        <w:jc w:val="both"/>
        <w:rPr>
          <w:rFonts w:ascii="Times New Roman Tj" w:eastAsia="Times New Roman" w:hAnsi="Times New Roman Tj" w:cs="Times New Roman"/>
          <w:sz w:val="32"/>
          <w:szCs w:val="32"/>
          <w:lang w:val="ru-RU"/>
        </w:rPr>
      </w:pPr>
      <w:r w:rsidRPr="007D4E19">
        <w:rPr>
          <w:rFonts w:ascii="Times New Roman Tj" w:eastAsia="Times New Roman" w:hAnsi="Times New Roman Tj" w:cs="Times New Roman"/>
          <w:sz w:val="32"/>
          <w:szCs w:val="32"/>
          <w:lang w:val="ru-RU"/>
        </w:rPr>
        <w:t xml:space="preserve">Заметим, что финансовую автономию нельзя абсолютизировать. И в случае с субъектами федераций, и в ситуации с местным самоуправлением, полное соответствие между доходными полномочиями и их расходной ответственностью не достигается никогда. </w:t>
      </w:r>
    </w:p>
    <w:p w:rsidR="008F1424" w:rsidRDefault="00F6381D" w:rsidP="007D4E19">
      <w:pPr>
        <w:spacing w:after="0" w:line="240" w:lineRule="auto"/>
        <w:ind w:firstLine="900"/>
        <w:jc w:val="both"/>
        <w:rPr>
          <w:rFonts w:ascii="Times New Roman Tj" w:eastAsia="Times New Roman" w:hAnsi="Times New Roman Tj" w:cs="Times New Roman"/>
          <w:sz w:val="32"/>
          <w:szCs w:val="32"/>
          <w:lang w:val="ru-RU"/>
        </w:rPr>
      </w:pPr>
      <w:r w:rsidRPr="007D4E19">
        <w:rPr>
          <w:rFonts w:ascii="Times New Roman Tj" w:eastAsia="Times New Roman" w:hAnsi="Times New Roman Tj" w:cs="Times New Roman"/>
          <w:sz w:val="32"/>
          <w:szCs w:val="32"/>
          <w:lang w:val="ru-RU"/>
        </w:rPr>
        <w:t>Это заставляет покрывать возникающую финансовую прореху за счет доходных источников бюджетов вышестоящего уровня. Проблема в том, чтобы такое покрытие не воспринималась как аргумент в пользу централизации финансовых ресурсов с целью преодоления дисбаланса уровней социально- экономического развития регионов и территорий, относимых к местному самоуправлению.</w:t>
      </w:r>
      <w:r w:rsidRPr="007D4E19">
        <w:rPr>
          <w:rFonts w:ascii="Times New Roman Tj" w:eastAsia="Times New Roman" w:hAnsi="Times New Roman Tj" w:cs="Times New Roman"/>
          <w:sz w:val="32"/>
          <w:szCs w:val="32"/>
          <w:lang w:val="ru-RU"/>
        </w:rPr>
        <w:br/>
      </w:r>
      <w:r w:rsidRPr="007D4E19">
        <w:rPr>
          <w:rFonts w:ascii="Times New Roman Tj" w:eastAsia="Times New Roman" w:hAnsi="Times New Roman Tj" w:cs="Times New Roman"/>
          <w:sz w:val="32"/>
          <w:szCs w:val="32"/>
          <w:lang w:val="ru-RU"/>
        </w:rPr>
        <w:lastRenderedPageBreak/>
        <w:t>Отмеченный дисбаланс — атрибут развития экономики любой страны. Однако мировой опыт последних десятилетий показал, что даже в странах с унитарным государственным устройством, в государствах, традиционно ориентирующихся на вертикальную модель бюджетного федерализма, более эффективным является расширение финансовой автономии органов местного самоуправления. Эффект достигается путем “включения” в экономический процесс трех организационных составляющих. Во-первых, государственные органы власти освобождаются от функций, которые в состоянии реализовать нижестоящие органы управления. Во-вторых, повышается ответственность органов власти регионов и местного самоуправления за рациональное использование средств региональных бюджетов. В-третьих, повышается ответственность органов местного самоуправления за рациональное использование средств местных бюджетов.</w:t>
      </w:r>
      <w:r w:rsidRPr="007D4E19">
        <w:rPr>
          <w:rFonts w:ascii="Times New Roman Tj" w:eastAsia="Times New Roman" w:hAnsi="Times New Roman Tj" w:cs="Times New Roman"/>
          <w:sz w:val="32"/>
          <w:szCs w:val="32"/>
          <w:lang w:val="ru-RU"/>
        </w:rPr>
        <w:br/>
        <w:t>В условиях формирования рыночной экономики важным элементом и формой осуществления региональной экономической политики стали федеральные, межрегиональные, региональные программы экономического и социального развития. Федеральным бюджетом в 2001 г. было профинансировано порядка 200 целевых программ. Субъекты Федерации формируют свои региональные программы, число которых в каждом из них равняется в среднем 20—30. Такое обилие требует, чтобы в разработке федеральных и региональных экономических программ осуществлялись партнерство и созидательная инициатива всех ступеней управления с четким разделением труда и взаимодействием между ступенями.</w:t>
      </w:r>
      <w:r w:rsidRPr="007D4E19">
        <w:rPr>
          <w:rFonts w:ascii="Times New Roman Tj" w:eastAsia="Times New Roman" w:hAnsi="Times New Roman Tj" w:cs="Times New Roman"/>
          <w:sz w:val="32"/>
          <w:szCs w:val="32"/>
          <w:lang w:val="ru-RU"/>
        </w:rPr>
        <w:br/>
        <w:t>Важно, чтобы в основе каждой региональной программы лежала единая концепция экономического и социального развития, органически связанная с общегосударственными подходами. Увязка региональных программ с федеральными должна осуществляться и организационно. Возникает необходимость функционирования организационно-управленческих структур, осуществляющих координацию разработки, выполнения программ.</w:t>
      </w:r>
    </w:p>
    <w:p w:rsidR="008F1424" w:rsidRDefault="00F6381D" w:rsidP="007D4E19">
      <w:pPr>
        <w:spacing w:after="0" w:line="240" w:lineRule="auto"/>
        <w:ind w:firstLine="900"/>
        <w:jc w:val="both"/>
        <w:rPr>
          <w:rFonts w:ascii="Times New Roman Tj" w:eastAsia="Times New Roman" w:hAnsi="Times New Roman Tj" w:cs="Times New Roman"/>
          <w:sz w:val="32"/>
          <w:szCs w:val="32"/>
          <w:lang w:val="ru-RU"/>
        </w:rPr>
      </w:pPr>
      <w:r w:rsidRPr="007D4E19">
        <w:rPr>
          <w:rFonts w:ascii="Times New Roman Tj" w:eastAsia="Times New Roman" w:hAnsi="Times New Roman Tj" w:cs="Times New Roman"/>
          <w:sz w:val="32"/>
          <w:szCs w:val="32"/>
          <w:lang w:val="ru-RU"/>
        </w:rPr>
        <w:lastRenderedPageBreak/>
        <w:t>Для управления программами необходимы специальные государственные органы. В этой работе принимают участие и местные органы исполнительной власти. Для финансирования программ могут создаваться специализированные компании, консорциумы с государственным, частным и смешанным капиталом.</w:t>
      </w:r>
    </w:p>
    <w:p w:rsidR="008F1424" w:rsidRDefault="00F6381D" w:rsidP="007D4E19">
      <w:pPr>
        <w:spacing w:after="0" w:line="240" w:lineRule="auto"/>
        <w:ind w:firstLine="900"/>
        <w:jc w:val="both"/>
        <w:rPr>
          <w:rFonts w:ascii="Times New Roman Tj" w:eastAsia="Times New Roman" w:hAnsi="Times New Roman Tj" w:cs="Times New Roman"/>
          <w:sz w:val="32"/>
          <w:szCs w:val="32"/>
          <w:lang w:val="ru-RU"/>
        </w:rPr>
      </w:pPr>
      <w:r w:rsidRPr="007D4E19">
        <w:rPr>
          <w:rFonts w:ascii="Times New Roman Tj" w:eastAsia="Times New Roman" w:hAnsi="Times New Roman Tj" w:cs="Times New Roman"/>
          <w:sz w:val="32"/>
          <w:szCs w:val="32"/>
          <w:lang w:val="ru-RU"/>
        </w:rPr>
        <w:t>В управлении региональными программами особенно важно разграничивать компетенцию между федеральными и местными органами. Федеральным органам целесообразно регулировать создание производств в районах пионерного освоения, а также организовывать межрегиональные экономические связи. Местные органы управления главное внимание сосредоточивают на создании рациональной структуры хозяйства, использовании локальных ресурсов, на решении социально-демографических и экологических проблем, осуществлении экономической реформы.</w:t>
      </w:r>
    </w:p>
    <w:p w:rsidR="008F1424" w:rsidRDefault="00F6381D" w:rsidP="007D4E19">
      <w:pPr>
        <w:spacing w:after="0" w:line="240" w:lineRule="auto"/>
        <w:ind w:firstLine="900"/>
        <w:jc w:val="both"/>
        <w:rPr>
          <w:rFonts w:ascii="Times New Roman Tj" w:eastAsia="Times New Roman" w:hAnsi="Times New Roman Tj" w:cs="Times New Roman"/>
          <w:sz w:val="32"/>
          <w:szCs w:val="32"/>
          <w:lang w:val="ru-RU"/>
        </w:rPr>
      </w:pPr>
      <w:r w:rsidRPr="007D4E19">
        <w:rPr>
          <w:rFonts w:ascii="Times New Roman Tj" w:eastAsia="Times New Roman" w:hAnsi="Times New Roman Tj" w:cs="Times New Roman"/>
          <w:sz w:val="32"/>
          <w:szCs w:val="32"/>
          <w:lang w:val="ru-RU"/>
        </w:rPr>
        <w:t>Для отдельных регионов необходима разработка специальных государственных региональных программ и финансирование их из государственного бюджета. В первую очередь это относится к регионам с уникальными природными ресурсами, освоение которых не под силу местным органам власти и управления, а также к регионам экономически отсталым и с экстремальными природными условиями.</w:t>
      </w:r>
      <w:r w:rsidRPr="007D4E19">
        <w:rPr>
          <w:rFonts w:ascii="Times New Roman Tj" w:eastAsia="Times New Roman" w:hAnsi="Times New Roman Tj" w:cs="Times New Roman"/>
          <w:sz w:val="32"/>
          <w:szCs w:val="32"/>
          <w:lang w:val="ru-RU"/>
        </w:rPr>
        <w:br/>
        <w:t>Наиболее значимым результатом государственной региональной политики должно стать создание условий для развития федерализма, взаимовыгодного сотрудничества и экономического выравнивания субъектов Федерации, эффективного использования социально-экономического потенциала регионов, для осуществления реформ и повышения уровня и качества жизни населения в каждом регионе. Поэтому эффективность регионального развития должна оцениваться как экономическими, так и социальными критериями.</w:t>
      </w:r>
    </w:p>
    <w:p w:rsidR="008F1424" w:rsidRDefault="00F6381D" w:rsidP="007D4E19">
      <w:pPr>
        <w:spacing w:after="0" w:line="240" w:lineRule="auto"/>
        <w:ind w:firstLine="900"/>
        <w:jc w:val="both"/>
        <w:rPr>
          <w:rFonts w:ascii="Times New Roman Tj" w:eastAsia="Times New Roman" w:hAnsi="Times New Roman Tj" w:cs="Times New Roman"/>
          <w:sz w:val="32"/>
          <w:szCs w:val="32"/>
          <w:lang w:val="ru-RU"/>
        </w:rPr>
      </w:pPr>
      <w:r w:rsidRPr="007D4E19">
        <w:rPr>
          <w:rFonts w:ascii="Times New Roman Tj" w:eastAsia="Times New Roman" w:hAnsi="Times New Roman Tj" w:cs="Times New Roman"/>
          <w:sz w:val="32"/>
          <w:szCs w:val="32"/>
          <w:lang w:val="ru-RU"/>
        </w:rPr>
        <w:t xml:space="preserve">Динамика переходного периода потребовала от самих региональных образований принятия срочных, нередко нетрадиционных решений, учитывающих интересы населения территории и государства. Функционирование макрорегиона по </w:t>
      </w:r>
      <w:r w:rsidRPr="007D4E19">
        <w:rPr>
          <w:rFonts w:ascii="Times New Roman Tj" w:eastAsia="Times New Roman" w:hAnsi="Times New Roman Tj" w:cs="Times New Roman"/>
          <w:sz w:val="32"/>
          <w:szCs w:val="32"/>
          <w:lang w:val="ru-RU"/>
        </w:rPr>
        <w:lastRenderedPageBreak/>
        <w:t>модели экономической самостоятельности предполагает первоочередное развитие в регионах отраслей, обеспечивающих получение необходимых финансовых ресурсов, максимизацию получаемых на территории доходов и реализацию их населением на данной территории. Поэтому стратегия развития региона не может строиться иначе как на анализе сравнительных издержек производства и цен различных видов продукции, на их сопоставлении и динамике в рамках внутреннего и внешнего рынков. Вместе с тем экономическая политика макрорегиона должна основываться на стратегии освоения природных ресурсов, которые предстоит вовлечь в хозяйственный оборот лишь в той мере, в которой доходы от их освоения достаточны для нормального воспроизводства и получения финансовых ресурсов.</w:t>
      </w:r>
      <w:r w:rsidRPr="007D4E19">
        <w:rPr>
          <w:rFonts w:ascii="Times New Roman Tj" w:eastAsia="Times New Roman" w:hAnsi="Times New Roman Tj" w:cs="Times New Roman"/>
          <w:sz w:val="32"/>
          <w:szCs w:val="32"/>
          <w:lang w:val="ru-RU"/>
        </w:rPr>
        <w:br/>
        <w:t>Разумеется экономическое развитие региона может считаться эффективным лишь в том случае, когда обеспечиваются нормы социальной эффективности. Общий социальный эффект регионального развития выражается через показатели удовлетворения совокупных потребностей жителей территории.</w:t>
      </w:r>
    </w:p>
    <w:p w:rsidR="00F6381D" w:rsidRPr="00B11AD8" w:rsidRDefault="00F6381D" w:rsidP="007D4E19">
      <w:pPr>
        <w:spacing w:after="0" w:line="240" w:lineRule="auto"/>
        <w:ind w:firstLine="900"/>
        <w:jc w:val="both"/>
        <w:rPr>
          <w:sz w:val="32"/>
          <w:szCs w:val="32"/>
        </w:rPr>
      </w:pPr>
      <w:r w:rsidRPr="007D4E19">
        <w:rPr>
          <w:rFonts w:ascii="Times New Roman Tj" w:eastAsia="Times New Roman" w:hAnsi="Times New Roman Tj" w:cs="Times New Roman"/>
          <w:sz w:val="32"/>
          <w:szCs w:val="32"/>
          <w:lang w:val="ru-RU"/>
        </w:rPr>
        <w:br/>
      </w:r>
    </w:p>
    <w:sectPr w:rsidR="00F6381D" w:rsidRPr="00B11AD8" w:rsidSect="007D4E19">
      <w:pgSz w:w="12240" w:h="1584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Tj">
    <w:panose1 w:val="02020603050405020304"/>
    <w:charset w:val="CC"/>
    <w:family w:val="roman"/>
    <w:pitch w:val="variable"/>
    <w:sig w:usb0="00000201" w:usb1="00000000" w:usb2="00000000" w:usb3="00000000" w:csb0="00000004"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81D"/>
    <w:rsid w:val="00160348"/>
    <w:rsid w:val="00213A85"/>
    <w:rsid w:val="00396DEE"/>
    <w:rsid w:val="005E2E7A"/>
    <w:rsid w:val="006A6947"/>
    <w:rsid w:val="007B3DBB"/>
    <w:rsid w:val="007D4E19"/>
    <w:rsid w:val="008F1424"/>
    <w:rsid w:val="00967D4C"/>
    <w:rsid w:val="00B11AD8"/>
    <w:rsid w:val="00B92399"/>
    <w:rsid w:val="00D073DC"/>
    <w:rsid w:val="00E771A8"/>
    <w:rsid w:val="00F6381D"/>
    <w:rsid w:val="00F64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3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8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3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8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99984">
      <w:bodyDiv w:val="1"/>
      <w:marLeft w:val="0"/>
      <w:marRight w:val="0"/>
      <w:marTop w:val="0"/>
      <w:marBottom w:val="0"/>
      <w:divBdr>
        <w:top w:val="none" w:sz="0" w:space="0" w:color="auto"/>
        <w:left w:val="none" w:sz="0" w:space="0" w:color="auto"/>
        <w:bottom w:val="none" w:sz="0" w:space="0" w:color="auto"/>
        <w:right w:val="none" w:sz="0" w:space="0" w:color="auto"/>
      </w:divBdr>
      <w:divsChild>
        <w:div w:id="2134517333">
          <w:marLeft w:val="150"/>
          <w:marRight w:val="0"/>
          <w:marTop w:val="150"/>
          <w:marBottom w:val="300"/>
          <w:divBdr>
            <w:top w:val="none" w:sz="0" w:space="0" w:color="auto"/>
            <w:left w:val="none" w:sz="0" w:space="0" w:color="auto"/>
            <w:bottom w:val="none" w:sz="0" w:space="0" w:color="auto"/>
            <w:right w:val="none" w:sz="0" w:space="0" w:color="auto"/>
          </w:divBdr>
        </w:div>
      </w:divsChild>
    </w:div>
    <w:div w:id="1396850495">
      <w:bodyDiv w:val="1"/>
      <w:marLeft w:val="0"/>
      <w:marRight w:val="0"/>
      <w:marTop w:val="0"/>
      <w:marBottom w:val="0"/>
      <w:divBdr>
        <w:top w:val="none" w:sz="0" w:space="0" w:color="auto"/>
        <w:left w:val="none" w:sz="0" w:space="0" w:color="auto"/>
        <w:bottom w:val="none" w:sz="0" w:space="0" w:color="auto"/>
        <w:right w:val="none" w:sz="0" w:space="0" w:color="auto"/>
      </w:divBdr>
      <w:divsChild>
        <w:div w:id="192114184">
          <w:marLeft w:val="0"/>
          <w:marRight w:val="150"/>
          <w:marTop w:val="15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22</Pages>
  <Words>5655</Words>
  <Characters>32234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2020-04-09T14:25:00Z</dcterms:created>
  <dcterms:modified xsi:type="dcterms:W3CDTF">2020-04-10T12:29:00Z</dcterms:modified>
</cp:coreProperties>
</file>