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4C8C" w14:textId="10420B3D" w:rsidR="00272582" w:rsidRDefault="0097213F">
      <w:r>
        <w:t>jtm</w:t>
      </w:r>
    </w:p>
    <w:sectPr w:rsidR="00272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51"/>
    <w:rsid w:val="00055251"/>
    <w:rsid w:val="00272582"/>
    <w:rsid w:val="0097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63BE"/>
  <w15:chartTrackingRefBased/>
  <w15:docId w15:val="{0E318407-7FA3-4BF3-B1FA-510373AB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5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5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5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5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5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5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5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5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5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5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5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52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52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52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52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52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52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5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5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5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5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5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52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52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52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5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52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5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GOSSOT Jean Baptiste</dc:creator>
  <cp:keywords/>
  <dc:description/>
  <cp:lastModifiedBy>GOSSOT Jean Baptiste</cp:lastModifiedBy>
  <cp:revision>2</cp:revision>
  <dcterms:created xsi:type="dcterms:W3CDTF">2024-02-13T11:35:00Z</dcterms:created>
  <dcterms:modified xsi:type="dcterms:W3CDTF">2024-02-13T11:35:00Z</dcterms:modified>
</cp:coreProperties>
</file>