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60" w:rsidRDefault="00F83260" w:rsidP="00F83260">
      <w:pPr>
        <w:pStyle w:val="Title"/>
        <w:jc w:val="center"/>
      </w:pPr>
      <w:bookmarkStart w:id="0" w:name="_Toc369026007"/>
    </w:p>
    <w:p w:rsidR="00A43A9C" w:rsidRDefault="00F83260" w:rsidP="00F83260">
      <w:pPr>
        <w:pStyle w:val="Title"/>
        <w:jc w:val="center"/>
      </w:pPr>
      <w:bookmarkStart w:id="1" w:name="_GoBack"/>
      <w:r>
        <w:t>VTS3 Communication Specification</w:t>
      </w:r>
      <w:bookmarkEnd w:id="0"/>
    </w:p>
    <w:bookmarkEnd w:id="1"/>
    <w:p w:rsidR="00F83260" w:rsidRPr="00F83260" w:rsidRDefault="00F83260" w:rsidP="00F83260"/>
    <w:p w:rsidR="00F83260" w:rsidRDefault="00F83260" w:rsidP="00744C29">
      <w:pPr>
        <w:pStyle w:val="Subtitle"/>
        <w:jc w:val="center"/>
      </w:pPr>
      <w:bookmarkStart w:id="2" w:name="_Ref369411932"/>
      <w:r>
        <w:t>Version 1.</w:t>
      </w:r>
      <w:bookmarkEnd w:id="2"/>
      <w:r w:rsidR="00744C29">
        <w:t>1</w:t>
      </w:r>
    </w:p>
    <w:p w:rsidR="00F83260" w:rsidRDefault="00F83260" w:rsidP="00F8326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95409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40EE" w:rsidRDefault="00B540EE" w:rsidP="007C329A">
          <w:pPr>
            <w:pStyle w:val="TOCHeading"/>
          </w:pPr>
          <w:r>
            <w:t>Contents</w:t>
          </w:r>
        </w:p>
        <w:p w:rsidR="00393413" w:rsidRDefault="00B540E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378559" w:history="1">
            <w:r w:rsidR="00393413" w:rsidRPr="00334592">
              <w:rPr>
                <w:rStyle w:val="Hyperlink"/>
                <w:noProof/>
              </w:rPr>
              <w:t>1.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Introduction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_Toc370378559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2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378560" w:history="1">
            <w:r w:rsidR="00393413" w:rsidRPr="00334592">
              <w:rPr>
                <w:rStyle w:val="Hyperlink"/>
                <w:noProof/>
              </w:rPr>
              <w:t>2.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Request and response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_Toc370378560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2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0378561" w:history="1">
            <w:r w:rsidR="00393413" w:rsidRPr="00334592">
              <w:rPr>
                <w:rStyle w:val="Hyperlink"/>
                <w:noProof/>
              </w:rPr>
              <w:t>2.1.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Request syntax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_Toc370378561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2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0378562" w:history="1">
            <w:r w:rsidR="00393413" w:rsidRPr="00334592">
              <w:rPr>
                <w:rStyle w:val="Hyperlink"/>
                <w:noProof/>
              </w:rPr>
              <w:t>2.2.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Response syntax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_Toc370378562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3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0378563" w:history="1">
            <w:r w:rsidR="00393413" w:rsidRPr="00334592">
              <w:rPr>
                <w:rStyle w:val="Hyperlink"/>
                <w:noProof/>
              </w:rPr>
              <w:t>2.3.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Sample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_Toc370378563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4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378564" w:history="1">
            <w:r w:rsidR="00393413" w:rsidRPr="00334592">
              <w:rPr>
                <w:rStyle w:val="Hyperlink"/>
                <w:noProof/>
              </w:rPr>
              <w:t>3.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Technical details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_Toc370378564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4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0378565" w:history="1">
            <w:r w:rsidR="00393413" w:rsidRPr="00334592">
              <w:rPr>
                <w:rStyle w:val="Hyperlink"/>
                <w:noProof/>
              </w:rPr>
              <w:t>3.1.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Commands details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_Toc370378565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4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66" w:history="1">
            <w:r w:rsidR="00393413" w:rsidRPr="00334592">
              <w:rPr>
                <w:rStyle w:val="Hyperlink"/>
                <w:noProof/>
              </w:rPr>
              <w:t>3.1.1.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"handshake"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_Toc370378566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4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67" w:history="1">
            <w:r w:rsidR="00393413" w:rsidRPr="00334592">
              <w:rPr>
                <w:rStyle w:val="Hyperlink"/>
                <w:noProof/>
              </w:rPr>
              <w:t>3.1.2.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"add"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_Toc370378567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5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68" w:history="1">
            <w:r w:rsidR="00393413" w:rsidRPr="00334592">
              <w:rPr>
                <w:rStyle w:val="Hyperlink"/>
                <w:noProof/>
              </w:rPr>
              <w:t>3.1.3.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"get"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_Toc370378568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6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69" w:history="1">
            <w:r w:rsidR="00393413" w:rsidRPr="00334592">
              <w:rPr>
                <w:rStyle w:val="Hyperlink"/>
                <w:noProof/>
              </w:rPr>
              <w:t>3.1.4.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"retrieve"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_Toc370378569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7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0" w:history="1">
            <w:r w:rsidR="00393413" w:rsidRPr="00334592">
              <w:rPr>
                <w:rStyle w:val="Hyperlink"/>
                <w:noProof/>
              </w:rPr>
              <w:t>3.1.5.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"update"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_Toc370378570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8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1" w:history="1">
            <w:r w:rsidR="00393413" w:rsidRPr="00334592">
              <w:rPr>
                <w:rStyle w:val="Hyperlink"/>
                <w:noProof/>
              </w:rPr>
              <w:t>3.1.6.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"update_ifequals"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_Toc370378571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9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2" w:history="1">
            <w:r w:rsidR="00393413" w:rsidRPr="00334592">
              <w:rPr>
                <w:rStyle w:val="Hyperlink"/>
                <w:noProof/>
              </w:rPr>
              <w:t>3.1.7.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"clear"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_Toc370378572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9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3" w:history="1">
            <w:r w:rsidR="00393413" w:rsidRPr="00334592">
              <w:rPr>
                <w:rStyle w:val="Hyperlink"/>
                <w:noProof/>
              </w:rPr>
              <w:t>3.1.8.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"inc"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_Toc370378573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10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4" w:history="1">
            <w:r w:rsidR="00393413" w:rsidRPr="00334592">
              <w:rPr>
                <w:rStyle w:val="Hyperlink"/>
                <w:noProof/>
              </w:rPr>
              <w:t>3.1.9.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"createColumn"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_Toc370378574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10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5" w:history="1">
            <w:r w:rsidR="00393413" w:rsidRPr="00334592">
              <w:rPr>
                <w:rStyle w:val="Hyperlink"/>
                <w:noProof/>
              </w:rPr>
              <w:t>3.1.10.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"clearColumn"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_Toc370378575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11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6" w:history="1">
            <w:r w:rsidR="00393413" w:rsidRPr="00334592">
              <w:rPr>
                <w:rStyle w:val="Hyperlink"/>
                <w:noProof/>
              </w:rPr>
              <w:t>3.1.11.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"getColumSize" command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_Toc370378576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11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7" w:history="1">
            <w:r w:rsidR="00393413" w:rsidRPr="00334592">
              <w:rPr>
                <w:rStyle w:val="Hyperlink"/>
                <w:noProof/>
              </w:rPr>
              <w:t>3.1.12.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Index APIs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_Toc370378577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12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78" w:history="1">
            <w:r w:rsidR="00393413" w:rsidRPr="00334592">
              <w:rPr>
                <w:rStyle w:val="Hyperlink"/>
                <w:noProof/>
              </w:rPr>
              <w:t>3.1.13.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Other APIs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_Toc370378578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12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0378579" w:history="1">
            <w:r w:rsidR="00393413" w:rsidRPr="00334592">
              <w:rPr>
                <w:rStyle w:val="Hyperlink"/>
                <w:noProof/>
              </w:rPr>
              <w:t>3.2.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Debugging Tips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_Toc370378579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12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80" w:history="1">
            <w:r w:rsidR="00393413" w:rsidRPr="00334592">
              <w:rPr>
                <w:rStyle w:val="Hyperlink"/>
                <w:noProof/>
              </w:rPr>
              <w:t>3.2.1.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Set log level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_Toc370378580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12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81" w:history="1">
            <w:r w:rsidR="00393413" w:rsidRPr="00334592">
              <w:rPr>
                <w:rStyle w:val="Hyperlink"/>
                <w:noProof/>
              </w:rPr>
              <w:t>3.2.2.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Using API test page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_Toc370378581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13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70378582" w:history="1">
            <w:r w:rsidR="00393413" w:rsidRPr="00334592">
              <w:rPr>
                <w:rStyle w:val="Hyperlink"/>
                <w:noProof/>
                <w:lang w:eastAsia="en-US"/>
              </w:rPr>
              <w:t>3.2.3.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  <w:lang w:eastAsia="en-US"/>
              </w:rPr>
              <w:t>Running VTS with the command line.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_Toc370378582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14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393413" w:rsidRDefault="00871C2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378583" w:history="1">
            <w:r w:rsidR="00393413" w:rsidRPr="00334592">
              <w:rPr>
                <w:rStyle w:val="Hyperlink"/>
                <w:noProof/>
              </w:rPr>
              <w:t>4.</w:t>
            </w:r>
            <w:r w:rsidR="00393413">
              <w:rPr>
                <w:noProof/>
              </w:rPr>
              <w:tab/>
            </w:r>
            <w:r w:rsidR="00393413" w:rsidRPr="00334592">
              <w:rPr>
                <w:rStyle w:val="Hyperlink"/>
                <w:noProof/>
              </w:rPr>
              <w:t>Sample VTS client code</w:t>
            </w:r>
            <w:r w:rsidR="00393413">
              <w:rPr>
                <w:noProof/>
                <w:webHidden/>
              </w:rPr>
              <w:tab/>
            </w:r>
            <w:r w:rsidR="00393413">
              <w:rPr>
                <w:noProof/>
                <w:webHidden/>
              </w:rPr>
              <w:fldChar w:fldCharType="begin"/>
            </w:r>
            <w:r w:rsidR="00393413">
              <w:rPr>
                <w:noProof/>
                <w:webHidden/>
              </w:rPr>
              <w:instrText xml:space="preserve"> PAGEREF _Toc370378583 \h </w:instrText>
            </w:r>
            <w:r w:rsidR="00393413">
              <w:rPr>
                <w:noProof/>
                <w:webHidden/>
              </w:rPr>
            </w:r>
            <w:r w:rsidR="00393413">
              <w:rPr>
                <w:noProof/>
                <w:webHidden/>
              </w:rPr>
              <w:fldChar w:fldCharType="separate"/>
            </w:r>
            <w:r w:rsidR="00393413">
              <w:rPr>
                <w:noProof/>
                <w:webHidden/>
              </w:rPr>
              <w:t>15</w:t>
            </w:r>
            <w:r w:rsidR="00393413">
              <w:rPr>
                <w:noProof/>
                <w:webHidden/>
              </w:rPr>
              <w:fldChar w:fldCharType="end"/>
            </w:r>
          </w:hyperlink>
        </w:p>
        <w:p w:rsidR="00B540EE" w:rsidRDefault="00B540E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79102B" w:rsidRDefault="0079102B" w:rsidP="00F83260"/>
    <w:p w:rsidR="00F83260" w:rsidRPr="007C329A" w:rsidRDefault="00F83260" w:rsidP="007C329A">
      <w:pPr>
        <w:pStyle w:val="Heading1"/>
      </w:pPr>
      <w:bookmarkStart w:id="3" w:name="_Toc370378559"/>
      <w:r w:rsidRPr="007C329A">
        <w:t>Introduction</w:t>
      </w:r>
      <w:bookmarkEnd w:id="3"/>
    </w:p>
    <w:p w:rsidR="00F83260" w:rsidRDefault="00F83260" w:rsidP="00F83260">
      <w:r>
        <w:t xml:space="preserve">Virtual Table Server (VTS) is a tool that shares data and parameters between LoadRunner </w:t>
      </w:r>
      <w:proofErr w:type="spellStart"/>
      <w:r>
        <w:t>vusers</w:t>
      </w:r>
      <w:proofErr w:type="spellEnd"/>
      <w:r>
        <w:t xml:space="preserve">. As part of the new version 11.52 of LoadRunner we have created a new </w:t>
      </w:r>
      <w:r w:rsidR="004A5F0A">
        <w:t>V</w:t>
      </w:r>
      <w:r>
        <w:t>irtual</w:t>
      </w:r>
      <w:r w:rsidR="004A5F0A">
        <w:t xml:space="preserve"> T</w:t>
      </w:r>
      <w:r>
        <w:t xml:space="preserve">able </w:t>
      </w:r>
      <w:r w:rsidR="004A5F0A">
        <w:t>S</w:t>
      </w:r>
      <w:r>
        <w:t>erver (VTS</w:t>
      </w:r>
      <w:r w:rsidR="004A5F0A">
        <w:t>3</w:t>
      </w:r>
      <w:r>
        <w:t>). Its functionality is based on current VTS (</w:t>
      </w:r>
      <w:r w:rsidR="008261B8">
        <w:t>V</w:t>
      </w:r>
      <w:r>
        <w:t xml:space="preserve">irtual </w:t>
      </w:r>
      <w:r w:rsidR="008261B8">
        <w:t>T</w:t>
      </w:r>
      <w:r>
        <w:t xml:space="preserve">able </w:t>
      </w:r>
      <w:r w:rsidR="008261B8">
        <w:t>S</w:t>
      </w:r>
      <w:r>
        <w:t>erver) 2.</w:t>
      </w:r>
      <w:r w:rsidR="008261B8">
        <w:t>1</w:t>
      </w:r>
      <w:r>
        <w:t>.</w:t>
      </w:r>
    </w:p>
    <w:p w:rsidR="00F83260" w:rsidRDefault="00F83260" w:rsidP="00F83260">
      <w:r>
        <w:t xml:space="preserve">This new VTS uses </w:t>
      </w:r>
      <w:r w:rsidR="008261B8">
        <w:t>web</w:t>
      </w:r>
      <w:r>
        <w:t xml:space="preserve"> APIs for communication, which uses JSON and HTTP as transport. This document talks about communication specification</w:t>
      </w:r>
      <w:r w:rsidR="00D16466">
        <w:t>, between VTS API and VTS server. O</w:t>
      </w:r>
      <w:r>
        <w:t xml:space="preserve">ther developers can write their own client to the VTS server </w:t>
      </w:r>
      <w:r w:rsidR="00D16466">
        <w:t xml:space="preserve">based on the spec, </w:t>
      </w:r>
      <w:r>
        <w:t xml:space="preserve">if </w:t>
      </w:r>
      <w:r w:rsidR="00D16466">
        <w:t xml:space="preserve">they </w:t>
      </w:r>
      <w:r>
        <w:t xml:space="preserve">need to </w:t>
      </w:r>
      <w:r w:rsidR="00D16466">
        <w:t xml:space="preserve">their client </w:t>
      </w:r>
      <w:r>
        <w:t>outside LoadRunner.</w:t>
      </w:r>
    </w:p>
    <w:p w:rsidR="00F83260" w:rsidRDefault="00D16466" w:rsidP="00F83260">
      <w:r>
        <w:t>VTS use HTTP to do the communication, and below are some characteristics of the communication.</w:t>
      </w:r>
    </w:p>
    <w:p w:rsidR="00D16466" w:rsidRPr="00D16466" w:rsidRDefault="00D16466" w:rsidP="00D16466">
      <w:pPr>
        <w:pStyle w:val="ListParagraph"/>
        <w:numPr>
          <w:ilvl w:val="0"/>
          <w:numId w:val="41"/>
        </w:numPr>
      </w:pPr>
      <w:r w:rsidRPr="00D16466">
        <w:t>Method: POST</w:t>
      </w:r>
    </w:p>
    <w:p w:rsidR="00D16466" w:rsidRPr="00D16466" w:rsidRDefault="00D16466" w:rsidP="00093099">
      <w:pPr>
        <w:pStyle w:val="ListParagraph"/>
        <w:numPr>
          <w:ilvl w:val="0"/>
          <w:numId w:val="41"/>
        </w:numPr>
      </w:pPr>
      <w:r w:rsidRPr="00D16466">
        <w:t xml:space="preserve">Content Type: </w:t>
      </w:r>
      <w:r w:rsidR="00093099" w:rsidRPr="00093099">
        <w:t>application/x-www-form-</w:t>
      </w:r>
      <w:proofErr w:type="spellStart"/>
      <w:r w:rsidR="00093099" w:rsidRPr="00093099">
        <w:t>urlencoded</w:t>
      </w:r>
      <w:proofErr w:type="spellEnd"/>
    </w:p>
    <w:p w:rsidR="00D16466" w:rsidRPr="00D16466" w:rsidRDefault="00D16466" w:rsidP="00D16466">
      <w:pPr>
        <w:pStyle w:val="ListParagraph"/>
        <w:numPr>
          <w:ilvl w:val="0"/>
          <w:numId w:val="41"/>
        </w:numPr>
      </w:pPr>
      <w:r w:rsidRPr="00D16466">
        <w:t xml:space="preserve">Server URL: </w:t>
      </w:r>
      <w:hyperlink r:id="rId6" w:history="1">
        <w:r w:rsidRPr="00D16466">
          <w:t>http://host:port</w:t>
        </w:r>
      </w:hyperlink>
      <w:r w:rsidRPr="00D16466">
        <w:t>/api/</w:t>
      </w:r>
    </w:p>
    <w:p w:rsidR="00D16466" w:rsidRPr="00D16466" w:rsidRDefault="00D16466" w:rsidP="00D16466">
      <w:pPr>
        <w:pStyle w:val="ListParagraph"/>
        <w:numPr>
          <w:ilvl w:val="0"/>
          <w:numId w:val="41"/>
        </w:numPr>
      </w:pPr>
      <w:r w:rsidRPr="00D16466">
        <w:t>Request format: JSON</w:t>
      </w:r>
    </w:p>
    <w:p w:rsidR="00D16466" w:rsidRPr="00D16466" w:rsidRDefault="00D16466" w:rsidP="00D16466">
      <w:pPr>
        <w:pStyle w:val="ListParagraph"/>
        <w:numPr>
          <w:ilvl w:val="0"/>
          <w:numId w:val="41"/>
        </w:numPr>
      </w:pPr>
      <w:r w:rsidRPr="00D16466">
        <w:t>Response format: JSON</w:t>
      </w:r>
    </w:p>
    <w:p w:rsidR="00D16466" w:rsidRPr="00D16466" w:rsidRDefault="00D16466" w:rsidP="00D16466">
      <w:r w:rsidRPr="00D16466">
        <w:t>Please note that</w:t>
      </w:r>
      <w:r>
        <w:t xml:space="preserve"> in URL,</w:t>
      </w:r>
      <w:r w:rsidRPr="00D16466">
        <w:t xml:space="preserve"> the relative path </w:t>
      </w:r>
      <w:r w:rsidR="00443655">
        <w:t>"</w:t>
      </w:r>
      <w:r w:rsidRPr="00D16466">
        <w:t>/</w:t>
      </w:r>
      <w:proofErr w:type="spellStart"/>
      <w:r w:rsidRPr="00D16466">
        <w:t>api</w:t>
      </w:r>
      <w:proofErr w:type="spellEnd"/>
      <w:r w:rsidR="00443655">
        <w:t>"</w:t>
      </w:r>
      <w:r w:rsidRPr="00D16466">
        <w:t xml:space="preserve"> is used for accessing API functionality</w:t>
      </w:r>
    </w:p>
    <w:p w:rsidR="00D16466" w:rsidRDefault="00D16466" w:rsidP="00F83260">
      <w:r>
        <w:t xml:space="preserve">For simplicity, all the data are put in HTTP </w:t>
      </w:r>
      <w:r w:rsidR="00D230CD">
        <w:t>message body, and is in JSON format. Below we will discuss the format of HTTP request and response.</w:t>
      </w:r>
    </w:p>
    <w:p w:rsidR="00F83260" w:rsidRDefault="00F83260" w:rsidP="007C329A">
      <w:pPr>
        <w:pStyle w:val="Heading1"/>
      </w:pPr>
      <w:bookmarkStart w:id="4" w:name="_Toc370378560"/>
      <w:r w:rsidRPr="00CB6F4A">
        <w:t xml:space="preserve">Request and </w:t>
      </w:r>
      <w:r w:rsidR="00393413">
        <w:t>r</w:t>
      </w:r>
      <w:r w:rsidRPr="00CB6F4A">
        <w:t>esponse</w:t>
      </w:r>
      <w:bookmarkEnd w:id="4"/>
    </w:p>
    <w:p w:rsidR="007C329A" w:rsidRPr="007C329A" w:rsidRDefault="007C329A" w:rsidP="007C329A">
      <w:pPr>
        <w:pStyle w:val="Heading2"/>
      </w:pPr>
      <w:bookmarkStart w:id="5" w:name="_Ref370378255"/>
      <w:bookmarkStart w:id="6" w:name="_Toc370378561"/>
      <w:r w:rsidRPr="007C329A">
        <w:t>Request</w:t>
      </w:r>
      <w:r w:rsidR="007F79E6">
        <w:t xml:space="preserve"> </w:t>
      </w:r>
      <w:r w:rsidR="00393413">
        <w:t>s</w:t>
      </w:r>
      <w:r w:rsidR="007F79E6">
        <w:t>yntax</w:t>
      </w:r>
      <w:bookmarkEnd w:id="5"/>
      <w:bookmarkEnd w:id="6"/>
    </w:p>
    <w:p w:rsidR="00776219" w:rsidRPr="00F83260" w:rsidRDefault="00776219" w:rsidP="00776219">
      <w:r>
        <w:t>For communication protocol, the HTTP body of request message matches the following format:</w:t>
      </w:r>
    </w:p>
    <w:p w:rsidR="00F83260" w:rsidRPr="0033748C" w:rsidRDefault="00093099" w:rsidP="00F83260">
      <w:pPr>
        <w:shd w:val="clear" w:color="auto" w:fill="F2F2F2" w:themeFill="background1" w:themeFillShade="F2"/>
      </w:pPr>
      <w:proofErr w:type="gramStart"/>
      <w:r w:rsidRPr="00093099">
        <w:t>request</w:t>
      </w:r>
      <w:proofErr w:type="gramEnd"/>
      <w:r w:rsidRPr="00093099">
        <w:t>=</w:t>
      </w:r>
      <w:r w:rsidR="00F83260" w:rsidRPr="0033748C">
        <w:t>{</w:t>
      </w:r>
      <w:r w:rsidR="00F83260" w:rsidRPr="0033748C">
        <w:br/>
      </w:r>
      <w:r w:rsidR="00F83260" w:rsidRPr="0033748C">
        <w:tab/>
      </w:r>
      <w:r w:rsidR="00443655" w:rsidRPr="0033748C">
        <w:t>"</w:t>
      </w:r>
      <w:proofErr w:type="spellStart"/>
      <w:r w:rsidR="00F83260" w:rsidRPr="0033748C">
        <w:t>cmd</w:t>
      </w:r>
      <w:proofErr w:type="spellEnd"/>
      <w:r w:rsidR="00443655" w:rsidRPr="0033748C">
        <w:t>"</w:t>
      </w:r>
      <w:r w:rsidR="00F83260" w:rsidRPr="0033748C">
        <w:t>:&lt;command name&gt;,</w:t>
      </w:r>
      <w:r w:rsidR="00F83260" w:rsidRPr="0033748C">
        <w:br/>
      </w:r>
      <w:r w:rsidR="00F83260" w:rsidRPr="0033748C">
        <w:tab/>
      </w:r>
      <w:r w:rsidR="00443655" w:rsidRPr="0033748C">
        <w:t>"</w:t>
      </w:r>
      <w:r w:rsidR="00F83260" w:rsidRPr="0033748C">
        <w:t>version</w:t>
      </w:r>
      <w:r w:rsidR="00443655" w:rsidRPr="0033748C">
        <w:t>"</w:t>
      </w:r>
      <w:r w:rsidR="00F83260" w:rsidRPr="0033748C">
        <w:t>:&lt;</w:t>
      </w:r>
      <w:r w:rsidR="007F79E6" w:rsidRPr="0033748C">
        <w:t xml:space="preserve">version </w:t>
      </w:r>
      <w:r w:rsidR="00F83260" w:rsidRPr="0033748C">
        <w:t>string&gt;,</w:t>
      </w:r>
      <w:r w:rsidR="00F83260" w:rsidRPr="0033748C">
        <w:br/>
      </w:r>
      <w:r w:rsidR="00F83260" w:rsidRPr="0033748C">
        <w:tab/>
      </w:r>
      <w:r w:rsidR="00443655" w:rsidRPr="0033748C">
        <w:t>"</w:t>
      </w:r>
      <w:r w:rsidR="00F83260" w:rsidRPr="0033748C">
        <w:t>data</w:t>
      </w:r>
      <w:r w:rsidR="00443655" w:rsidRPr="0033748C">
        <w:t>"</w:t>
      </w:r>
      <w:r w:rsidR="00F83260" w:rsidRPr="0033748C">
        <w:t>:&lt;command argument&gt;</w:t>
      </w:r>
      <w:r w:rsidR="00F83260" w:rsidRPr="0033748C"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83260" w:rsidTr="00F83260">
        <w:tc>
          <w:tcPr>
            <w:tcW w:w="1795" w:type="dxa"/>
          </w:tcPr>
          <w:p w:rsidR="00F83260" w:rsidRDefault="00F83260" w:rsidP="00F83260">
            <w:proofErr w:type="spellStart"/>
            <w:r w:rsidRPr="00F83260">
              <w:t>cmd</w:t>
            </w:r>
            <w:proofErr w:type="spellEnd"/>
          </w:p>
        </w:tc>
        <w:tc>
          <w:tcPr>
            <w:tcW w:w="7555" w:type="dxa"/>
          </w:tcPr>
          <w:p w:rsidR="00F83260" w:rsidRDefault="00D230CD" w:rsidP="00F83260">
            <w:r>
              <w:t>Command name</w:t>
            </w:r>
            <w:r w:rsidR="00F83260">
              <w:t xml:space="preserve"> can be any of the following:</w:t>
            </w:r>
          </w:p>
          <w:p w:rsidR="00F83260" w:rsidRDefault="00F83260" w:rsidP="00D230CD">
            <w:r w:rsidRPr="00F83260">
              <w:t xml:space="preserve">handshake | add | get | retrieve | update | clear | </w:t>
            </w:r>
            <w:proofErr w:type="spellStart"/>
            <w:r w:rsidRPr="00F83260">
              <w:t>createColumn</w:t>
            </w:r>
            <w:proofErr w:type="spellEnd"/>
            <w:r w:rsidRPr="00F83260">
              <w:t xml:space="preserve"> | </w:t>
            </w:r>
            <w:proofErr w:type="spellStart"/>
            <w:r w:rsidRPr="00F83260">
              <w:t>cl</w:t>
            </w:r>
            <w:r w:rsidR="00D230CD">
              <w:t>earColumn</w:t>
            </w:r>
            <w:proofErr w:type="spellEnd"/>
            <w:r w:rsidR="00D230CD">
              <w:t xml:space="preserve"> | </w:t>
            </w:r>
            <w:proofErr w:type="spellStart"/>
            <w:r w:rsidR="00D230CD">
              <w:t>getColumnSize</w:t>
            </w:r>
            <w:proofErr w:type="spellEnd"/>
            <w:r w:rsidR="00D230CD">
              <w:t xml:space="preserve"> | </w:t>
            </w:r>
            <w:proofErr w:type="spellStart"/>
            <w:r w:rsidR="00D230CD">
              <w:t>ensureIndex</w:t>
            </w:r>
            <w:proofErr w:type="spellEnd"/>
            <w:r w:rsidR="00D230CD">
              <w:t xml:space="preserve"> | </w:t>
            </w:r>
            <w:proofErr w:type="spellStart"/>
            <w:r w:rsidR="00D230CD">
              <w:t>dropIndex</w:t>
            </w:r>
            <w:proofErr w:type="spellEnd"/>
          </w:p>
        </w:tc>
      </w:tr>
      <w:tr w:rsidR="00F83260" w:rsidTr="00F83260">
        <w:tc>
          <w:tcPr>
            <w:tcW w:w="1795" w:type="dxa"/>
          </w:tcPr>
          <w:p w:rsidR="00F83260" w:rsidRDefault="00F83260" w:rsidP="00F83260">
            <w:r w:rsidRPr="00F83260">
              <w:t>version</w:t>
            </w:r>
          </w:p>
        </w:tc>
        <w:tc>
          <w:tcPr>
            <w:tcW w:w="7555" w:type="dxa"/>
          </w:tcPr>
          <w:p w:rsidR="00F83260" w:rsidRDefault="00F83260" w:rsidP="00F83260">
            <w:r>
              <w:t>Protocol</w:t>
            </w:r>
            <w:r w:rsidRPr="00F83260">
              <w:rPr>
                <w:rFonts w:hint="eastAsia"/>
              </w:rPr>
              <w:t xml:space="preserve"> version</w:t>
            </w:r>
            <w:r w:rsidRPr="00F83260">
              <w:t xml:space="preserve"> </w:t>
            </w:r>
            <w:r w:rsidRPr="00F83260">
              <w:rPr>
                <w:rFonts w:hint="eastAsia"/>
              </w:rPr>
              <w:t xml:space="preserve">of the </w:t>
            </w:r>
            <w:r w:rsidRPr="00F83260">
              <w:t>current message</w:t>
            </w:r>
            <w:r w:rsidRPr="00F83260">
              <w:rPr>
                <w:rFonts w:hint="eastAsia"/>
              </w:rPr>
              <w:t xml:space="preserve">. </w:t>
            </w:r>
            <w:r w:rsidRPr="00F83260">
              <w:t xml:space="preserve">1.0 </w:t>
            </w:r>
            <w:proofErr w:type="gramStart"/>
            <w:r w:rsidRPr="00F83260">
              <w:t>for</w:t>
            </w:r>
            <w:proofErr w:type="gramEnd"/>
            <w:r w:rsidRPr="00F83260">
              <w:t xml:space="preserve"> the first version.</w:t>
            </w:r>
          </w:p>
        </w:tc>
      </w:tr>
      <w:tr w:rsidR="00F83260" w:rsidTr="00F83260">
        <w:tc>
          <w:tcPr>
            <w:tcW w:w="1795" w:type="dxa"/>
          </w:tcPr>
          <w:p w:rsidR="00F83260" w:rsidRDefault="00F83260" w:rsidP="00F83260">
            <w:r w:rsidRPr="00F83260">
              <w:t>data</w:t>
            </w:r>
          </w:p>
        </w:tc>
        <w:tc>
          <w:tcPr>
            <w:tcW w:w="7555" w:type="dxa"/>
          </w:tcPr>
          <w:p w:rsidR="00F83260" w:rsidRDefault="00F83260" w:rsidP="00D230CD">
            <w:r w:rsidRPr="00F83260">
              <w:t xml:space="preserve">format </w:t>
            </w:r>
            <w:r w:rsidR="00D230CD">
              <w:t>is different depends on</w:t>
            </w:r>
            <w:r w:rsidRPr="00F83260">
              <w:t xml:space="preserve"> </w:t>
            </w:r>
            <w:r w:rsidR="00D230CD">
              <w:t xml:space="preserve">the </w:t>
            </w:r>
            <w:proofErr w:type="spellStart"/>
            <w:r w:rsidRPr="00F83260">
              <w:t>cmd</w:t>
            </w:r>
            <w:proofErr w:type="spellEnd"/>
            <w:r w:rsidR="00D230CD">
              <w:t xml:space="preserve"> name</w:t>
            </w:r>
          </w:p>
        </w:tc>
      </w:tr>
    </w:tbl>
    <w:p w:rsidR="00776219" w:rsidRDefault="00776219" w:rsidP="00F83260"/>
    <w:p w:rsidR="007F79E6" w:rsidRPr="00393413" w:rsidRDefault="007F79E6" w:rsidP="00F83260">
      <w:r w:rsidRPr="00393413">
        <w:t xml:space="preserve">Below is the </w:t>
      </w:r>
      <w:r w:rsidR="003E6B19">
        <w:t xml:space="preserve">BNF </w:t>
      </w:r>
      <w:r w:rsidRPr="00393413">
        <w:t>syntax:</w:t>
      </w:r>
    </w:p>
    <w:p w:rsidR="007F79E6" w:rsidRPr="0033748C" w:rsidRDefault="007F79E6" w:rsidP="00F83260">
      <w:r w:rsidRPr="0033748C">
        <w:tab/>
        <w:t>"</w:t>
      </w:r>
      <w:proofErr w:type="spellStart"/>
      <w:proofErr w:type="gramStart"/>
      <w:r w:rsidRPr="0033748C">
        <w:t>cmd</w:t>
      </w:r>
      <w:proofErr w:type="spellEnd"/>
      <w:proofErr w:type="gramEnd"/>
      <w:r w:rsidRPr="0033748C">
        <w:t>":&lt;command name&gt;</w:t>
      </w:r>
    </w:p>
    <w:p w:rsidR="007F79E6" w:rsidRPr="0033748C" w:rsidRDefault="007F79E6" w:rsidP="0033748C">
      <w:pPr>
        <w:ind w:firstLine="720"/>
      </w:pPr>
      <w:r w:rsidRPr="0033748C">
        <w:lastRenderedPageBreak/>
        <w:t>&lt;</w:t>
      </w:r>
      <w:proofErr w:type="gramStart"/>
      <w:r w:rsidRPr="0033748C">
        <w:t>command</w:t>
      </w:r>
      <w:proofErr w:type="gramEnd"/>
      <w:r w:rsidRPr="0033748C">
        <w:t xml:space="preserve"> name&gt; :=</w:t>
      </w:r>
      <w:r w:rsidRPr="00393413">
        <w:t xml:space="preserve"> </w:t>
      </w:r>
      <w:r w:rsidR="003E6B19">
        <w:t>"</w:t>
      </w:r>
      <w:r w:rsidRPr="00393413">
        <w:t>handshake</w:t>
      </w:r>
      <w:r w:rsidR="003E6B19">
        <w:t>"</w:t>
      </w:r>
      <w:r w:rsidRPr="00393413">
        <w:t xml:space="preserve"> | </w:t>
      </w:r>
      <w:r w:rsidR="003E6B19">
        <w:t>"</w:t>
      </w:r>
      <w:r w:rsidRPr="00393413">
        <w:t>add</w:t>
      </w:r>
      <w:r w:rsidR="003E6B19">
        <w:t>"</w:t>
      </w:r>
      <w:r w:rsidRPr="00393413">
        <w:t xml:space="preserve"> | </w:t>
      </w:r>
      <w:r w:rsidR="003E6B19">
        <w:t>"</w:t>
      </w:r>
      <w:r w:rsidRPr="00393413">
        <w:t>get</w:t>
      </w:r>
      <w:r w:rsidR="003E6B19">
        <w:t>"</w:t>
      </w:r>
      <w:r w:rsidRPr="00393413">
        <w:t xml:space="preserve"> | </w:t>
      </w:r>
      <w:r w:rsidR="003E6B19">
        <w:t>"</w:t>
      </w:r>
      <w:r w:rsidRPr="00393413">
        <w:t>retrieve</w:t>
      </w:r>
      <w:r w:rsidR="003E6B19">
        <w:t>"</w:t>
      </w:r>
      <w:r w:rsidRPr="00393413">
        <w:t xml:space="preserve"> | </w:t>
      </w:r>
      <w:r w:rsidR="003E6B19">
        <w:t>"</w:t>
      </w:r>
      <w:r w:rsidRPr="00393413">
        <w:t>update</w:t>
      </w:r>
      <w:r w:rsidR="003E6B19">
        <w:t>"</w:t>
      </w:r>
      <w:r w:rsidRPr="00393413">
        <w:t xml:space="preserve"> </w:t>
      </w:r>
      <w:r w:rsidR="00393413">
        <w:t>| "</w:t>
      </w:r>
      <w:proofErr w:type="spellStart"/>
      <w:r w:rsidR="00393413" w:rsidRPr="00393413">
        <w:t>update_ifequals</w:t>
      </w:r>
      <w:proofErr w:type="spellEnd"/>
      <w:r w:rsidR="00393413">
        <w:t>"</w:t>
      </w:r>
      <w:r w:rsidR="00393413" w:rsidRPr="00393413">
        <w:t xml:space="preserve"> </w:t>
      </w:r>
      <w:r w:rsidRPr="00393413">
        <w:t xml:space="preserve">| </w:t>
      </w:r>
      <w:r w:rsidR="003E6B19">
        <w:t>"</w:t>
      </w:r>
      <w:r w:rsidRPr="00393413">
        <w:t>clear</w:t>
      </w:r>
      <w:r w:rsidR="003E6B19">
        <w:t>"</w:t>
      </w:r>
      <w:r w:rsidRPr="00393413">
        <w:t xml:space="preserve"> | </w:t>
      </w:r>
      <w:r w:rsidR="003E6B19">
        <w:t>"</w:t>
      </w:r>
      <w:proofErr w:type="spellStart"/>
      <w:r w:rsidRPr="00393413">
        <w:t>createColumn</w:t>
      </w:r>
      <w:proofErr w:type="spellEnd"/>
      <w:r w:rsidR="003E6B19">
        <w:t>"</w:t>
      </w:r>
      <w:r w:rsidRPr="00393413">
        <w:t xml:space="preserve"> | </w:t>
      </w:r>
      <w:r w:rsidR="003E6B19">
        <w:t>"</w:t>
      </w:r>
      <w:proofErr w:type="spellStart"/>
      <w:r w:rsidRPr="00393413">
        <w:t>clearColumn</w:t>
      </w:r>
      <w:proofErr w:type="spellEnd"/>
      <w:r w:rsidR="003E6B19">
        <w:t>"</w:t>
      </w:r>
      <w:r w:rsidRPr="00393413">
        <w:t xml:space="preserve"> | </w:t>
      </w:r>
      <w:r w:rsidR="003E6B19">
        <w:t>"</w:t>
      </w:r>
      <w:proofErr w:type="spellStart"/>
      <w:r w:rsidRPr="00393413">
        <w:t>getColumnSize</w:t>
      </w:r>
      <w:proofErr w:type="spellEnd"/>
      <w:r w:rsidR="003E6B19">
        <w:t>"</w:t>
      </w:r>
      <w:r w:rsidRPr="00393413">
        <w:t xml:space="preserve"> | </w:t>
      </w:r>
      <w:r w:rsidR="003E6B19">
        <w:t>"</w:t>
      </w:r>
      <w:proofErr w:type="spellStart"/>
      <w:r w:rsidRPr="00393413">
        <w:t>ensureIndex</w:t>
      </w:r>
      <w:proofErr w:type="spellEnd"/>
      <w:r w:rsidR="003E6B19">
        <w:t>"</w:t>
      </w:r>
      <w:r w:rsidRPr="00393413">
        <w:t xml:space="preserve"> | </w:t>
      </w:r>
      <w:r w:rsidR="003E6B19">
        <w:t>"</w:t>
      </w:r>
      <w:proofErr w:type="spellStart"/>
      <w:r w:rsidRPr="00393413">
        <w:t>dropIndex</w:t>
      </w:r>
      <w:proofErr w:type="spellEnd"/>
      <w:r w:rsidR="003E6B19">
        <w:t>"</w:t>
      </w:r>
      <w:r w:rsidRPr="0033748C">
        <w:br/>
      </w:r>
      <w:r w:rsidRPr="0033748C">
        <w:tab/>
        <w:t>&lt;version string&gt; := "1.0"</w:t>
      </w:r>
      <w:r w:rsidRPr="0033748C">
        <w:br/>
      </w:r>
      <w:r w:rsidRPr="0033748C">
        <w:tab/>
        <w:t>"data":</w:t>
      </w:r>
      <w:r w:rsidR="00253FB2">
        <w:t xml:space="preserve"> "{" </w:t>
      </w:r>
      <w:r w:rsidRPr="0033748C">
        <w:t>&lt;command argument</w:t>
      </w:r>
      <w:r w:rsidR="00253FB2" w:rsidRPr="00393413">
        <w:t>s</w:t>
      </w:r>
      <w:r w:rsidRPr="0033748C">
        <w:t>&gt;</w:t>
      </w:r>
      <w:r w:rsidR="00253FB2" w:rsidRPr="00393413">
        <w:t xml:space="preserve"> "}"</w:t>
      </w:r>
    </w:p>
    <w:p w:rsidR="007F79E6" w:rsidRPr="0033748C" w:rsidRDefault="00393413" w:rsidP="00393413">
      <w:r w:rsidRPr="00393413">
        <w:t>"&lt;</w:t>
      </w:r>
      <w:proofErr w:type="gramStart"/>
      <w:r w:rsidRPr="00393413">
        <w:t>command</w:t>
      </w:r>
      <w:proofErr w:type="gramEnd"/>
      <w:r w:rsidRPr="00393413">
        <w:t xml:space="preserve"> arguments&gt;</w:t>
      </w:r>
      <w:r w:rsidRPr="00641955">
        <w:t>" s</w:t>
      </w:r>
      <w:r w:rsidRPr="0033748C">
        <w:t>yntax varies for different command, and they are explained below: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7F79E6" w:rsidTr="0033748C">
        <w:tc>
          <w:tcPr>
            <w:tcW w:w="1795" w:type="dxa"/>
          </w:tcPr>
          <w:p w:rsidR="007F79E6" w:rsidRPr="0033748C" w:rsidRDefault="007F79E6" w:rsidP="007F79E6">
            <w:pPr>
              <w:rPr>
                <w:b/>
              </w:rPr>
            </w:pPr>
            <w:r w:rsidRPr="0033748C">
              <w:rPr>
                <w:b/>
              </w:rPr>
              <w:t>Command Name</w:t>
            </w:r>
          </w:p>
        </w:tc>
        <w:tc>
          <w:tcPr>
            <w:tcW w:w="7560" w:type="dxa"/>
          </w:tcPr>
          <w:p w:rsidR="007F79E6" w:rsidRPr="0033748C" w:rsidRDefault="007F79E6" w:rsidP="007F79E6">
            <w:pPr>
              <w:rPr>
                <w:b/>
              </w:rPr>
            </w:pPr>
            <w:r w:rsidRPr="0033748C">
              <w:rPr>
                <w:b/>
              </w:rPr>
              <w:t>"data" Syntax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r w:rsidR="007F79E6" w:rsidRPr="00F83260">
              <w:t>handshake</w:t>
            </w:r>
            <w:r>
              <w:t>"</w:t>
            </w:r>
          </w:p>
        </w:tc>
        <w:tc>
          <w:tcPr>
            <w:tcW w:w="7560" w:type="dxa"/>
          </w:tcPr>
          <w:p w:rsidR="007F79E6" w:rsidRDefault="005E0780" w:rsidP="007F79E6">
            <w:r w:rsidRPr="00023230">
              <w:t>&lt;command argument</w:t>
            </w:r>
            <w:r w:rsidR="00253FB2">
              <w:t>s</w:t>
            </w:r>
            <w:r w:rsidRPr="00023230">
              <w:t>&gt;</w:t>
            </w:r>
            <w:r w:rsidR="00253FB2">
              <w:t xml:space="preserve"> :=</w:t>
            </w:r>
            <w:r w:rsidR="007F79E6">
              <w:t xml:space="preserve"> "version": "1.0</w:t>
            </w:r>
            <w:r w:rsidR="00253FB2">
              <w:t xml:space="preserve">" 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r w:rsidR="007F79E6" w:rsidRPr="00F83260">
              <w:t>add</w:t>
            </w:r>
            <w:r>
              <w:t>"</w:t>
            </w:r>
          </w:p>
        </w:tc>
        <w:tc>
          <w:tcPr>
            <w:tcW w:w="7560" w:type="dxa"/>
          </w:tcPr>
          <w:p w:rsidR="005E0780" w:rsidRDefault="005E0780" w:rsidP="005E0780">
            <w:r w:rsidRPr="00023230">
              <w:t>&lt;command argument</w:t>
            </w:r>
            <w:r w:rsidR="00253FB2">
              <w:t>s</w:t>
            </w:r>
            <w:r w:rsidRPr="00023230">
              <w:t>&gt;</w:t>
            </w:r>
            <w:r>
              <w:t xml:space="preserve"> := </w:t>
            </w:r>
          </w:p>
          <w:p w:rsidR="005E0780" w:rsidRDefault="005E0780" w:rsidP="005E0780">
            <w:r>
              <w:t xml:space="preserve">        "new": </w:t>
            </w:r>
            <w:r w:rsidR="00253FB2">
              <w:t>&lt;row object&gt;</w:t>
            </w:r>
            <w:r>
              <w:t>,</w:t>
            </w:r>
          </w:p>
          <w:p w:rsidR="007F79E6" w:rsidRDefault="005E0780" w:rsidP="005E0780">
            <w:r>
              <w:t xml:space="preserve">        "option": &lt;option value&gt;</w:t>
            </w:r>
          </w:p>
          <w:p w:rsidR="005E0780" w:rsidRDefault="005E0780" w:rsidP="00393413">
            <w:r>
              <w:t>&lt;option value</w:t>
            </w:r>
            <w:r w:rsidR="00FE4909">
              <w:t>&gt; := 0</w:t>
            </w:r>
          </w:p>
          <w:p w:rsidR="00FE4909" w:rsidRPr="0033748C" w:rsidRDefault="00FE4909" w:rsidP="00393413">
            <w:pPr>
              <w:rPr>
                <w:i/>
              </w:rPr>
            </w:pPr>
            <w:r>
              <w:rPr>
                <w:i/>
              </w:rPr>
              <w:t>Notes: option value can only be 0 for "add" command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r w:rsidR="007F79E6" w:rsidRPr="00F83260">
              <w:t>get</w:t>
            </w:r>
            <w:r>
              <w:t>"</w:t>
            </w:r>
          </w:p>
        </w:tc>
        <w:tc>
          <w:tcPr>
            <w:tcW w:w="7560" w:type="dxa"/>
          </w:tcPr>
          <w:p w:rsidR="007F79E6" w:rsidRPr="00641955" w:rsidRDefault="005E0780" w:rsidP="00393413">
            <w:r w:rsidRPr="00393413">
              <w:t>&lt;command argument</w:t>
            </w:r>
            <w:r w:rsidR="00253FB2">
              <w:t>s</w:t>
            </w:r>
            <w:r w:rsidRPr="00393413">
              <w:t>&gt; := "index": &lt;row index</w:t>
            </w:r>
            <w:r w:rsidRPr="00641955">
              <w:t>&gt;</w:t>
            </w:r>
          </w:p>
          <w:p w:rsidR="005E0780" w:rsidRDefault="005E0780" w:rsidP="00393413">
            <w:r w:rsidRPr="00641955">
              <w:t>[</w:t>
            </w:r>
            <w:r w:rsidRPr="005E0780">
              <w:t>,</w:t>
            </w:r>
            <w:r>
              <w:t xml:space="preserve"> </w:t>
            </w:r>
            <w:r w:rsidR="003E6B19">
              <w:t>"</w:t>
            </w:r>
            <w:r w:rsidRPr="0033748C">
              <w:t>columns</w:t>
            </w:r>
            <w:r w:rsidR="003E6B19" w:rsidRPr="00393413">
              <w:t>"</w:t>
            </w:r>
            <w:r w:rsidRPr="0033748C">
              <w:t xml:space="preserve">: </w:t>
            </w:r>
            <w:r w:rsidR="00253FB2">
              <w:t>&lt;row object&gt;</w:t>
            </w:r>
            <w:r w:rsidRPr="0033748C">
              <w:t>]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r w:rsidR="007F79E6" w:rsidRPr="00F83260">
              <w:t>retrieve</w:t>
            </w:r>
            <w:r>
              <w:t>"</w:t>
            </w:r>
          </w:p>
        </w:tc>
        <w:tc>
          <w:tcPr>
            <w:tcW w:w="7560" w:type="dxa"/>
          </w:tcPr>
          <w:p w:rsidR="007F79E6" w:rsidRDefault="00253FB2" w:rsidP="00393413">
            <w:r w:rsidRPr="00023230">
              <w:t>&lt;command argument&gt;</w:t>
            </w:r>
            <w:r>
              <w:t xml:space="preserve"> :=</w:t>
            </w:r>
            <w:r w:rsidRPr="00023230">
              <w:t xml:space="preserve"> [</w:t>
            </w:r>
            <w:r>
              <w:t>"</w:t>
            </w:r>
            <w:r w:rsidRPr="00023230">
              <w:t xml:space="preserve">columns": </w:t>
            </w:r>
            <w:r>
              <w:t>&lt;row object&gt;</w:t>
            </w:r>
            <w:r w:rsidRPr="00023230">
              <w:t>]</w:t>
            </w:r>
          </w:p>
          <w:p w:rsidR="00FE4909" w:rsidRDefault="00FE4909">
            <w:r>
              <w:rPr>
                <w:i/>
              </w:rPr>
              <w:t xml:space="preserve">Notes: if </w:t>
            </w:r>
            <w:r w:rsidRPr="00FE4909">
              <w:rPr>
                <w:i/>
              </w:rPr>
              <w:t>&lt;command argument&gt;</w:t>
            </w:r>
            <w:r>
              <w:rPr>
                <w:i/>
              </w:rPr>
              <w:t xml:space="preserve"> is empty, will retrieve the whole row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r w:rsidR="007F79E6" w:rsidRPr="00F83260">
              <w:t>update</w:t>
            </w:r>
            <w:r>
              <w:t>"</w:t>
            </w:r>
          </w:p>
        </w:tc>
        <w:tc>
          <w:tcPr>
            <w:tcW w:w="7560" w:type="dxa"/>
          </w:tcPr>
          <w:p w:rsidR="003E6B19" w:rsidRDefault="003E6B19" w:rsidP="003E6B19">
            <w:r w:rsidRPr="00023230">
              <w:t>&lt;command argument</w:t>
            </w:r>
            <w:r>
              <w:t>s</w:t>
            </w:r>
            <w:r w:rsidRPr="00023230">
              <w:t>&gt;</w:t>
            </w:r>
            <w:r>
              <w:t xml:space="preserve"> := </w:t>
            </w:r>
          </w:p>
          <w:p w:rsidR="003E6B19" w:rsidRDefault="003E6B19" w:rsidP="003E6B19">
            <w:r>
              <w:t xml:space="preserve">        "new": &lt;row object&gt;,</w:t>
            </w:r>
          </w:p>
          <w:p w:rsidR="003E6B19" w:rsidRDefault="003E6B19" w:rsidP="003E6B19">
            <w:r>
              <w:t xml:space="preserve">        "option": &lt;option value&gt;</w:t>
            </w:r>
          </w:p>
          <w:p w:rsidR="007F79E6" w:rsidRDefault="003E6B19" w:rsidP="003E6B19">
            <w:r>
              <w:t>&lt;option value&gt; := 1</w:t>
            </w:r>
          </w:p>
          <w:p w:rsidR="00393413" w:rsidRDefault="00393413" w:rsidP="00393413">
            <w:r>
              <w:rPr>
                <w:i/>
              </w:rPr>
              <w:t>Notes: option value can only be 1 for "update" command</w:t>
            </w:r>
          </w:p>
        </w:tc>
      </w:tr>
      <w:tr w:rsidR="00393413" w:rsidTr="00764F80">
        <w:tc>
          <w:tcPr>
            <w:tcW w:w="1795" w:type="dxa"/>
          </w:tcPr>
          <w:p w:rsidR="00393413" w:rsidRDefault="00393413" w:rsidP="007F79E6">
            <w:proofErr w:type="spellStart"/>
            <w:r>
              <w:t>update_ifequals</w:t>
            </w:r>
            <w:proofErr w:type="spellEnd"/>
          </w:p>
        </w:tc>
        <w:tc>
          <w:tcPr>
            <w:tcW w:w="7560" w:type="dxa"/>
          </w:tcPr>
          <w:p w:rsidR="00393413" w:rsidRDefault="00393413" w:rsidP="00393413">
            <w:r w:rsidRPr="00023230">
              <w:t>&lt;command argument</w:t>
            </w:r>
            <w:r>
              <w:t>s</w:t>
            </w:r>
            <w:r w:rsidRPr="00023230">
              <w:t>&gt;</w:t>
            </w:r>
            <w:r>
              <w:t xml:space="preserve"> := </w:t>
            </w:r>
          </w:p>
          <w:p w:rsidR="00393413" w:rsidRDefault="00393413" w:rsidP="00393413">
            <w:r>
              <w:t xml:space="preserve">        "new": &lt;row object&gt;,</w:t>
            </w:r>
          </w:p>
          <w:p w:rsidR="00393413" w:rsidRDefault="00393413" w:rsidP="00393413">
            <w:r>
              <w:t xml:space="preserve">        "option": &lt;option value&gt;</w:t>
            </w:r>
          </w:p>
          <w:p w:rsidR="00393413" w:rsidRDefault="00393413" w:rsidP="00393413">
            <w:r>
              <w:t>&lt;option value&gt; := 2</w:t>
            </w:r>
          </w:p>
          <w:p w:rsidR="00393413" w:rsidRPr="00023230" w:rsidRDefault="00393413" w:rsidP="00393413">
            <w:r>
              <w:rPr>
                <w:i/>
              </w:rPr>
              <w:t>Notes: option value can only be 2 for "</w:t>
            </w:r>
            <w:proofErr w:type="spellStart"/>
            <w:r>
              <w:t>update_ifequals</w:t>
            </w:r>
            <w:proofErr w:type="spellEnd"/>
            <w:r>
              <w:rPr>
                <w:i/>
              </w:rPr>
              <w:t>" command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r w:rsidR="007F79E6" w:rsidRPr="00F83260">
              <w:t>clear</w:t>
            </w:r>
            <w:r>
              <w:t>"</w:t>
            </w:r>
          </w:p>
        </w:tc>
        <w:tc>
          <w:tcPr>
            <w:tcW w:w="7560" w:type="dxa"/>
          </w:tcPr>
          <w:p w:rsidR="003E6B19" w:rsidRPr="00023230" w:rsidRDefault="003E6B19" w:rsidP="003E6B19">
            <w:r w:rsidRPr="00023230">
              <w:t>&lt;command argument</w:t>
            </w:r>
            <w:r>
              <w:t>s</w:t>
            </w:r>
            <w:r w:rsidRPr="00023230">
              <w:t>&gt; := "index": &lt;row index&gt;</w:t>
            </w:r>
          </w:p>
          <w:p w:rsidR="007F79E6" w:rsidRDefault="003E6B19" w:rsidP="003E6B19">
            <w:r w:rsidRPr="00023230">
              <w:t>[,</w:t>
            </w:r>
            <w:r>
              <w:t xml:space="preserve"> "</w:t>
            </w:r>
            <w:r w:rsidRPr="00023230">
              <w:t xml:space="preserve">columns": </w:t>
            </w:r>
            <w:r>
              <w:t>&lt;row object&gt;</w:t>
            </w:r>
            <w:r w:rsidRPr="00023230">
              <w:t>]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proofErr w:type="spellStart"/>
            <w:r w:rsidR="007F79E6" w:rsidRPr="00F83260">
              <w:t>createColumn</w:t>
            </w:r>
            <w:proofErr w:type="spellEnd"/>
            <w:r>
              <w:t>"</w:t>
            </w:r>
          </w:p>
        </w:tc>
        <w:tc>
          <w:tcPr>
            <w:tcW w:w="7560" w:type="dxa"/>
          </w:tcPr>
          <w:p w:rsidR="007F79E6" w:rsidRDefault="00764F80" w:rsidP="00393413">
            <w:r w:rsidRPr="00023230">
              <w:t>&lt;command argument</w:t>
            </w:r>
            <w:r>
              <w:t>s</w:t>
            </w:r>
            <w:r w:rsidRPr="00023230">
              <w:t xml:space="preserve">&gt; := </w:t>
            </w:r>
            <w:r>
              <w:t>"</w:t>
            </w:r>
            <w:r w:rsidRPr="00023230">
              <w:t xml:space="preserve">columns": </w:t>
            </w:r>
            <w:r>
              <w:t>&lt;row object&gt;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proofErr w:type="spellStart"/>
            <w:r w:rsidR="007F79E6" w:rsidRPr="00F83260">
              <w:t>cl</w:t>
            </w:r>
            <w:r w:rsidR="007F79E6">
              <w:t>earColumn</w:t>
            </w:r>
            <w:proofErr w:type="spellEnd"/>
            <w:r>
              <w:t>"</w:t>
            </w:r>
          </w:p>
        </w:tc>
        <w:tc>
          <w:tcPr>
            <w:tcW w:w="7560" w:type="dxa"/>
          </w:tcPr>
          <w:p w:rsidR="007F79E6" w:rsidRDefault="00764F80" w:rsidP="007F79E6">
            <w:r w:rsidRPr="00023230">
              <w:t>&lt;command argument</w:t>
            </w:r>
            <w:r>
              <w:t>s</w:t>
            </w:r>
            <w:r w:rsidRPr="00023230">
              <w:t xml:space="preserve">&gt; := </w:t>
            </w:r>
            <w:r>
              <w:t>["</w:t>
            </w:r>
            <w:r w:rsidRPr="00023230">
              <w:t xml:space="preserve">columns": </w:t>
            </w:r>
            <w:r>
              <w:t>&lt;row object&gt;]</w:t>
            </w:r>
          </w:p>
          <w:p w:rsidR="00FE4909" w:rsidRDefault="00FE4909" w:rsidP="00393413">
            <w:r>
              <w:rPr>
                <w:i/>
              </w:rPr>
              <w:t xml:space="preserve">Notes: if </w:t>
            </w:r>
            <w:r w:rsidRPr="00FE4909">
              <w:rPr>
                <w:i/>
              </w:rPr>
              <w:t>&lt;command argument&gt;</w:t>
            </w:r>
            <w:r>
              <w:rPr>
                <w:i/>
              </w:rPr>
              <w:t xml:space="preserve"> is empty, will clear the entire table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proofErr w:type="spellStart"/>
            <w:r w:rsidR="007F79E6">
              <w:t>getColumnSize</w:t>
            </w:r>
            <w:proofErr w:type="spellEnd"/>
            <w:r>
              <w:t>"</w:t>
            </w:r>
          </w:p>
        </w:tc>
        <w:tc>
          <w:tcPr>
            <w:tcW w:w="7560" w:type="dxa"/>
          </w:tcPr>
          <w:p w:rsidR="007F79E6" w:rsidRDefault="00764F80" w:rsidP="00764F80">
            <w:r w:rsidRPr="00023230">
              <w:t>&lt;command argument</w:t>
            </w:r>
            <w:r>
              <w:t>s</w:t>
            </w:r>
            <w:r w:rsidRPr="00023230">
              <w:t xml:space="preserve">&gt; := </w:t>
            </w:r>
            <w:r>
              <w:t>"column": &lt;column name&gt;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proofErr w:type="spellStart"/>
            <w:r w:rsidR="007F79E6">
              <w:t>ensureIndex</w:t>
            </w:r>
            <w:proofErr w:type="spellEnd"/>
            <w:r>
              <w:t>"</w:t>
            </w:r>
          </w:p>
        </w:tc>
        <w:tc>
          <w:tcPr>
            <w:tcW w:w="7560" w:type="dxa"/>
          </w:tcPr>
          <w:p w:rsidR="007F79E6" w:rsidRDefault="00764F80" w:rsidP="00393413">
            <w:r w:rsidRPr="00023230">
              <w:t>&lt;command argument</w:t>
            </w:r>
            <w:r>
              <w:t>s</w:t>
            </w:r>
            <w:r w:rsidRPr="00023230">
              <w:t xml:space="preserve">&gt; := </w:t>
            </w:r>
            <w:r>
              <w:t xml:space="preserve">"columns": "[" </w:t>
            </w:r>
            <w:r w:rsidRPr="00023230">
              <w:t>&lt;</w:t>
            </w:r>
            <w:r>
              <w:t xml:space="preserve"> column name</w:t>
            </w:r>
            <w:r w:rsidRPr="00023230">
              <w:t xml:space="preserve"> &gt; (","&lt;</w:t>
            </w:r>
            <w:r>
              <w:t>column name</w:t>
            </w:r>
            <w:r w:rsidRPr="00023230">
              <w:t>&gt;)*</w:t>
            </w:r>
            <w:r>
              <w:t xml:space="preserve"> "]"</w:t>
            </w:r>
          </w:p>
        </w:tc>
      </w:tr>
      <w:tr w:rsidR="007F79E6" w:rsidTr="0033748C">
        <w:tc>
          <w:tcPr>
            <w:tcW w:w="1795" w:type="dxa"/>
          </w:tcPr>
          <w:p w:rsidR="007F79E6" w:rsidRDefault="003E6B19" w:rsidP="007F79E6">
            <w:r>
              <w:t>"</w:t>
            </w:r>
            <w:proofErr w:type="spellStart"/>
            <w:r w:rsidR="007F79E6">
              <w:t>dropIndex</w:t>
            </w:r>
            <w:proofErr w:type="spellEnd"/>
            <w:r>
              <w:t>"</w:t>
            </w:r>
          </w:p>
        </w:tc>
        <w:tc>
          <w:tcPr>
            <w:tcW w:w="7560" w:type="dxa"/>
          </w:tcPr>
          <w:p w:rsidR="007F79E6" w:rsidRDefault="00764F80" w:rsidP="007F79E6">
            <w:r w:rsidRPr="00023230">
              <w:t>&lt;command argument</w:t>
            </w:r>
            <w:r>
              <w:t>s</w:t>
            </w:r>
            <w:r w:rsidRPr="00023230">
              <w:t xml:space="preserve">&gt; := </w:t>
            </w:r>
            <w:r>
              <w:t xml:space="preserve">"columns": "[" </w:t>
            </w:r>
            <w:r w:rsidRPr="00023230">
              <w:t>&lt;</w:t>
            </w:r>
            <w:r>
              <w:t xml:space="preserve"> column name</w:t>
            </w:r>
            <w:r w:rsidRPr="00023230">
              <w:t xml:space="preserve"> &gt; (","&lt;</w:t>
            </w:r>
            <w:r>
              <w:t>column name</w:t>
            </w:r>
            <w:r w:rsidRPr="00023230">
              <w:t>&gt;)*</w:t>
            </w:r>
            <w:r>
              <w:t xml:space="preserve"> "]"</w:t>
            </w:r>
          </w:p>
        </w:tc>
      </w:tr>
    </w:tbl>
    <w:p w:rsidR="00253FB2" w:rsidRDefault="00FE4909" w:rsidP="00393413">
      <w:r>
        <w:rPr>
          <w:rFonts w:hint="eastAsia"/>
        </w:rPr>
        <w:t>Some</w:t>
      </w:r>
      <w:r>
        <w:t xml:space="preserve"> definition used above:</w:t>
      </w:r>
    </w:p>
    <w:p w:rsidR="007F79E6" w:rsidRPr="00393413" w:rsidRDefault="00FE4909" w:rsidP="00393413">
      <w:r>
        <w:t xml:space="preserve">    </w:t>
      </w:r>
      <w:r w:rsidR="00253FB2">
        <w:t>&lt;</w:t>
      </w:r>
      <w:proofErr w:type="gramStart"/>
      <w:r w:rsidR="00253FB2">
        <w:t>row</w:t>
      </w:r>
      <w:proofErr w:type="gramEnd"/>
      <w:r w:rsidR="00253FB2">
        <w:t xml:space="preserve"> object&gt; := </w:t>
      </w:r>
      <w:r w:rsidR="00253FB2" w:rsidRPr="0033748C">
        <w:t xml:space="preserve">"{" </w:t>
      </w:r>
      <w:r w:rsidR="00253FB2" w:rsidRPr="00393413">
        <w:t>&lt;key value pair&gt;</w:t>
      </w:r>
      <w:r w:rsidR="00253FB2" w:rsidRPr="0033748C">
        <w:t xml:space="preserve"> (","</w:t>
      </w:r>
      <w:r w:rsidR="00253FB2" w:rsidRPr="00393413">
        <w:t>&lt;key value pair&gt;</w:t>
      </w:r>
      <w:r w:rsidR="00253FB2" w:rsidRPr="0033748C">
        <w:t>)* "}"</w:t>
      </w:r>
      <w:r w:rsidR="00253FB2">
        <w:br/>
      </w:r>
      <w:r>
        <w:t xml:space="preserve">    </w:t>
      </w:r>
      <w:r w:rsidR="00253FB2" w:rsidRPr="00023230">
        <w:t>&lt;key value pair&gt;</w:t>
      </w:r>
      <w:r w:rsidR="00253FB2">
        <w:t xml:space="preserve"> := &lt;column name&gt; : &lt;column value&gt;</w:t>
      </w:r>
    </w:p>
    <w:p w:rsidR="00776219" w:rsidRDefault="00776219" w:rsidP="00F83260">
      <w:r>
        <w:t xml:space="preserve">For the detailed format of each command, please refers to section </w:t>
      </w:r>
      <w:r w:rsidR="00443655">
        <w:t>"</w:t>
      </w:r>
      <w:r w:rsidRPr="00776219">
        <w:rPr>
          <w:b/>
        </w:rPr>
        <w:fldChar w:fldCharType="begin"/>
      </w:r>
      <w:r w:rsidRPr="00776219">
        <w:rPr>
          <w:b/>
        </w:rPr>
        <w:instrText xml:space="preserve"> REF _Ref369411899 \r \h </w:instrText>
      </w:r>
      <w:r>
        <w:rPr>
          <w:b/>
        </w:rPr>
        <w:instrText xml:space="preserve"> \* MERGEFORMAT </w:instrText>
      </w:r>
      <w:r w:rsidRPr="00776219">
        <w:rPr>
          <w:b/>
        </w:rPr>
      </w:r>
      <w:r w:rsidRPr="00776219">
        <w:rPr>
          <w:b/>
        </w:rPr>
        <w:fldChar w:fldCharType="separate"/>
      </w:r>
      <w:r w:rsidRPr="00776219">
        <w:rPr>
          <w:b/>
        </w:rPr>
        <w:t>3</w:t>
      </w:r>
      <w:r w:rsidRPr="00776219">
        <w:rPr>
          <w:b/>
        </w:rPr>
        <w:fldChar w:fldCharType="end"/>
      </w:r>
      <w:r w:rsidRPr="00776219">
        <w:rPr>
          <w:b/>
        </w:rPr>
        <w:t xml:space="preserve">. </w:t>
      </w:r>
      <w:r w:rsidRPr="00776219">
        <w:rPr>
          <w:b/>
        </w:rPr>
        <w:fldChar w:fldCharType="begin"/>
      </w:r>
      <w:r w:rsidRPr="00776219">
        <w:rPr>
          <w:b/>
        </w:rPr>
        <w:instrText xml:space="preserve"> REF _Ref369411899 \h </w:instrText>
      </w:r>
      <w:r>
        <w:rPr>
          <w:b/>
        </w:rPr>
        <w:instrText xml:space="preserve"> \* MERGEFORMAT </w:instrText>
      </w:r>
      <w:r w:rsidRPr="00776219">
        <w:rPr>
          <w:b/>
        </w:rPr>
      </w:r>
      <w:r w:rsidRPr="00776219">
        <w:rPr>
          <w:b/>
        </w:rPr>
        <w:fldChar w:fldCharType="separate"/>
      </w:r>
      <w:r w:rsidRPr="00776219">
        <w:rPr>
          <w:b/>
        </w:rPr>
        <w:t>Commands Details</w:t>
      </w:r>
      <w:r w:rsidRPr="00776219">
        <w:rPr>
          <w:b/>
        </w:rPr>
        <w:fldChar w:fldCharType="end"/>
      </w:r>
      <w:r w:rsidR="00443655">
        <w:t>"</w:t>
      </w:r>
    </w:p>
    <w:p w:rsidR="00776219" w:rsidRDefault="00776219" w:rsidP="00F83260"/>
    <w:p w:rsidR="00776219" w:rsidRPr="00F83260" w:rsidRDefault="00776219" w:rsidP="007C329A">
      <w:pPr>
        <w:pStyle w:val="Heading2"/>
      </w:pPr>
      <w:bookmarkStart w:id="7" w:name="_Toc370378562"/>
      <w:r>
        <w:t>Response</w:t>
      </w:r>
      <w:r w:rsidR="00393413">
        <w:t xml:space="preserve"> syntax</w:t>
      </w:r>
      <w:bookmarkEnd w:id="7"/>
    </w:p>
    <w:p w:rsidR="00F83260" w:rsidRDefault="00776219" w:rsidP="00F83260">
      <w:r>
        <w:t>The message response body matches the following format:</w:t>
      </w:r>
    </w:p>
    <w:p w:rsidR="00776219" w:rsidRPr="0033748C" w:rsidRDefault="00776219" w:rsidP="00776219">
      <w:pPr>
        <w:shd w:val="clear" w:color="auto" w:fill="F2F2F2" w:themeFill="background1" w:themeFillShade="F2"/>
      </w:pPr>
      <w:r w:rsidRPr="0033748C">
        <w:lastRenderedPageBreak/>
        <w:t>{</w:t>
      </w:r>
      <w:r w:rsidRPr="0033748C">
        <w:br/>
      </w:r>
      <w:r w:rsidRPr="0033748C">
        <w:tab/>
      </w:r>
      <w:r w:rsidR="00443655" w:rsidRPr="0033748C">
        <w:t>"</w:t>
      </w:r>
      <w:r w:rsidRPr="0033748C">
        <w:t>data</w:t>
      </w:r>
      <w:r w:rsidR="00443655" w:rsidRPr="0033748C">
        <w:t>"</w:t>
      </w:r>
      <w:r w:rsidRPr="0033748C">
        <w:t>:</w:t>
      </w:r>
      <w:proofErr w:type="gramStart"/>
      <w:r w:rsidRPr="0033748C">
        <w:t>&lt;object</w:t>
      </w:r>
      <w:proofErr w:type="gramEnd"/>
      <w:r w:rsidRPr="0033748C">
        <w:t>&gt;,</w:t>
      </w:r>
      <w:r w:rsidRPr="0033748C">
        <w:br/>
      </w:r>
      <w:r w:rsidRPr="0033748C">
        <w:tab/>
      </w:r>
      <w:r w:rsidR="00443655" w:rsidRPr="0033748C">
        <w:t>"</w:t>
      </w:r>
      <w:r w:rsidRPr="0033748C">
        <w:t>status</w:t>
      </w:r>
      <w:r w:rsidR="00443655" w:rsidRPr="0033748C">
        <w:t>"</w:t>
      </w:r>
      <w:r w:rsidRPr="0033748C">
        <w:t>:{</w:t>
      </w:r>
      <w:r w:rsidR="00443655" w:rsidRPr="0033748C">
        <w:t>"</w:t>
      </w:r>
      <w:r w:rsidRPr="0033748C">
        <w:t>error</w:t>
      </w:r>
      <w:r w:rsidR="00443655" w:rsidRPr="0033748C">
        <w:t>"</w:t>
      </w:r>
      <w:r w:rsidRPr="0033748C">
        <w:t xml:space="preserve">:&lt;string&gt;, </w:t>
      </w:r>
      <w:r w:rsidR="00443655" w:rsidRPr="0033748C">
        <w:t>"</w:t>
      </w:r>
      <w:r w:rsidRPr="0033748C">
        <w:t>code</w:t>
      </w:r>
      <w:r w:rsidR="00443655" w:rsidRPr="0033748C">
        <w:t>"</w:t>
      </w:r>
      <w:r w:rsidRPr="0033748C">
        <w:t>:&lt;number&gt;}</w:t>
      </w:r>
      <w:r w:rsidRPr="0033748C"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B6F4A" w:rsidTr="00B540EE">
        <w:tc>
          <w:tcPr>
            <w:tcW w:w="1795" w:type="dxa"/>
          </w:tcPr>
          <w:p w:rsidR="00CB6F4A" w:rsidRDefault="00CB6F4A" w:rsidP="00B540EE">
            <w:r>
              <w:t>data</w:t>
            </w:r>
          </w:p>
        </w:tc>
        <w:tc>
          <w:tcPr>
            <w:tcW w:w="7555" w:type="dxa"/>
          </w:tcPr>
          <w:p w:rsidR="00CB6F4A" w:rsidRDefault="00443655" w:rsidP="00B540EE">
            <w:r>
              <w:t>"</w:t>
            </w:r>
            <w:proofErr w:type="gramStart"/>
            <w:r w:rsidR="00CB6F4A">
              <w:t>data</w:t>
            </w:r>
            <w:proofErr w:type="gramEnd"/>
            <w:r>
              <w:t>"</w:t>
            </w:r>
            <w:r w:rsidR="00CB6F4A">
              <w:t xml:space="preserve"> is </w:t>
            </w:r>
            <w:r w:rsidR="00D230CD">
              <w:t xml:space="preserve">also </w:t>
            </w:r>
            <w:r w:rsidR="00CB6F4A">
              <w:t xml:space="preserve">JSON object corresponding to the </w:t>
            </w:r>
            <w:proofErr w:type="spellStart"/>
            <w:r w:rsidR="00CB6F4A">
              <w:t>cmd</w:t>
            </w:r>
            <w:proofErr w:type="spellEnd"/>
            <w:r w:rsidR="00CB6F4A">
              <w:t xml:space="preserve"> in the request.</w:t>
            </w:r>
          </w:p>
          <w:p w:rsidR="00CB6F4A" w:rsidRDefault="00CB6F4A" w:rsidP="00B540EE">
            <w:r>
              <w:t>I</w:t>
            </w:r>
            <w:r w:rsidRPr="00CB6F4A">
              <w:t xml:space="preserve">n case of error, data is set to </w:t>
            </w:r>
            <w:r w:rsidRPr="00CB6F4A">
              <w:rPr>
                <w:b/>
              </w:rPr>
              <w:t>null</w:t>
            </w:r>
            <w:r w:rsidRPr="00CB6F4A">
              <w:t>.</w:t>
            </w:r>
          </w:p>
          <w:p w:rsidR="00393413" w:rsidRDefault="00393413" w:rsidP="00393413">
            <w:r>
              <w:t xml:space="preserve">When row data is returned, the format is consistent with "&lt;row object&gt;" format mentioned in </w:t>
            </w:r>
            <w:r w:rsidRPr="0033748C">
              <w:rPr>
                <w:b/>
              </w:rPr>
              <w:fldChar w:fldCharType="begin"/>
            </w:r>
            <w:r w:rsidRPr="0033748C">
              <w:rPr>
                <w:b/>
              </w:rPr>
              <w:instrText xml:space="preserve"> REF _Ref370378255 \r \h </w:instrText>
            </w:r>
            <w:r>
              <w:rPr>
                <w:b/>
              </w:rPr>
              <w:instrText xml:space="preserve"> \* MERGEFORMAT </w:instrText>
            </w:r>
            <w:r w:rsidRPr="0033748C">
              <w:rPr>
                <w:b/>
              </w:rPr>
            </w:r>
            <w:r w:rsidRPr="0033748C">
              <w:rPr>
                <w:b/>
              </w:rPr>
              <w:fldChar w:fldCharType="separate"/>
            </w:r>
            <w:r w:rsidRPr="0033748C">
              <w:rPr>
                <w:b/>
              </w:rPr>
              <w:t>2.1</w:t>
            </w:r>
            <w:r w:rsidRPr="0033748C">
              <w:rPr>
                <w:b/>
              </w:rPr>
              <w:fldChar w:fldCharType="end"/>
            </w:r>
            <w:r w:rsidRPr="0033748C">
              <w:rPr>
                <w:b/>
              </w:rPr>
              <w:t xml:space="preserve"> </w:t>
            </w:r>
            <w:r w:rsidRPr="0033748C">
              <w:rPr>
                <w:b/>
              </w:rPr>
              <w:fldChar w:fldCharType="begin"/>
            </w:r>
            <w:r w:rsidRPr="0033748C">
              <w:rPr>
                <w:b/>
              </w:rPr>
              <w:instrText xml:space="preserve"> REF _Ref370378255 \h </w:instrText>
            </w:r>
            <w:r>
              <w:rPr>
                <w:b/>
              </w:rPr>
              <w:instrText xml:space="preserve"> \* MERGEFORMAT </w:instrText>
            </w:r>
            <w:r w:rsidRPr="0033748C">
              <w:rPr>
                <w:b/>
              </w:rPr>
            </w:r>
            <w:r w:rsidRPr="0033748C">
              <w:rPr>
                <w:b/>
              </w:rPr>
              <w:fldChar w:fldCharType="separate"/>
            </w:r>
            <w:r w:rsidRPr="0033748C">
              <w:rPr>
                <w:b/>
              </w:rPr>
              <w:t>Request Syntax</w:t>
            </w:r>
            <w:r w:rsidRPr="0033748C">
              <w:rPr>
                <w:b/>
              </w:rPr>
              <w:fldChar w:fldCharType="end"/>
            </w:r>
            <w:r>
              <w:t xml:space="preserve"> section</w:t>
            </w:r>
          </w:p>
        </w:tc>
      </w:tr>
      <w:tr w:rsidR="00CB6F4A" w:rsidTr="00B540EE">
        <w:tc>
          <w:tcPr>
            <w:tcW w:w="1795" w:type="dxa"/>
          </w:tcPr>
          <w:p w:rsidR="00CB6F4A" w:rsidRDefault="00CB6F4A" w:rsidP="00B540EE">
            <w:proofErr w:type="spellStart"/>
            <w:r>
              <w:t>status.error</w:t>
            </w:r>
            <w:proofErr w:type="spellEnd"/>
          </w:p>
        </w:tc>
        <w:tc>
          <w:tcPr>
            <w:tcW w:w="7555" w:type="dxa"/>
          </w:tcPr>
          <w:p w:rsidR="00CB6F4A" w:rsidRDefault="00CB6F4A" w:rsidP="00B540EE">
            <w:r>
              <w:t>error messages</w:t>
            </w:r>
          </w:p>
        </w:tc>
      </w:tr>
      <w:tr w:rsidR="00CB6F4A" w:rsidTr="00B540EE">
        <w:tc>
          <w:tcPr>
            <w:tcW w:w="1795" w:type="dxa"/>
          </w:tcPr>
          <w:p w:rsidR="00CB6F4A" w:rsidRDefault="00CB6F4A" w:rsidP="00B540EE">
            <w:proofErr w:type="spellStart"/>
            <w:r>
              <w:t>status.code</w:t>
            </w:r>
            <w:proofErr w:type="spellEnd"/>
          </w:p>
        </w:tc>
        <w:tc>
          <w:tcPr>
            <w:tcW w:w="7555" w:type="dxa"/>
          </w:tcPr>
          <w:p w:rsidR="00CB6F4A" w:rsidRDefault="00CB6F4A" w:rsidP="00B540EE">
            <w:r>
              <w:t>0 for success, negative number for fail</w:t>
            </w:r>
          </w:p>
        </w:tc>
      </w:tr>
    </w:tbl>
    <w:p w:rsidR="00776219" w:rsidRDefault="00776219" w:rsidP="00776219"/>
    <w:p w:rsidR="00A73F6A" w:rsidRDefault="00A73F6A" w:rsidP="007C329A">
      <w:pPr>
        <w:pStyle w:val="Heading2"/>
      </w:pPr>
      <w:bookmarkStart w:id="8" w:name="_Toc370378563"/>
      <w:r>
        <w:t>Sample</w:t>
      </w:r>
      <w:bookmarkEnd w:id="8"/>
    </w:p>
    <w:p w:rsidR="00A73F6A" w:rsidRDefault="00A73F6A" w:rsidP="00A73F6A">
      <w:r>
        <w:t>Here is a sample request and response for getting the first row from the</w:t>
      </w:r>
      <w:r w:rsidR="00D230CD">
        <w:t xml:space="preserve"> VTS</w:t>
      </w:r>
      <w:r>
        <w:t xml:space="preserve"> table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S Mincho" w:cs="Times New Roman"/>
          <w:b/>
          <w:sz w:val="20"/>
          <w:szCs w:val="16"/>
          <w:lang w:eastAsia="ja-JP" w:bidi="he-IL"/>
        </w:rPr>
      </w:pPr>
      <w:r w:rsidRPr="00A73F6A">
        <w:rPr>
          <w:rFonts w:eastAsia="MS Mincho" w:cs="Times New Roman"/>
          <w:b/>
          <w:sz w:val="20"/>
          <w:szCs w:val="16"/>
          <w:lang w:eastAsia="ja-JP" w:bidi="he-IL"/>
        </w:rPr>
        <w:t>Request:</w:t>
      </w:r>
    </w:p>
    <w:p w:rsid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MS Mincho" w:hAnsi="Arial" w:cs="Times New Roman"/>
          <w:sz w:val="16"/>
          <w:szCs w:val="16"/>
          <w:lang w:eastAsia="ja-JP" w:bidi="he-IL"/>
        </w:rPr>
      </w:pPr>
    </w:p>
    <w:p w:rsidR="00A73F6A" w:rsidRPr="00A73F6A" w:rsidRDefault="00B47771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B47771">
        <w:rPr>
          <w:rFonts w:ascii="Courier New" w:eastAsia="Times New Roman" w:hAnsi="Courier New" w:cs="Courier New"/>
          <w:sz w:val="16"/>
          <w:szCs w:val="16"/>
        </w:rPr>
        <w:t>request</w:t>
      </w:r>
      <w:proofErr w:type="gramEnd"/>
      <w:r w:rsidRPr="00B47771">
        <w:rPr>
          <w:rFonts w:ascii="Courier New" w:eastAsia="Times New Roman" w:hAnsi="Courier New" w:cs="Courier New"/>
          <w:sz w:val="16"/>
          <w:szCs w:val="16"/>
        </w:rPr>
        <w:t>=</w:t>
      </w:r>
      <w:r w:rsidR="00A73F6A" w:rsidRPr="00A73F6A">
        <w:rPr>
          <w:rFonts w:ascii="Courier New" w:eastAsia="Times New Roman" w:hAnsi="Courier New" w:cs="Courier New"/>
          <w:sz w:val="16"/>
          <w:szCs w:val="16"/>
        </w:rPr>
        <w:t>{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cmd</w:t>
      </w:r>
      <w:proofErr w:type="spellEnd"/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get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version</w:t>
      </w:r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1.0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data</w:t>
      </w:r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: {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index</w:t>
      </w:r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: 1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:rsidR="00A73F6A" w:rsidRPr="00A73F6A" w:rsidRDefault="00A73F6A" w:rsidP="00A73F6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73F6A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A73F6A" w:rsidRPr="00A73F6A" w:rsidRDefault="00A73F6A" w:rsidP="00A73F6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73F6A" w:rsidRPr="00A73F6A" w:rsidRDefault="00A73F6A" w:rsidP="00A73F6A">
      <w:pPr>
        <w:spacing w:after="0" w:line="240" w:lineRule="auto"/>
        <w:rPr>
          <w:rFonts w:eastAsia="MS Mincho" w:cs="Times New Roman"/>
          <w:b/>
          <w:lang w:eastAsia="ja-JP" w:bidi="he-IL"/>
        </w:rPr>
      </w:pPr>
      <w:r w:rsidRPr="00A73F6A">
        <w:rPr>
          <w:rFonts w:eastAsia="MS Mincho" w:cs="Times New Roman"/>
          <w:b/>
          <w:lang w:eastAsia="ja-JP" w:bidi="he-IL"/>
        </w:rPr>
        <w:t>Response:</w:t>
      </w:r>
    </w:p>
    <w:p w:rsidR="00A73F6A" w:rsidRPr="00A73F6A" w:rsidRDefault="00A73F6A" w:rsidP="00A73F6A">
      <w:pPr>
        <w:spacing w:after="0" w:line="240" w:lineRule="auto"/>
        <w:rPr>
          <w:rFonts w:ascii="Arial" w:eastAsia="MS Mincho" w:hAnsi="Arial" w:cs="Times New Roman"/>
          <w:sz w:val="16"/>
          <w:szCs w:val="16"/>
          <w:lang w:eastAsia="ja-JP" w:bidi="he-IL"/>
        </w:rPr>
      </w:pP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>{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data</w:t>
      </w:r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: {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ProductID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1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ProductName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Chai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SupplierID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1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CategoryID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1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QuantityPerUnit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10 boxes x 20 bags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UnitPrice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18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UnitsInStock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39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UnitsOnOrder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0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spellStart"/>
      <w:r w:rsidRPr="00A73F6A">
        <w:rPr>
          <w:rFonts w:ascii="Courier New" w:eastAsia="Times New Roman" w:hAnsi="Courier New" w:cs="Courier New"/>
          <w:sz w:val="16"/>
          <w:szCs w:val="16"/>
        </w:rPr>
        <w:t>ReorderLevel</w:t>
      </w:r>
      <w:proofErr w:type="spell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10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Discontinued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 xml:space="preserve">: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false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},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status</w:t>
      </w:r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: {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error</w:t>
      </w:r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: null,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proofErr w:type="gramStart"/>
      <w:r w:rsidRPr="00A73F6A">
        <w:rPr>
          <w:rFonts w:ascii="Courier New" w:eastAsia="Times New Roman" w:hAnsi="Courier New" w:cs="Courier New"/>
          <w:sz w:val="16"/>
          <w:szCs w:val="16"/>
        </w:rPr>
        <w:t>code</w:t>
      </w:r>
      <w:proofErr w:type="gramEnd"/>
      <w:r w:rsidR="00443655">
        <w:rPr>
          <w:rFonts w:ascii="Courier New" w:eastAsia="Times New Roman" w:hAnsi="Courier New" w:cs="Courier New"/>
          <w:sz w:val="16"/>
          <w:szCs w:val="16"/>
        </w:rPr>
        <w:t>"</w:t>
      </w:r>
      <w:r w:rsidRPr="00A73F6A">
        <w:rPr>
          <w:rFonts w:ascii="Courier New" w:eastAsia="Times New Roman" w:hAnsi="Courier New" w:cs="Courier New"/>
          <w:sz w:val="16"/>
          <w:szCs w:val="16"/>
        </w:rPr>
        <w:t>: 0</w:t>
      </w:r>
    </w:p>
    <w:p w:rsidR="00A73F6A" w:rsidRPr="00A73F6A" w:rsidRDefault="00A73F6A" w:rsidP="00A7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/>
        <w:rPr>
          <w:rFonts w:ascii="Courier New" w:eastAsia="Times New Roman" w:hAnsi="Courier New" w:cs="Courier New"/>
          <w:sz w:val="16"/>
          <w:szCs w:val="16"/>
        </w:rPr>
      </w:pPr>
      <w:r w:rsidRPr="00A73F6A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:rsidR="00A73F6A" w:rsidRPr="00A73F6A" w:rsidRDefault="00A73F6A" w:rsidP="00A73F6A">
      <w:r w:rsidRPr="00A73F6A">
        <w:rPr>
          <w:rFonts w:ascii="Courier New" w:eastAsia="Times New Roman" w:hAnsi="Courier New" w:cs="Courier New"/>
          <w:sz w:val="16"/>
          <w:szCs w:val="16"/>
        </w:rPr>
        <w:t>}</w:t>
      </w:r>
    </w:p>
    <w:p w:rsidR="00776219" w:rsidRDefault="00CB6F4A" w:rsidP="007C329A">
      <w:pPr>
        <w:pStyle w:val="Heading1"/>
      </w:pPr>
      <w:bookmarkStart w:id="9" w:name="_Ref369411899"/>
      <w:bookmarkStart w:id="10" w:name="_Toc370378564"/>
      <w:r>
        <w:t>Technical</w:t>
      </w:r>
      <w:r w:rsidR="00776219">
        <w:t xml:space="preserve"> </w:t>
      </w:r>
      <w:r w:rsidR="00393413">
        <w:t>d</w:t>
      </w:r>
      <w:r w:rsidR="00776219">
        <w:t>etails</w:t>
      </w:r>
      <w:bookmarkEnd w:id="9"/>
      <w:bookmarkEnd w:id="10"/>
    </w:p>
    <w:p w:rsidR="00776219" w:rsidRDefault="00CB6F4A" w:rsidP="007C329A">
      <w:pPr>
        <w:pStyle w:val="Heading2"/>
      </w:pPr>
      <w:bookmarkStart w:id="11" w:name="_Toc370378565"/>
      <w:r>
        <w:t xml:space="preserve">Commands </w:t>
      </w:r>
      <w:r w:rsidR="00393413">
        <w:t>d</w:t>
      </w:r>
      <w:r>
        <w:t>etails</w:t>
      </w:r>
      <w:bookmarkEnd w:id="11"/>
    </w:p>
    <w:p w:rsidR="00B540EE" w:rsidRPr="007C329A" w:rsidRDefault="00443655" w:rsidP="007C329A">
      <w:pPr>
        <w:pStyle w:val="Heading3"/>
      </w:pPr>
      <w:bookmarkStart w:id="12" w:name="_Toc370378566"/>
      <w:r>
        <w:t>"</w:t>
      </w:r>
      <w:proofErr w:type="gramStart"/>
      <w:r w:rsidR="00705A3F" w:rsidRPr="007C329A">
        <w:t>handshake</w:t>
      </w:r>
      <w:proofErr w:type="gramEnd"/>
      <w:r>
        <w:t>"</w:t>
      </w:r>
      <w:r w:rsidR="00705A3F" w:rsidRPr="007C329A">
        <w:t xml:space="preserve"> command</w:t>
      </w:r>
      <w:bookmarkEnd w:id="12"/>
    </w:p>
    <w:p w:rsidR="00463B2B" w:rsidRDefault="00443655" w:rsidP="00705A3F">
      <w:r>
        <w:t>"</w:t>
      </w:r>
      <w:proofErr w:type="gramStart"/>
      <w:r w:rsidR="00705A3F">
        <w:t>handshake</w:t>
      </w:r>
      <w:proofErr w:type="gramEnd"/>
      <w:r>
        <w:t>"</w:t>
      </w:r>
      <w:r w:rsidR="00705A3F">
        <w:t xml:space="preserve"> is the process to tell server the client protocol version, and also get server protocol version. </w:t>
      </w:r>
      <w:r w:rsidR="00463B2B">
        <w:t xml:space="preserve">The </w:t>
      </w:r>
      <w:r>
        <w:t>"</w:t>
      </w:r>
      <w:r w:rsidR="00463B2B">
        <w:t>Data</w:t>
      </w:r>
      <w:r>
        <w:t>"</w:t>
      </w:r>
      <w:r w:rsidR="00463B2B">
        <w:t xml:space="preserve"> field has the following format:</w:t>
      </w:r>
    </w:p>
    <w:p w:rsidR="00463B2B" w:rsidRDefault="00443655" w:rsidP="00463B2B">
      <w:r>
        <w:t>"</w:t>
      </w:r>
      <w:proofErr w:type="gramStart"/>
      <w:r w:rsidR="00463B2B">
        <w:t>data</w:t>
      </w:r>
      <w:proofErr w:type="gramEnd"/>
      <w:r>
        <w:t>"</w:t>
      </w:r>
      <w:r w:rsidR="00463B2B">
        <w:t xml:space="preserve">: { </w:t>
      </w:r>
      <w:r>
        <w:t>"</w:t>
      </w:r>
      <w:r w:rsidR="00463B2B">
        <w:t>version</w:t>
      </w:r>
      <w:r>
        <w:t>"</w:t>
      </w:r>
      <w:r w:rsidR="00463B2B">
        <w:t xml:space="preserve">: </w:t>
      </w:r>
      <w:r>
        <w:t>"</w:t>
      </w:r>
      <w:r w:rsidR="00463B2B">
        <w:t>1.0</w:t>
      </w:r>
      <w:r>
        <w:t>"</w:t>
      </w:r>
      <w:r w:rsidR="00463B2B">
        <w:t xml:space="preserve"> }</w:t>
      </w:r>
    </w:p>
    <w:p w:rsidR="00705A3F" w:rsidRDefault="00B540EE" w:rsidP="00705A3F">
      <w:r>
        <w:lastRenderedPageBreak/>
        <w:t xml:space="preserve">Version </w:t>
      </w:r>
      <w:r w:rsidR="00443655">
        <w:t>"</w:t>
      </w:r>
      <w:r w:rsidR="00705A3F">
        <w:t>1.0</w:t>
      </w:r>
      <w:r w:rsidR="00443655">
        <w:t>"</w:t>
      </w:r>
      <w:r w:rsidR="00705A3F">
        <w:t xml:space="preserve"> </w:t>
      </w:r>
      <w:r w:rsidR="00D230CD">
        <w:t xml:space="preserve">communication </w:t>
      </w:r>
      <w:r w:rsidR="00705A3F">
        <w:t xml:space="preserve">is </w:t>
      </w:r>
      <w:r>
        <w:t xml:space="preserve">used in </w:t>
      </w:r>
      <w:r w:rsidR="00705A3F">
        <w:t xml:space="preserve">new VTS </w:t>
      </w:r>
      <w:r>
        <w:t>released with</w:t>
      </w:r>
      <w:r w:rsidR="00705A3F">
        <w:t xml:space="preserve"> </w:t>
      </w:r>
      <w:r w:rsidR="00D230CD">
        <w:t xml:space="preserve">LoadRunner </w:t>
      </w:r>
      <w:r w:rsidR="00705A3F">
        <w:t xml:space="preserve">11.52. </w:t>
      </w:r>
      <w:r w:rsidR="00443655">
        <w:t>"</w:t>
      </w:r>
      <w:r w:rsidR="00705A3F">
        <w:t>1.1</w:t>
      </w:r>
      <w:r w:rsidR="00443655">
        <w:t>"</w:t>
      </w:r>
      <w:r w:rsidR="00705A3F">
        <w:t xml:space="preserve"> is the </w:t>
      </w:r>
      <w:r w:rsidR="00D230CD">
        <w:t>communication</w:t>
      </w:r>
      <w:r w:rsidR="00705A3F">
        <w:t xml:space="preserve"> of VTS in 12.0 (to be released). </w:t>
      </w:r>
      <w:r w:rsidR="00D230CD">
        <w:t xml:space="preserve">The spec </w:t>
      </w:r>
      <w:r w:rsidR="00705A3F">
        <w:t xml:space="preserve">we discussed in this spec is 1.0, which is fully compatible with 1.1. </w:t>
      </w:r>
    </w:p>
    <w:p w:rsidR="00705A3F" w:rsidRDefault="00705A3F" w:rsidP="00705A3F">
      <w:r>
        <w:t xml:space="preserve">During handshake, the server side can determine whether to raise any error for incompatible client version. This is designed for future protocol </w:t>
      </w:r>
      <w:r w:rsidR="00D230CD">
        <w:t xml:space="preserve">upgrade. Currently, </w:t>
      </w:r>
      <w:r>
        <w:t>using 1.0 with 1.1</w:t>
      </w:r>
      <w:r w:rsidR="00D230CD">
        <w:t xml:space="preserve"> server is fully compatible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705A3F" w:rsidTr="00705A3F">
        <w:tc>
          <w:tcPr>
            <w:tcW w:w="4225" w:type="dxa"/>
          </w:tcPr>
          <w:p w:rsidR="00705A3F" w:rsidRPr="00705A3F" w:rsidRDefault="00705A3F" w:rsidP="00705A3F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125" w:type="dxa"/>
          </w:tcPr>
          <w:p w:rsidR="00705A3F" w:rsidRPr="00705A3F" w:rsidRDefault="00705A3F" w:rsidP="00705A3F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705A3F" w:rsidTr="00705A3F">
        <w:tc>
          <w:tcPr>
            <w:tcW w:w="4225" w:type="dxa"/>
          </w:tcPr>
          <w:p w:rsidR="00705A3F" w:rsidRPr="0066689D" w:rsidRDefault="00B47771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705A3F" w:rsidRPr="0066689D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handshake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705A3F" w:rsidRDefault="00705A3F" w:rsidP="00705A3F"/>
        </w:tc>
        <w:tc>
          <w:tcPr>
            <w:tcW w:w="5125" w:type="dxa"/>
          </w:tcPr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1.</w:t>
            </w:r>
            <w:r w:rsidR="00FE4909">
              <w:rPr>
                <w:rFonts w:ascii="Courier New" w:eastAsia="Times New Roman" w:hAnsi="Courier New" w:cs="Courier New"/>
                <w:sz w:val="16"/>
                <w:szCs w:val="16"/>
              </w:rPr>
              <w:t>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},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OK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705A3F" w:rsidRPr="0066689D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705A3F" w:rsidRPr="00705A3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705A3F" w:rsidRDefault="00705A3F" w:rsidP="00705A3F">
      <w:r w:rsidRPr="00705A3F">
        <w:t>VTS data APIs ha</w:t>
      </w:r>
      <w:r w:rsidR="00B540EE">
        <w:t>ve</w:t>
      </w:r>
      <w:r w:rsidRPr="00705A3F">
        <w:t xml:space="preserve"> no </w:t>
      </w:r>
      <w:r w:rsidR="00B540EE">
        <w:t xml:space="preserve">server </w:t>
      </w:r>
      <w:r w:rsidRPr="00705A3F">
        <w:t>session</w:t>
      </w:r>
      <w:r w:rsidR="00B540EE">
        <w:t>s</w:t>
      </w:r>
      <w:r w:rsidRPr="00705A3F">
        <w:t xml:space="preserve">, which means </w:t>
      </w:r>
      <w:r w:rsidR="00B540EE">
        <w:t xml:space="preserve">if you want to </w:t>
      </w:r>
      <w:r w:rsidRPr="00705A3F">
        <w:t xml:space="preserve">implement your own </w:t>
      </w:r>
      <w:r w:rsidR="00B540EE">
        <w:t xml:space="preserve">version of </w:t>
      </w:r>
      <w:r w:rsidRPr="00705A3F">
        <w:t>the following APIs</w:t>
      </w:r>
      <w:r w:rsidR="00B540EE">
        <w:t xml:space="preserve"> </w:t>
      </w:r>
      <w:r w:rsidR="00D230CD">
        <w:t>with your language</w:t>
      </w:r>
      <w:r w:rsidR="00B540EE">
        <w:t xml:space="preserve">, your main job is to manage the client TCP connections, e.g. </w:t>
      </w:r>
      <w:r w:rsidR="00D230CD">
        <w:rPr>
          <w:rFonts w:ascii="Arial" w:hAnsi="Arial" w:cs="Arial"/>
          <w:color w:val="000000"/>
          <w:sz w:val="19"/>
          <w:szCs w:val="19"/>
        </w:rPr>
        <w:t>KEEP_ALIVE</w:t>
      </w:r>
      <w:r w:rsidR="00B540EE">
        <w:t xml:space="preserve"> flag</w:t>
      </w:r>
      <w:r w:rsidRPr="00705A3F">
        <w:t>.</w:t>
      </w:r>
    </w:p>
    <w:p w:rsidR="00705A3F" w:rsidRDefault="00705A3F" w:rsidP="00705A3F">
      <w:pPr>
        <w:pStyle w:val="ListParagraph"/>
        <w:numPr>
          <w:ilvl w:val="0"/>
          <w:numId w:val="22"/>
        </w:numPr>
      </w:pPr>
      <w:proofErr w:type="spellStart"/>
      <w:r>
        <w:t>vtc_connect</w:t>
      </w:r>
      <w:proofErr w:type="spellEnd"/>
    </w:p>
    <w:p w:rsidR="00705A3F" w:rsidRDefault="00705A3F" w:rsidP="00705A3F">
      <w:pPr>
        <w:pStyle w:val="ListParagraph"/>
        <w:numPr>
          <w:ilvl w:val="0"/>
          <w:numId w:val="22"/>
        </w:numPr>
      </w:pPr>
      <w:proofErr w:type="spellStart"/>
      <w:r>
        <w:t>vtc_disconnect</w:t>
      </w:r>
      <w:proofErr w:type="spellEnd"/>
    </w:p>
    <w:p w:rsidR="00705A3F" w:rsidRDefault="00705A3F" w:rsidP="00705A3F">
      <w:pPr>
        <w:pStyle w:val="ListParagraph"/>
        <w:numPr>
          <w:ilvl w:val="0"/>
          <w:numId w:val="22"/>
        </w:numPr>
      </w:pPr>
      <w:proofErr w:type="spellStart"/>
      <w:r>
        <w:t>lrvtc_connect</w:t>
      </w:r>
      <w:proofErr w:type="spellEnd"/>
    </w:p>
    <w:p w:rsidR="00705A3F" w:rsidRPr="00705A3F" w:rsidRDefault="00705A3F" w:rsidP="00705A3F">
      <w:pPr>
        <w:pStyle w:val="ListParagraph"/>
        <w:numPr>
          <w:ilvl w:val="0"/>
          <w:numId w:val="22"/>
        </w:numPr>
      </w:pPr>
      <w:proofErr w:type="spellStart"/>
      <w:r>
        <w:t>lrvtc_disconnect</w:t>
      </w:r>
      <w:proofErr w:type="spellEnd"/>
    </w:p>
    <w:p w:rsidR="00A73F6A" w:rsidRDefault="00443655" w:rsidP="007C329A">
      <w:pPr>
        <w:pStyle w:val="Heading3"/>
      </w:pPr>
      <w:bookmarkStart w:id="13" w:name="_Toc370378567"/>
      <w:r>
        <w:t>"</w:t>
      </w:r>
      <w:proofErr w:type="gramStart"/>
      <w:r w:rsidR="00A73F6A">
        <w:t>add</w:t>
      </w:r>
      <w:proofErr w:type="gramEnd"/>
      <w:r>
        <w:t>"</w:t>
      </w:r>
      <w:r w:rsidR="00A73F6A">
        <w:t xml:space="preserve"> command</w:t>
      </w:r>
      <w:bookmarkEnd w:id="13"/>
    </w:p>
    <w:p w:rsidR="00A73F6A" w:rsidRDefault="00A73F6A" w:rsidP="00A73F6A">
      <w:r>
        <w:t>Add the new object to database according to the option field.</w:t>
      </w:r>
    </w:p>
    <w:p w:rsidR="00463B2B" w:rsidRDefault="00443655" w:rsidP="00A73F6A">
      <w:r>
        <w:t>"</w:t>
      </w:r>
      <w:proofErr w:type="gramStart"/>
      <w:r w:rsidR="00463B2B">
        <w:t>data</w:t>
      </w:r>
      <w:proofErr w:type="gramEnd"/>
      <w:r>
        <w:t>"</w:t>
      </w:r>
      <w:r w:rsidR="00463B2B">
        <w:t xml:space="preserve"> field has the following format:</w:t>
      </w:r>
    </w:p>
    <w:p w:rsidR="008261B8" w:rsidRDefault="00443655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="008261B8">
        <w:rPr>
          <w:rFonts w:ascii="Consolas" w:hAnsi="Consolas" w:cs="Consolas"/>
          <w:color w:val="A31515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261B8"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column1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value1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column2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value2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column3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value3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...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},</w:t>
      </w:r>
    </w:p>
    <w:p w:rsidR="008261B8" w:rsidRDefault="00443655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="008261B8">
        <w:rPr>
          <w:rFonts w:ascii="Consolas" w:hAnsi="Consolas" w:cs="Consolas"/>
          <w:color w:val="A31515"/>
          <w:sz w:val="19"/>
          <w:szCs w:val="19"/>
          <w:highlight w:val="white"/>
        </w:rPr>
        <w:t>option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261B8">
        <w:rPr>
          <w:rFonts w:ascii="Consolas" w:hAnsi="Consolas" w:cs="Consolas"/>
          <w:color w:val="000000"/>
          <w:sz w:val="19"/>
          <w:szCs w:val="19"/>
          <w:highlight w:val="white"/>
        </w:rPr>
        <w:t>: 0</w:t>
      </w:r>
    </w:p>
    <w:p w:rsidR="00463B2B" w:rsidRDefault="008261B8" w:rsidP="008261B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B2B" w:rsidRDefault="00443655" w:rsidP="00463B2B">
      <w:r>
        <w:t>"</w:t>
      </w:r>
      <w:proofErr w:type="gramStart"/>
      <w:r w:rsidR="00463B2B">
        <w:t>optio</w:t>
      </w:r>
      <w:r w:rsidR="008261B8">
        <w:t>n</w:t>
      </w:r>
      <w:proofErr w:type="gramEnd"/>
      <w:r>
        <w:t>"</w:t>
      </w:r>
      <w:r w:rsidR="008261B8">
        <w:t xml:space="preserve"> has the following values:</w:t>
      </w:r>
    </w:p>
    <w:p w:rsidR="00463B2B" w:rsidRDefault="00463B2B" w:rsidP="00463B2B">
      <w:pPr>
        <w:pStyle w:val="ListParagraph"/>
        <w:numPr>
          <w:ilvl w:val="0"/>
          <w:numId w:val="26"/>
        </w:numPr>
      </w:pPr>
      <w:r>
        <w:t>0 : add as same row</w:t>
      </w:r>
    </w:p>
    <w:p w:rsidR="00463B2B" w:rsidRDefault="00463B2B" w:rsidP="00463B2B">
      <w:pPr>
        <w:pStyle w:val="ListParagraph"/>
        <w:numPr>
          <w:ilvl w:val="0"/>
          <w:numId w:val="26"/>
        </w:numPr>
      </w:pPr>
      <w:r>
        <w:t>1 : add as stack</w:t>
      </w:r>
    </w:p>
    <w:p w:rsidR="00463B2B" w:rsidRDefault="00463B2B" w:rsidP="00463B2B">
      <w:pPr>
        <w:pStyle w:val="ListParagraph"/>
        <w:numPr>
          <w:ilvl w:val="0"/>
          <w:numId w:val="26"/>
        </w:numPr>
      </w:pPr>
      <w:r>
        <w:t>2 : add as unique stack</w:t>
      </w:r>
    </w:p>
    <w:p w:rsidR="00705A3F" w:rsidRDefault="00A2140F" w:rsidP="00A73F6A">
      <w:r w:rsidRPr="00A2140F">
        <w:t>The following is a command that is similar to vtc_send_row1.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A2140F" w:rsidRPr="00705A3F" w:rsidTr="00B540EE">
        <w:tc>
          <w:tcPr>
            <w:tcW w:w="4225" w:type="dxa"/>
          </w:tcPr>
          <w:p w:rsidR="00A2140F" w:rsidRPr="00705A3F" w:rsidRDefault="00A2140F" w:rsidP="00B540EE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125" w:type="dxa"/>
          </w:tcPr>
          <w:p w:rsidR="00A2140F" w:rsidRPr="00705A3F" w:rsidRDefault="00A2140F" w:rsidP="00B540EE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A2140F" w:rsidRPr="00705A3F" w:rsidTr="00B540EE">
        <w:tc>
          <w:tcPr>
            <w:tcW w:w="4225" w:type="dxa"/>
          </w:tcPr>
          <w:p w:rsidR="00A2140F" w:rsidRPr="00A449CB" w:rsidRDefault="00B47771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A2140F" w:rsidRPr="00A449CB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add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new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UserName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Jason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Password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hello123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Email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asdf@hp.com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},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option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A2140F" w:rsidRPr="00A2140F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125" w:type="dxa"/>
          </w:tcPr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{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A2140F" w:rsidRPr="00A449CB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}</w:t>
            </w:r>
          </w:p>
          <w:p w:rsidR="00A2140F" w:rsidRPr="00705A3F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49CB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A2140F" w:rsidRDefault="00A2140F" w:rsidP="00A2140F"/>
    <w:p w:rsidR="00364932" w:rsidRDefault="00364932" w:rsidP="00364932">
      <w:r w:rsidRPr="00A2140F">
        <w:t xml:space="preserve">The following is a command that is similar to </w:t>
      </w:r>
      <w:proofErr w:type="spellStart"/>
      <w:r>
        <w:t>vtc_send_if_unique</w:t>
      </w:r>
      <w:proofErr w:type="spellEnd"/>
      <w:r w:rsidRPr="00A2140F">
        <w:t>.</w:t>
      </w:r>
      <w:r w:rsidR="00D230CD">
        <w:t xml:space="preserve"> Note the option is 2 in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364932" w:rsidRPr="00705A3F" w:rsidTr="00364932">
        <w:tc>
          <w:tcPr>
            <w:tcW w:w="4225" w:type="dxa"/>
          </w:tcPr>
          <w:p w:rsidR="00364932" w:rsidRPr="00705A3F" w:rsidRDefault="00364932" w:rsidP="00364932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125" w:type="dxa"/>
          </w:tcPr>
          <w:p w:rsidR="00364932" w:rsidRPr="00705A3F" w:rsidRDefault="00364932" w:rsidP="00364932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364932" w:rsidRPr="00705A3F" w:rsidTr="00364932">
        <w:tc>
          <w:tcPr>
            <w:tcW w:w="4225" w:type="dxa"/>
          </w:tcPr>
          <w:p w:rsidR="00364932" w:rsidRPr="00364932" w:rsidRDefault="00B47771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364932" w:rsidRPr="00364932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230CD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add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new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columnName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hello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},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option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: 2</w:t>
            </w:r>
          </w:p>
          <w:p w:rsidR="00364932" w:rsidRPr="00364932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364932" w:rsidRPr="00A2140F" w:rsidRDefault="00364932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64932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125" w:type="dxa"/>
          </w:tcPr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Pr="0033748C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364932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6C62F0" w:rsidRPr="006C62F0" w:rsidRDefault="006C62F0" w:rsidP="006C62F0">
            <w:pPr>
              <w:spacing w:after="160" w:line="259" w:lineRule="auto"/>
            </w:pPr>
            <w:r w:rsidRPr="006C62F0">
              <w:t xml:space="preserve">Or 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Pr="0033748C">
              <w:rPr>
                <w:rFonts w:ascii="Courier New" w:eastAsia="Times New Roman" w:hAnsi="Courier New" w:cs="Courier New"/>
                <w:sz w:val="16"/>
                <w:szCs w:val="16"/>
              </w:rPr>
              <w:t>0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6C62F0" w:rsidRP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6C62F0" w:rsidRDefault="006C62F0" w:rsidP="006C62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6C62F0" w:rsidRPr="00705A3F" w:rsidRDefault="006C62F0" w:rsidP="006C62F0">
            <w:pPr>
              <w:spacing w:after="160" w:line="259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C62F0">
              <w:t xml:space="preserve">Depends on whether the data is unique in this column. </w:t>
            </w:r>
            <w:r w:rsidR="00443655">
              <w:t>"</w:t>
            </w:r>
            <w:r w:rsidRPr="006C62F0">
              <w:t>1</w:t>
            </w:r>
            <w:r w:rsidR="00443655">
              <w:t>"</w:t>
            </w:r>
            <w:r w:rsidRPr="006C62F0">
              <w:t xml:space="preserve"> means the newly added value is unique and added successfully, otherwise it is non-unique.</w:t>
            </w:r>
          </w:p>
        </w:tc>
      </w:tr>
    </w:tbl>
    <w:p w:rsidR="00364932" w:rsidRDefault="00364932" w:rsidP="00A2140F"/>
    <w:p w:rsidR="00463B2B" w:rsidRDefault="00463B2B" w:rsidP="00A2140F">
      <w:r>
        <w:t>If a specific column has never been defined before (neither defined during data import nor sent through script API), it will be created on the server as an independent collection/table automatically.</w:t>
      </w:r>
    </w:p>
    <w:p w:rsidR="00A2140F" w:rsidRDefault="00A2140F" w:rsidP="00A73F6A">
      <w:r>
        <w:t xml:space="preserve">The following APIs are using </w:t>
      </w:r>
      <w:r w:rsidR="00443655">
        <w:t>"</w:t>
      </w:r>
      <w:r w:rsidR="00B540EE">
        <w:t>add</w:t>
      </w:r>
      <w:r w:rsidR="00443655">
        <w:t>"</w:t>
      </w:r>
      <w:r>
        <w:t xml:space="preserve"> command:</w:t>
      </w:r>
    </w:p>
    <w:p w:rsidR="00A2140F" w:rsidRDefault="00A2140F" w:rsidP="00A2140F">
      <w:pPr>
        <w:pStyle w:val="ListParagraph"/>
        <w:numPr>
          <w:ilvl w:val="0"/>
          <w:numId w:val="24"/>
        </w:numPr>
      </w:pPr>
      <w:proofErr w:type="spellStart"/>
      <w:r>
        <w:t>vtc_send_message</w:t>
      </w:r>
      <w:proofErr w:type="spellEnd"/>
    </w:p>
    <w:p w:rsidR="00A2140F" w:rsidRDefault="00364932" w:rsidP="00A2140F">
      <w:pPr>
        <w:pStyle w:val="ListParagraph"/>
        <w:numPr>
          <w:ilvl w:val="0"/>
          <w:numId w:val="24"/>
        </w:numPr>
      </w:pPr>
      <w:proofErr w:type="spellStart"/>
      <w:r>
        <w:t>vtc_send_if_unique</w:t>
      </w:r>
      <w:proofErr w:type="spellEnd"/>
    </w:p>
    <w:p w:rsidR="00A2140F" w:rsidRDefault="00A2140F" w:rsidP="00A2140F">
      <w:pPr>
        <w:pStyle w:val="ListParagraph"/>
        <w:numPr>
          <w:ilvl w:val="0"/>
          <w:numId w:val="24"/>
        </w:numPr>
      </w:pPr>
      <w:r>
        <w:t>vtc_send_row1</w:t>
      </w:r>
    </w:p>
    <w:p w:rsidR="00A2140F" w:rsidRDefault="00A2140F" w:rsidP="00A2140F">
      <w:pPr>
        <w:pStyle w:val="ListParagraph"/>
        <w:numPr>
          <w:ilvl w:val="0"/>
          <w:numId w:val="24"/>
        </w:numPr>
      </w:pPr>
      <w:proofErr w:type="spellStart"/>
      <w:r>
        <w:t>lrvtc_send_message</w:t>
      </w:r>
      <w:proofErr w:type="spellEnd"/>
    </w:p>
    <w:p w:rsidR="00A2140F" w:rsidRDefault="00A2140F" w:rsidP="00A2140F">
      <w:pPr>
        <w:pStyle w:val="ListParagraph"/>
        <w:numPr>
          <w:ilvl w:val="0"/>
          <w:numId w:val="24"/>
        </w:numPr>
      </w:pPr>
      <w:proofErr w:type="spellStart"/>
      <w:r>
        <w:t>lrvtc_send_if_unique</w:t>
      </w:r>
      <w:proofErr w:type="spellEnd"/>
    </w:p>
    <w:p w:rsidR="00A2140F" w:rsidRDefault="00A2140F" w:rsidP="00A2140F">
      <w:pPr>
        <w:pStyle w:val="ListParagraph"/>
        <w:numPr>
          <w:ilvl w:val="0"/>
          <w:numId w:val="24"/>
        </w:numPr>
      </w:pPr>
      <w:r>
        <w:t>lrvtc_send_row1</w:t>
      </w:r>
    </w:p>
    <w:p w:rsidR="00A73F6A" w:rsidRDefault="00443655" w:rsidP="007C329A">
      <w:pPr>
        <w:pStyle w:val="Heading3"/>
      </w:pPr>
      <w:bookmarkStart w:id="14" w:name="_Toc370378568"/>
      <w:r>
        <w:t>"</w:t>
      </w:r>
      <w:proofErr w:type="gramStart"/>
      <w:r w:rsidR="00A73F6A">
        <w:t>get</w:t>
      </w:r>
      <w:proofErr w:type="gramEnd"/>
      <w:r>
        <w:t>"</w:t>
      </w:r>
      <w:r w:rsidR="00A73F6A">
        <w:t xml:space="preserve"> command</w:t>
      </w:r>
      <w:bookmarkEnd w:id="14"/>
    </w:p>
    <w:p w:rsidR="00A73F6A" w:rsidRDefault="00A73F6A" w:rsidP="00A73F6A">
      <w:r>
        <w:t>Get</w:t>
      </w:r>
      <w:r w:rsidRPr="006C691C">
        <w:rPr>
          <w:rFonts w:hint="eastAsia"/>
        </w:rPr>
        <w:t>s</w:t>
      </w:r>
      <w:r>
        <w:t xml:space="preserve"> the values for </w:t>
      </w:r>
      <w:r w:rsidR="00531275">
        <w:t xml:space="preserve">the </w:t>
      </w:r>
      <w:r w:rsidRPr="006C691C">
        <w:rPr>
          <w:rFonts w:hint="eastAsia"/>
        </w:rPr>
        <w:t xml:space="preserve">specified </w:t>
      </w:r>
      <w:r>
        <w:t>columns a</w:t>
      </w:r>
      <w:r w:rsidRPr="006C691C">
        <w:rPr>
          <w:rFonts w:hint="eastAsia"/>
        </w:rPr>
        <w:t>nd</w:t>
      </w:r>
      <w:r>
        <w:t xml:space="preserve"> </w:t>
      </w:r>
      <w:r w:rsidR="00531275">
        <w:t xml:space="preserve">row </w:t>
      </w:r>
      <w:r>
        <w:t>index</w:t>
      </w:r>
      <w:r w:rsidR="00B540EE">
        <w:rPr>
          <w:rFonts w:hint="eastAsia"/>
        </w:rPr>
        <w:t xml:space="preserve">. </w:t>
      </w:r>
      <w:r>
        <w:t xml:space="preserve">When </w:t>
      </w:r>
      <w:proofErr w:type="spellStart"/>
      <w:r>
        <w:t>data.columns</w:t>
      </w:r>
      <w:proofErr w:type="spellEnd"/>
      <w:r>
        <w:t xml:space="preserve"> is null, [], or undefined, </w:t>
      </w:r>
      <w:r w:rsidR="00B540EE">
        <w:t>server will return</w:t>
      </w:r>
      <w:r>
        <w:t xml:space="preserve"> </w:t>
      </w:r>
      <w:r w:rsidR="00B540EE">
        <w:t xml:space="preserve">the </w:t>
      </w:r>
      <w:r>
        <w:t>entire row.</w:t>
      </w:r>
    </w:p>
    <w:p w:rsidR="00A73F6A" w:rsidRDefault="00A73F6A" w:rsidP="00A73F6A">
      <w:r>
        <w:t>If for a certain column, there is no value for the given row index, return null</w:t>
      </w:r>
      <w:r w:rsidR="00531275">
        <w:t xml:space="preserve"> for data field.</w:t>
      </w:r>
    </w:p>
    <w:p w:rsidR="00705A3F" w:rsidRDefault="00705A3F" w:rsidP="00A73F6A">
      <w:r w:rsidRPr="00705A3F">
        <w:t xml:space="preserve">The following is a command that is similar to </w:t>
      </w:r>
      <w:proofErr w:type="spellStart"/>
      <w:r w:rsidRPr="00705A3F">
        <w:rPr>
          <w:b/>
        </w:rPr>
        <w:t>vtc_query_row</w:t>
      </w:r>
      <w:proofErr w:type="spellEnd"/>
      <w:r w:rsidRPr="00705A3F">
        <w:t>, which can get a whole row of data of the 1st row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705A3F" w:rsidRPr="00705A3F" w:rsidTr="00705A3F">
        <w:tc>
          <w:tcPr>
            <w:tcW w:w="4045" w:type="dxa"/>
          </w:tcPr>
          <w:p w:rsidR="00705A3F" w:rsidRPr="00705A3F" w:rsidRDefault="00705A3F" w:rsidP="00B540EE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705A3F" w:rsidRPr="00705A3F" w:rsidRDefault="00705A3F" w:rsidP="00B540EE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705A3F" w:rsidTr="00705A3F">
        <w:tc>
          <w:tcPr>
            <w:tcW w:w="4045" w:type="dxa"/>
          </w:tcPr>
          <w:p w:rsidR="00705A3F" w:rsidRPr="00CD3F5A" w:rsidRDefault="00B47771" w:rsidP="00B5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705A3F" w:rsidRPr="00CD3F5A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B540EE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get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1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705A3F" w:rsidRDefault="00705A3F" w:rsidP="00705A3F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 w:rsidRPr="00CD3F5A"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705A3F" w:rsidRDefault="00705A3F" w:rsidP="00B540EE"/>
        </w:tc>
        <w:tc>
          <w:tcPr>
            <w:tcW w:w="5305" w:type="dxa"/>
          </w:tcPr>
          <w:p w:rsidR="00705A3F" w:rsidRPr="00CD3F5A" w:rsidRDefault="00705A3F" w:rsidP="00B5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{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Chai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SupplierID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CategoryID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QuantityPerUnit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10 boxes x 20 bags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UnitPrice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18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UnitsInStock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39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UnitsOnOrder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ReorderLevel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Discontinued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false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705A3F" w:rsidRDefault="00705A3F" w:rsidP="00705A3F"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705A3F" w:rsidRDefault="00705A3F" w:rsidP="00A73F6A"/>
    <w:p w:rsidR="00705A3F" w:rsidRDefault="00705A3F" w:rsidP="00705A3F">
      <w:r w:rsidRPr="00705A3F">
        <w:t xml:space="preserve">The following is a command that is similar to </w:t>
      </w:r>
      <w:proofErr w:type="spellStart"/>
      <w:r w:rsidRPr="00705A3F">
        <w:rPr>
          <w:b/>
        </w:rPr>
        <w:t>vtc_query_column</w:t>
      </w:r>
      <w:proofErr w:type="spellEnd"/>
      <w:r w:rsidRPr="00705A3F">
        <w:t xml:space="preserve">, which can get some </w:t>
      </w:r>
      <w:r w:rsidR="00B540EE">
        <w:t xml:space="preserve">specific </w:t>
      </w:r>
      <w:r w:rsidRPr="00705A3F">
        <w:t>columns value of the 1st row. It get only column</w:t>
      </w:r>
      <w:r w:rsidR="00D230CD">
        <w:t>s</w:t>
      </w:r>
      <w:r w:rsidRPr="00705A3F">
        <w:t xml:space="preserve"> </w:t>
      </w:r>
      <w:proofErr w:type="spellStart"/>
      <w:r w:rsidRPr="00705A3F">
        <w:rPr>
          <w:b/>
        </w:rPr>
        <w:t>ProductID</w:t>
      </w:r>
      <w:proofErr w:type="spellEnd"/>
      <w:r w:rsidRPr="00705A3F">
        <w:t xml:space="preserve">, </w:t>
      </w:r>
      <w:proofErr w:type="spellStart"/>
      <w:r w:rsidRPr="00705A3F">
        <w:rPr>
          <w:b/>
        </w:rPr>
        <w:t>ProductName</w:t>
      </w:r>
      <w:proofErr w:type="spellEnd"/>
      <w:r w:rsidRPr="00705A3F">
        <w:t xml:space="preserve"> and </w:t>
      </w:r>
      <w:proofErr w:type="spellStart"/>
      <w:r w:rsidRPr="00705A3F">
        <w:rPr>
          <w:b/>
        </w:rPr>
        <w:t>UnitPrice</w:t>
      </w:r>
      <w:proofErr w:type="spellEnd"/>
      <w:r w:rsidRPr="00705A3F">
        <w:t xml:space="preserve"> of the first row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705A3F" w:rsidRPr="00705A3F" w:rsidTr="00B540EE">
        <w:tc>
          <w:tcPr>
            <w:tcW w:w="4045" w:type="dxa"/>
          </w:tcPr>
          <w:p w:rsidR="00705A3F" w:rsidRPr="00705A3F" w:rsidRDefault="00705A3F" w:rsidP="00B540EE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705A3F" w:rsidRPr="00705A3F" w:rsidRDefault="00705A3F" w:rsidP="00B540EE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705A3F" w:rsidTr="00B540EE">
        <w:tc>
          <w:tcPr>
            <w:tcW w:w="4045" w:type="dxa"/>
          </w:tcPr>
          <w:p w:rsidR="00705A3F" w:rsidRPr="00CD3F5A" w:rsidRDefault="00B47771" w:rsidP="00B5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705A3F" w:rsidRPr="00CD3F5A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B540EE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get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columns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[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UnitPrice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],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>: 1</w:t>
            </w:r>
          </w:p>
          <w:p w:rsidR="00705A3F" w:rsidRPr="00CD3F5A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D3F5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705A3F" w:rsidRPr="00705A3F" w:rsidRDefault="00705A3F" w:rsidP="00705A3F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 w:rsidRPr="00CD3F5A"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705A3F" w:rsidRPr="005C389F" w:rsidRDefault="00705A3F" w:rsidP="00B5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Chai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UnitPrice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18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},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705A3F" w:rsidRPr="005C389F" w:rsidRDefault="00705A3F" w:rsidP="00705A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C38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705A3F" w:rsidRDefault="00705A3F" w:rsidP="00705A3F">
            <w:r w:rsidRPr="005C389F"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</w:tbl>
    <w:p w:rsidR="00705A3F" w:rsidRDefault="00705A3F" w:rsidP="00705A3F"/>
    <w:p w:rsidR="00A2140F" w:rsidRDefault="00A2140F" w:rsidP="00A2140F">
      <w:r>
        <w:t xml:space="preserve">The following </w:t>
      </w:r>
      <w:r w:rsidR="00B540EE">
        <w:t xml:space="preserve">VTS </w:t>
      </w:r>
      <w:r>
        <w:t xml:space="preserve">APIs are using </w:t>
      </w:r>
      <w:r w:rsidR="00443655">
        <w:t>"</w:t>
      </w:r>
      <w:r>
        <w:t>get</w:t>
      </w:r>
      <w:r w:rsidR="00443655">
        <w:t>"</w:t>
      </w:r>
      <w:r>
        <w:t xml:space="preserve"> command:</w:t>
      </w:r>
    </w:p>
    <w:p w:rsidR="00A2140F" w:rsidRDefault="00A2140F" w:rsidP="00A2140F">
      <w:pPr>
        <w:pStyle w:val="ListParagraph"/>
        <w:numPr>
          <w:ilvl w:val="0"/>
          <w:numId w:val="23"/>
        </w:numPr>
      </w:pPr>
      <w:proofErr w:type="spellStart"/>
      <w:r>
        <w:t>vtc_query_column</w:t>
      </w:r>
      <w:proofErr w:type="spellEnd"/>
    </w:p>
    <w:p w:rsidR="00A2140F" w:rsidRDefault="00A2140F" w:rsidP="00A2140F">
      <w:pPr>
        <w:pStyle w:val="ListParagraph"/>
        <w:numPr>
          <w:ilvl w:val="0"/>
          <w:numId w:val="23"/>
        </w:numPr>
      </w:pPr>
      <w:proofErr w:type="spellStart"/>
      <w:r>
        <w:t>vtc_query_row</w:t>
      </w:r>
      <w:proofErr w:type="spellEnd"/>
    </w:p>
    <w:p w:rsidR="00A2140F" w:rsidRDefault="00A2140F" w:rsidP="00A2140F">
      <w:pPr>
        <w:pStyle w:val="ListParagraph"/>
        <w:numPr>
          <w:ilvl w:val="0"/>
          <w:numId w:val="23"/>
        </w:numPr>
      </w:pPr>
      <w:proofErr w:type="spellStart"/>
      <w:r>
        <w:t>lrvtc_query_column</w:t>
      </w:r>
      <w:proofErr w:type="spellEnd"/>
    </w:p>
    <w:p w:rsidR="00A2140F" w:rsidRDefault="00A2140F" w:rsidP="00A2140F">
      <w:pPr>
        <w:pStyle w:val="ListParagraph"/>
        <w:numPr>
          <w:ilvl w:val="0"/>
          <w:numId w:val="23"/>
        </w:numPr>
      </w:pPr>
      <w:proofErr w:type="spellStart"/>
      <w:r>
        <w:t>lrvtc_query_row</w:t>
      </w:r>
      <w:proofErr w:type="spellEnd"/>
    </w:p>
    <w:p w:rsidR="00A73F6A" w:rsidRDefault="00443655" w:rsidP="007C329A">
      <w:pPr>
        <w:pStyle w:val="Heading3"/>
      </w:pPr>
      <w:bookmarkStart w:id="15" w:name="_Toc370378569"/>
      <w:r>
        <w:t>"</w:t>
      </w:r>
      <w:proofErr w:type="gramStart"/>
      <w:r w:rsidR="00A73F6A">
        <w:t>retrieve</w:t>
      </w:r>
      <w:proofErr w:type="gramEnd"/>
      <w:r>
        <w:t>"</w:t>
      </w:r>
      <w:r w:rsidR="00531275">
        <w:t xml:space="preserve"> command</w:t>
      </w:r>
      <w:bookmarkEnd w:id="15"/>
    </w:p>
    <w:p w:rsidR="00A73F6A" w:rsidRDefault="00A73F6A" w:rsidP="00A73F6A">
      <w:r>
        <w:rPr>
          <w:rFonts w:hint="eastAsia"/>
        </w:rPr>
        <w:t>Remove the first row of specified columns and return the removed values.</w:t>
      </w:r>
      <w:r w:rsidR="00531275">
        <w:t xml:space="preserve"> </w:t>
      </w:r>
      <w:r>
        <w:t xml:space="preserve">When </w:t>
      </w:r>
      <w:proofErr w:type="spellStart"/>
      <w:r>
        <w:t>data.columns</w:t>
      </w:r>
      <w:proofErr w:type="spellEnd"/>
      <w:r>
        <w:t xml:space="preserve"> is null,</w:t>
      </w:r>
      <w:r w:rsidR="00531275">
        <w:t xml:space="preserve"> []</w:t>
      </w:r>
      <w:r>
        <w:t>, get entire row.</w:t>
      </w:r>
    </w:p>
    <w:p w:rsidR="00A73F6A" w:rsidRDefault="00A73F6A" w:rsidP="00A73F6A">
      <w:r>
        <w:t>If for a certain column, there is no value, return null for it</w:t>
      </w:r>
      <w:r w:rsidR="00B540EE">
        <w:t>.</w:t>
      </w:r>
    </w:p>
    <w:p w:rsidR="00A2140F" w:rsidRDefault="00A2140F" w:rsidP="00A73F6A">
      <w:r w:rsidRPr="00A2140F">
        <w:t xml:space="preserve">The following is a command that is similar to </w:t>
      </w:r>
      <w:proofErr w:type="spellStart"/>
      <w:r w:rsidRPr="00A2140F">
        <w:t>vtc_retrieve_row</w:t>
      </w:r>
      <w:proofErr w:type="spellEnd"/>
      <w:r w:rsidRPr="00A2140F">
        <w:t xml:space="preserve">, which can return the entire 1st row, and remove it from database. Note that in request, it does not specify any column names, therefore </w:t>
      </w:r>
      <w:r w:rsidR="00B540EE">
        <w:t xml:space="preserve">the </w:t>
      </w:r>
      <w:r w:rsidRPr="00A2140F">
        <w:t>entire row are returned.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A2140F" w:rsidRPr="00705A3F" w:rsidTr="00B540EE">
        <w:tc>
          <w:tcPr>
            <w:tcW w:w="4045" w:type="dxa"/>
          </w:tcPr>
          <w:p w:rsidR="00A2140F" w:rsidRPr="00705A3F" w:rsidRDefault="00A2140F" w:rsidP="00B540EE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A2140F" w:rsidRPr="00705A3F" w:rsidRDefault="00A2140F" w:rsidP="00B540EE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A2140F" w:rsidTr="00B540EE">
        <w:tc>
          <w:tcPr>
            <w:tcW w:w="4045" w:type="dxa"/>
          </w:tcPr>
          <w:p w:rsidR="00A2140F" w:rsidRPr="008D3216" w:rsidRDefault="00B47771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A2140F" w:rsidRPr="008D321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B540EE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retrieve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A2140F" w:rsidRPr="00705A3F" w:rsidRDefault="00A2140F" w:rsidP="00B540EE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5305" w:type="dxa"/>
          </w:tcPr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Chai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SupplierID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CategoryID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QuantityPerUnit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10 boxes x 20 bags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UnitPrice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18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UnitsInStock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39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UnitsOnOrder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ReorderLevel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10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Discontinued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false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A2140F" w:rsidRPr="008D3216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A2140F" w:rsidRPr="00A2140F" w:rsidRDefault="00A2140F" w:rsidP="00A21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A2140F" w:rsidRDefault="00A2140F" w:rsidP="00A73F6A"/>
    <w:p w:rsidR="00463B2B" w:rsidRDefault="00463B2B" w:rsidP="00A73F6A">
      <w:r w:rsidRPr="00463B2B">
        <w:t xml:space="preserve">The following is </w:t>
      </w:r>
      <w:r w:rsidR="00B540EE">
        <w:t>a sample request/response</w:t>
      </w:r>
      <w:r w:rsidRPr="00463B2B">
        <w:t xml:space="preserve"> that is similar to </w:t>
      </w:r>
      <w:proofErr w:type="spellStart"/>
      <w:r w:rsidRPr="00463B2B">
        <w:t>vtc_retrieve_mes</w:t>
      </w:r>
      <w:r w:rsidR="00B540EE">
        <w:t>sage</w:t>
      </w:r>
      <w:proofErr w:type="spellEnd"/>
      <w:r w:rsidR="00B540EE">
        <w:t>, which can get some column</w:t>
      </w:r>
      <w:r w:rsidRPr="00463B2B">
        <w:t xml:space="preserve"> value</w:t>
      </w:r>
      <w:r w:rsidR="00B540EE">
        <w:t>s of the 1st row. It specifi</w:t>
      </w:r>
      <w:r w:rsidR="008261B8">
        <w:t>es any column names as an array. A</w:t>
      </w:r>
      <w:r w:rsidRPr="00463B2B">
        <w:t>s the result these two columns values are returned and removed from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463B2B" w:rsidRPr="00705A3F" w:rsidTr="00B540EE">
        <w:tc>
          <w:tcPr>
            <w:tcW w:w="4045" w:type="dxa"/>
          </w:tcPr>
          <w:p w:rsidR="00463B2B" w:rsidRPr="00705A3F" w:rsidRDefault="00463B2B" w:rsidP="00B540EE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463B2B" w:rsidRPr="00705A3F" w:rsidRDefault="00463B2B" w:rsidP="00B540EE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463B2B" w:rsidRPr="00A2140F" w:rsidTr="00B540EE">
        <w:tc>
          <w:tcPr>
            <w:tcW w:w="4045" w:type="dxa"/>
          </w:tcPr>
          <w:p w:rsidR="00463B2B" w:rsidRPr="008D3216" w:rsidRDefault="00B47771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463B2B" w:rsidRPr="008D321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retrieve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columns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[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CategoryID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]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463B2B" w:rsidRPr="00463B2B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463B2B" w:rsidRPr="008D3216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Chai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CategoryID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},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463B2B" w:rsidRPr="0066689D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66689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463B2B" w:rsidRPr="00A2140F" w:rsidRDefault="00463B2B" w:rsidP="00463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D321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463B2B" w:rsidRDefault="00463B2B" w:rsidP="00A73F6A"/>
    <w:p w:rsidR="00463B2B" w:rsidRDefault="00463B2B" w:rsidP="00A73F6A">
      <w:r>
        <w:t xml:space="preserve">The following APIs are using </w:t>
      </w:r>
      <w:r w:rsidR="00443655">
        <w:t>"</w:t>
      </w:r>
      <w:r>
        <w:t>retrieve</w:t>
      </w:r>
      <w:r w:rsidR="00443655">
        <w:t>"</w:t>
      </w:r>
      <w:r>
        <w:t xml:space="preserve"> command:</w:t>
      </w:r>
    </w:p>
    <w:p w:rsidR="00463B2B" w:rsidRDefault="00463B2B" w:rsidP="00463B2B">
      <w:pPr>
        <w:pStyle w:val="ListParagraph"/>
        <w:numPr>
          <w:ilvl w:val="0"/>
          <w:numId w:val="25"/>
        </w:numPr>
      </w:pPr>
      <w:proofErr w:type="spellStart"/>
      <w:r>
        <w:t>vtc_retrieve_message</w:t>
      </w:r>
      <w:proofErr w:type="spellEnd"/>
    </w:p>
    <w:p w:rsidR="00463B2B" w:rsidRDefault="00463B2B" w:rsidP="00463B2B">
      <w:pPr>
        <w:pStyle w:val="ListParagraph"/>
        <w:numPr>
          <w:ilvl w:val="0"/>
          <w:numId w:val="25"/>
        </w:numPr>
      </w:pPr>
      <w:r>
        <w:t>vtc_retrieve_messages1</w:t>
      </w:r>
    </w:p>
    <w:p w:rsidR="00463B2B" w:rsidRDefault="00463B2B" w:rsidP="00463B2B">
      <w:pPr>
        <w:pStyle w:val="ListParagraph"/>
        <w:numPr>
          <w:ilvl w:val="0"/>
          <w:numId w:val="25"/>
        </w:numPr>
      </w:pPr>
      <w:proofErr w:type="spellStart"/>
      <w:r>
        <w:t>vtc_retrieve_row</w:t>
      </w:r>
      <w:proofErr w:type="spellEnd"/>
    </w:p>
    <w:p w:rsidR="00463B2B" w:rsidRDefault="00463B2B" w:rsidP="00463B2B">
      <w:pPr>
        <w:pStyle w:val="ListParagraph"/>
        <w:numPr>
          <w:ilvl w:val="0"/>
          <w:numId w:val="25"/>
        </w:numPr>
      </w:pPr>
      <w:proofErr w:type="spellStart"/>
      <w:r>
        <w:t>lrvtc_retrieve_message</w:t>
      </w:r>
      <w:proofErr w:type="spellEnd"/>
    </w:p>
    <w:p w:rsidR="00463B2B" w:rsidRDefault="00463B2B" w:rsidP="00463B2B">
      <w:pPr>
        <w:pStyle w:val="ListParagraph"/>
        <w:numPr>
          <w:ilvl w:val="0"/>
          <w:numId w:val="25"/>
        </w:numPr>
      </w:pPr>
      <w:r>
        <w:t>lrvtc_retrieve_messages1</w:t>
      </w:r>
    </w:p>
    <w:p w:rsidR="00463B2B" w:rsidRDefault="00463B2B" w:rsidP="00463B2B">
      <w:pPr>
        <w:pStyle w:val="ListParagraph"/>
        <w:numPr>
          <w:ilvl w:val="0"/>
          <w:numId w:val="25"/>
        </w:numPr>
      </w:pPr>
      <w:proofErr w:type="spellStart"/>
      <w:r>
        <w:t>lrvtc_retrieve_row</w:t>
      </w:r>
      <w:proofErr w:type="spellEnd"/>
    </w:p>
    <w:p w:rsidR="00463B2B" w:rsidRDefault="00463B2B" w:rsidP="00A73F6A"/>
    <w:p w:rsidR="00A73F6A" w:rsidRDefault="00443655" w:rsidP="007C329A">
      <w:pPr>
        <w:pStyle w:val="Heading3"/>
      </w:pPr>
      <w:bookmarkStart w:id="16" w:name="_Toc370378570"/>
      <w:r>
        <w:t>"</w:t>
      </w:r>
      <w:proofErr w:type="gramStart"/>
      <w:r w:rsidR="00A73F6A">
        <w:t>update</w:t>
      </w:r>
      <w:proofErr w:type="gramEnd"/>
      <w:r>
        <w:t>"</w:t>
      </w:r>
      <w:r w:rsidR="00531275">
        <w:t xml:space="preserve"> command</w:t>
      </w:r>
      <w:bookmarkEnd w:id="16"/>
    </w:p>
    <w:p w:rsidR="00A73F6A" w:rsidRPr="003F386B" w:rsidRDefault="00A73F6A" w:rsidP="00A73F6A">
      <w:r w:rsidRPr="003F386B">
        <w:t>Update</w:t>
      </w:r>
      <w:r>
        <w:t>s</w:t>
      </w:r>
      <w:r w:rsidRPr="003F386B">
        <w:t xml:space="preserve"> data </w:t>
      </w:r>
      <w:r>
        <w:t>located in the</w:t>
      </w:r>
      <w:r w:rsidRPr="003F386B">
        <w:t xml:space="preserve"> </w:t>
      </w:r>
      <w:r>
        <w:t>specified c</w:t>
      </w:r>
      <w:r w:rsidRPr="003F386B">
        <w:t>olumn</w:t>
      </w:r>
      <w:r>
        <w:t>s</w:t>
      </w:r>
      <w:r w:rsidRPr="003F386B">
        <w:t xml:space="preserve"> and </w:t>
      </w:r>
      <w:r>
        <w:t>i</w:t>
      </w:r>
      <w:r w:rsidRPr="003F386B">
        <w:t>ndex</w:t>
      </w:r>
      <w:r w:rsidR="00531275">
        <w:t>.</w:t>
      </w:r>
    </w:p>
    <w:p w:rsidR="00A73F6A" w:rsidRDefault="00A73F6A" w:rsidP="00A73F6A">
      <w:r>
        <w:t xml:space="preserve">If the row index </w:t>
      </w:r>
      <w:r w:rsidR="008261B8">
        <w:t>is</w:t>
      </w:r>
      <w:r>
        <w:t xml:space="preserve"> beyond row count for a specific column, </w:t>
      </w:r>
      <w:r w:rsidRPr="003F386B">
        <w:rPr>
          <w:rFonts w:hint="eastAsia"/>
        </w:rPr>
        <w:t xml:space="preserve">then a new row </w:t>
      </w:r>
      <w:r>
        <w:t xml:space="preserve">of </w:t>
      </w:r>
      <w:r w:rsidRPr="003F386B">
        <w:rPr>
          <w:rFonts w:hint="eastAsia"/>
        </w:rPr>
        <w:t>that index will be inserted.</w:t>
      </w:r>
      <w:r w:rsidR="00531275">
        <w:t xml:space="preserve"> It will also insert rows between the index and th</w:t>
      </w:r>
      <w:r w:rsidR="00443655">
        <w:t>e previous last row if they do</w:t>
      </w:r>
      <w:r w:rsidR="00531275">
        <w:t>n’t exist.</w:t>
      </w:r>
    </w:p>
    <w:p w:rsidR="00B93E29" w:rsidRDefault="00B93E29" w:rsidP="00A73F6A">
      <w:r>
        <w:t xml:space="preserve">The following sample update the second row of </w:t>
      </w:r>
      <w:r w:rsidR="00443655">
        <w:t>"</w:t>
      </w:r>
      <w:proofErr w:type="spellStart"/>
      <w:r>
        <w:t>ProductName</w:t>
      </w:r>
      <w:proofErr w:type="spellEnd"/>
      <w:r w:rsidR="00443655">
        <w:t>"</w:t>
      </w:r>
      <w:r>
        <w:t xml:space="preserve"> column to value </w:t>
      </w:r>
      <w:r w:rsidR="00443655">
        <w:t>"</w:t>
      </w:r>
      <w:r>
        <w:t>Tea</w:t>
      </w:r>
      <w:r w:rsidR="00443655">
        <w:t>"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DE249A" w:rsidRPr="00705A3F" w:rsidTr="00364932">
        <w:tc>
          <w:tcPr>
            <w:tcW w:w="4045" w:type="dxa"/>
          </w:tcPr>
          <w:p w:rsidR="00DE249A" w:rsidRPr="00705A3F" w:rsidRDefault="00DE249A" w:rsidP="00364932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DE249A" w:rsidRPr="00705A3F" w:rsidRDefault="00DE249A" w:rsidP="00364932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DE249A" w:rsidRPr="00A2140F" w:rsidTr="00364932">
        <w:tc>
          <w:tcPr>
            <w:tcW w:w="4045" w:type="dxa"/>
          </w:tcPr>
          <w:p w:rsidR="00DE249A" w:rsidRPr="00DE249A" w:rsidRDefault="00B47771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DE249A" w:rsidRPr="00DE249A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update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new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Tea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},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2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DE249A" w:rsidRPr="00463B2B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DE249A" w:rsidRPr="00A2140F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CF4E0C" w:rsidRDefault="00CF4E0C" w:rsidP="00CF4E0C">
      <w:r>
        <w:lastRenderedPageBreak/>
        <w:t>This command is used by the following VTS APIs:</w:t>
      </w:r>
    </w:p>
    <w:p w:rsidR="00CF4E0C" w:rsidRDefault="00CF4E0C" w:rsidP="00CF4E0C">
      <w:pPr>
        <w:pStyle w:val="ListParagraph"/>
        <w:numPr>
          <w:ilvl w:val="0"/>
          <w:numId w:val="43"/>
        </w:numPr>
      </w:pPr>
      <w:proofErr w:type="spellStart"/>
      <w:r>
        <w:t>vtc_update_message</w:t>
      </w:r>
      <w:proofErr w:type="spellEnd"/>
    </w:p>
    <w:p w:rsidR="00CF4E0C" w:rsidRDefault="00CF4E0C" w:rsidP="00CF4E0C">
      <w:pPr>
        <w:pStyle w:val="ListParagraph"/>
        <w:numPr>
          <w:ilvl w:val="0"/>
          <w:numId w:val="43"/>
        </w:numPr>
      </w:pPr>
      <w:r>
        <w:t>vtc_update_row1</w:t>
      </w:r>
    </w:p>
    <w:p w:rsidR="00CF4E0C" w:rsidRDefault="00CF4E0C" w:rsidP="00CF4E0C">
      <w:pPr>
        <w:pStyle w:val="ListParagraph"/>
        <w:numPr>
          <w:ilvl w:val="0"/>
          <w:numId w:val="43"/>
        </w:numPr>
      </w:pPr>
      <w:proofErr w:type="spellStart"/>
      <w:r>
        <w:t>lrvtc_update_message</w:t>
      </w:r>
      <w:proofErr w:type="spellEnd"/>
    </w:p>
    <w:p w:rsidR="00CF4E0C" w:rsidRPr="003F386B" w:rsidRDefault="00CF4E0C" w:rsidP="00CF4E0C">
      <w:pPr>
        <w:pStyle w:val="ListParagraph"/>
        <w:numPr>
          <w:ilvl w:val="0"/>
          <w:numId w:val="43"/>
        </w:numPr>
      </w:pPr>
      <w:r>
        <w:t>lrvtc_update_row1</w:t>
      </w:r>
    </w:p>
    <w:p w:rsidR="008261B8" w:rsidRDefault="008261B8" w:rsidP="00A73F6A"/>
    <w:p w:rsidR="00A73F6A" w:rsidRDefault="00443655" w:rsidP="007C329A">
      <w:pPr>
        <w:pStyle w:val="Heading3"/>
      </w:pPr>
      <w:bookmarkStart w:id="17" w:name="_Toc370378571"/>
      <w:r>
        <w:t>"</w:t>
      </w:r>
      <w:proofErr w:type="spellStart"/>
      <w:r w:rsidR="00A73F6A">
        <w:t>update_ifequals</w:t>
      </w:r>
      <w:proofErr w:type="spellEnd"/>
      <w:r>
        <w:t>"</w:t>
      </w:r>
      <w:r w:rsidR="00531275">
        <w:t xml:space="preserve"> command</w:t>
      </w:r>
      <w:bookmarkEnd w:id="17"/>
    </w:p>
    <w:p w:rsidR="00A73F6A" w:rsidRPr="003F386B" w:rsidRDefault="00A73F6A" w:rsidP="00A73F6A">
      <w:r w:rsidRPr="003F386B">
        <w:t>Update</w:t>
      </w:r>
      <w:r>
        <w:t>s</w:t>
      </w:r>
      <w:r w:rsidRPr="003F386B">
        <w:t xml:space="preserve"> data </w:t>
      </w:r>
      <w:r>
        <w:t>located in the</w:t>
      </w:r>
      <w:r w:rsidRPr="003F386B">
        <w:t xml:space="preserve"> </w:t>
      </w:r>
      <w:r>
        <w:t>specified c</w:t>
      </w:r>
      <w:r w:rsidRPr="003F386B">
        <w:t>olumn</w:t>
      </w:r>
      <w:r>
        <w:t>s</w:t>
      </w:r>
      <w:r w:rsidRPr="003F386B">
        <w:t xml:space="preserve"> and </w:t>
      </w:r>
      <w:r>
        <w:t>i</w:t>
      </w:r>
      <w:r w:rsidRPr="003F386B">
        <w:t>ndex</w:t>
      </w:r>
      <w:r>
        <w:t xml:space="preserve"> if the specified condition is satisfied.</w:t>
      </w:r>
    </w:p>
    <w:p w:rsidR="00A73F6A" w:rsidRDefault="00A73F6A" w:rsidP="00A73F6A">
      <w:r>
        <w:t xml:space="preserve">If the row index </w:t>
      </w:r>
      <w:r w:rsidR="00443655">
        <w:t>is</w:t>
      </w:r>
      <w:r>
        <w:t xml:space="preserve"> beyond row count for a specific column, </w:t>
      </w:r>
      <w:r w:rsidRPr="003F386B">
        <w:rPr>
          <w:rFonts w:hint="eastAsia"/>
        </w:rPr>
        <w:t xml:space="preserve">then a new row </w:t>
      </w:r>
      <w:r>
        <w:t xml:space="preserve">of </w:t>
      </w:r>
      <w:r w:rsidRPr="003F386B">
        <w:rPr>
          <w:rFonts w:hint="eastAsia"/>
        </w:rPr>
        <w:t>that index will be inserted.</w:t>
      </w:r>
    </w:p>
    <w:p w:rsidR="00C13E77" w:rsidRDefault="00C13E77" w:rsidP="00A73F6A">
      <w:r>
        <w:t xml:space="preserve">The following sample will check the first row of column </w:t>
      </w:r>
      <w:r w:rsidR="00443655">
        <w:t>"</w:t>
      </w:r>
      <w:proofErr w:type="spellStart"/>
      <w:r>
        <w:t>columnName</w:t>
      </w:r>
      <w:proofErr w:type="spellEnd"/>
      <w:r w:rsidR="00443655">
        <w:t>"</w:t>
      </w:r>
      <w:r>
        <w:t xml:space="preserve">, if the value is </w:t>
      </w:r>
      <w:r w:rsidR="00443655">
        <w:t>"</w:t>
      </w:r>
      <w:r>
        <w:t>hello</w:t>
      </w:r>
      <w:r w:rsidR="00443655">
        <w:t>"</w:t>
      </w:r>
      <w:r>
        <w:t xml:space="preserve">, will change the value to </w:t>
      </w:r>
      <w:r w:rsidR="00443655">
        <w:t>"</w:t>
      </w:r>
      <w:r>
        <w:t>world</w:t>
      </w:r>
      <w:r w:rsidR="00443655">
        <w:t>"</w:t>
      </w:r>
      <w:r>
        <w:t>. In response, the data will be 1 if update is successful, otherwise, it will be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C13E77" w:rsidRPr="00705A3F" w:rsidTr="007C329A">
        <w:tc>
          <w:tcPr>
            <w:tcW w:w="4045" w:type="dxa"/>
          </w:tcPr>
          <w:p w:rsidR="00C13E77" w:rsidRPr="00705A3F" w:rsidRDefault="00C13E77" w:rsidP="007C329A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C13E77" w:rsidRPr="00705A3F" w:rsidRDefault="00C13E77" w:rsidP="007C329A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C13E77" w:rsidRPr="00A2140F" w:rsidTr="007C329A">
        <w:tc>
          <w:tcPr>
            <w:tcW w:w="4045" w:type="dxa"/>
          </w:tcPr>
          <w:p w:rsidR="00C13E77" w:rsidRPr="00C13E77" w:rsidRDefault="00B47771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C13E77" w:rsidRPr="00C13E77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13E77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update_ifequals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new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columnName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world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},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condition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columnName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hello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},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1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C13E77" w:rsidRPr="00463B2B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1,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C13E77" w:rsidRPr="00C13E77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C13E77" w:rsidRPr="00A2140F" w:rsidRDefault="00C13E77" w:rsidP="00C13E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13E77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8261B8" w:rsidRDefault="008261B8" w:rsidP="00A73F6A"/>
    <w:p w:rsidR="008A612B" w:rsidRDefault="008A612B" w:rsidP="00A73F6A">
      <w:r>
        <w:t xml:space="preserve">This command is used by the following </w:t>
      </w:r>
      <w:r w:rsidR="00CF4E0C">
        <w:t xml:space="preserve">VTS </w:t>
      </w:r>
      <w:r>
        <w:t>API:</w:t>
      </w:r>
    </w:p>
    <w:p w:rsidR="008A612B" w:rsidRPr="003F386B" w:rsidRDefault="008A612B" w:rsidP="008A612B">
      <w:pPr>
        <w:pStyle w:val="ListParagraph"/>
        <w:numPr>
          <w:ilvl w:val="0"/>
          <w:numId w:val="43"/>
        </w:numPr>
      </w:pPr>
      <w:proofErr w:type="spellStart"/>
      <w:r w:rsidRPr="008A612B">
        <w:t>vtc_update_message_ifequals</w:t>
      </w:r>
      <w:proofErr w:type="spellEnd"/>
    </w:p>
    <w:p w:rsidR="00A73F6A" w:rsidRDefault="00443655" w:rsidP="007C329A">
      <w:pPr>
        <w:pStyle w:val="Heading3"/>
      </w:pPr>
      <w:bookmarkStart w:id="18" w:name="_Toc370378572"/>
      <w:r>
        <w:t>"</w:t>
      </w:r>
      <w:proofErr w:type="gramStart"/>
      <w:r w:rsidR="00A73F6A">
        <w:t>clear</w:t>
      </w:r>
      <w:proofErr w:type="gramEnd"/>
      <w:r>
        <w:t>"</w:t>
      </w:r>
      <w:r w:rsidR="00531275">
        <w:t xml:space="preserve"> command</w:t>
      </w:r>
      <w:bookmarkEnd w:id="18"/>
    </w:p>
    <w:p w:rsidR="00A73F6A" w:rsidRDefault="00A73F6A" w:rsidP="00A73F6A">
      <w:r>
        <w:t>S</w:t>
      </w:r>
      <w:r>
        <w:rPr>
          <w:rFonts w:hint="eastAsia"/>
        </w:rPr>
        <w:t>et</w:t>
      </w:r>
      <w:r>
        <w:t>s</w:t>
      </w:r>
      <w:r>
        <w:rPr>
          <w:rFonts w:hint="eastAsia"/>
        </w:rPr>
        <w:t xml:space="preserve"> value to </w:t>
      </w:r>
      <w:r>
        <w:t xml:space="preserve">empty string </w:t>
      </w:r>
      <w:r>
        <w:rPr>
          <w:rFonts w:hint="eastAsia"/>
        </w:rPr>
        <w:t>for given row of specified columns</w:t>
      </w:r>
    </w:p>
    <w:p w:rsidR="001F1386" w:rsidRDefault="001F1386" w:rsidP="00A73F6A">
      <w:r>
        <w:t>The following sample will clear the content of first row, but will not remove the cells of the first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1F1386" w:rsidRPr="00705A3F" w:rsidTr="001F1386">
        <w:tc>
          <w:tcPr>
            <w:tcW w:w="4045" w:type="dxa"/>
          </w:tcPr>
          <w:p w:rsidR="001F1386" w:rsidRPr="00705A3F" w:rsidRDefault="001F1386" w:rsidP="001F1386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1F1386" w:rsidRPr="00705A3F" w:rsidRDefault="001F1386" w:rsidP="001F1386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1F1386" w:rsidRPr="00A2140F" w:rsidTr="001F1386">
        <w:tc>
          <w:tcPr>
            <w:tcW w:w="4045" w:type="dxa"/>
          </w:tcPr>
          <w:p w:rsidR="001F1386" w:rsidRPr="001F1386" w:rsidRDefault="00B47771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1F1386" w:rsidRPr="001F138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clear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1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1F1386" w:rsidRPr="00463B2B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1F1386" w:rsidRPr="00A2140F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1F1386" w:rsidRDefault="001F1386" w:rsidP="00A73F6A">
      <w:r>
        <w:t>The following sample will clear the second row content the three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1F1386" w:rsidRPr="00705A3F" w:rsidTr="001F1386">
        <w:tc>
          <w:tcPr>
            <w:tcW w:w="4045" w:type="dxa"/>
          </w:tcPr>
          <w:p w:rsidR="001F1386" w:rsidRPr="00705A3F" w:rsidRDefault="001F1386" w:rsidP="001F1386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1F1386" w:rsidRPr="00705A3F" w:rsidRDefault="001F1386" w:rsidP="001F1386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1F1386" w:rsidRPr="00A2140F" w:rsidTr="001F1386">
        <w:tc>
          <w:tcPr>
            <w:tcW w:w="4045" w:type="dxa"/>
          </w:tcPr>
          <w:p w:rsidR="00F8443D" w:rsidRPr="00F8443D" w:rsidRDefault="00B47771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F8443D" w:rsidRPr="00F8443D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clear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columns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[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ProductName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SupplierID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],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2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1F1386" w:rsidRPr="00463B2B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{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1F1386" w:rsidRPr="00A2140F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8A612B" w:rsidRDefault="008A612B" w:rsidP="008A612B">
      <w:r>
        <w:lastRenderedPageBreak/>
        <w:t>This command is used by the following VTS APIs:</w:t>
      </w:r>
    </w:p>
    <w:p w:rsidR="008A612B" w:rsidRDefault="008A612B" w:rsidP="008A612B">
      <w:pPr>
        <w:pStyle w:val="ListParagraph"/>
        <w:numPr>
          <w:ilvl w:val="0"/>
          <w:numId w:val="43"/>
        </w:numPr>
      </w:pPr>
      <w:proofErr w:type="spellStart"/>
      <w:r>
        <w:t>vtc_clear_message</w:t>
      </w:r>
      <w:proofErr w:type="spellEnd"/>
    </w:p>
    <w:p w:rsidR="008A612B" w:rsidRDefault="008A612B" w:rsidP="008A612B">
      <w:pPr>
        <w:pStyle w:val="ListParagraph"/>
        <w:numPr>
          <w:ilvl w:val="0"/>
          <w:numId w:val="43"/>
        </w:numPr>
      </w:pPr>
      <w:proofErr w:type="spellStart"/>
      <w:r>
        <w:t>vtc_clear_row</w:t>
      </w:r>
      <w:proofErr w:type="spellEnd"/>
    </w:p>
    <w:p w:rsidR="008A612B" w:rsidRDefault="008A612B" w:rsidP="008A612B">
      <w:pPr>
        <w:pStyle w:val="Heading3"/>
        <w:numPr>
          <w:ilvl w:val="0"/>
          <w:numId w:val="0"/>
        </w:numPr>
      </w:pPr>
    </w:p>
    <w:p w:rsidR="00A73F6A" w:rsidRDefault="00443655" w:rsidP="007C329A">
      <w:pPr>
        <w:pStyle w:val="Heading3"/>
      </w:pPr>
      <w:bookmarkStart w:id="19" w:name="_Toc370378573"/>
      <w:r>
        <w:t>"</w:t>
      </w:r>
      <w:proofErr w:type="spellStart"/>
      <w:proofErr w:type="gramStart"/>
      <w:r w:rsidR="00A73F6A" w:rsidRPr="00CB170C">
        <w:t>inc</w:t>
      </w:r>
      <w:proofErr w:type="spellEnd"/>
      <w:proofErr w:type="gramEnd"/>
      <w:r>
        <w:t>"</w:t>
      </w:r>
      <w:r w:rsidR="00531275">
        <w:t xml:space="preserve"> command</w:t>
      </w:r>
      <w:bookmarkEnd w:id="19"/>
    </w:p>
    <w:p w:rsidR="00A73F6A" w:rsidRPr="00482BC6" w:rsidRDefault="00A73F6A" w:rsidP="00A73F6A">
      <w:r w:rsidRPr="00607991">
        <w:t>Increments a counter at a specified column and index and returns the new number.</w:t>
      </w:r>
    </w:p>
    <w:p w:rsidR="00A73F6A" w:rsidRDefault="00A73F6A" w:rsidP="00A73F6A">
      <w:r>
        <w:t xml:space="preserve">Client </w:t>
      </w:r>
      <w:r w:rsidR="00443655">
        <w:t>"</w:t>
      </w:r>
      <w:r>
        <w:t>add</w:t>
      </w:r>
      <w:r w:rsidR="00443655">
        <w:t>"</w:t>
      </w:r>
      <w:r>
        <w:t xml:space="preserve"> </w:t>
      </w:r>
      <w:r w:rsidR="008A612B">
        <w:t>value</w:t>
      </w:r>
      <w:r>
        <w:t xml:space="preserve"> to a cell</w:t>
      </w:r>
      <w:r>
        <w:rPr>
          <w:rFonts w:hint="eastAsia"/>
        </w:rPr>
        <w:t xml:space="preserve">. </w:t>
      </w:r>
      <w:r>
        <w:t xml:space="preserve">Then when Client </w:t>
      </w:r>
      <w:r w:rsidR="00531275">
        <w:t>performs</w:t>
      </w:r>
      <w:r>
        <w:t xml:space="preserve"> an </w:t>
      </w:r>
      <w:r w:rsidR="00443655">
        <w:t>"</w:t>
      </w:r>
      <w:proofErr w:type="spellStart"/>
      <w:r>
        <w:t>inc</w:t>
      </w:r>
      <w:proofErr w:type="spellEnd"/>
      <w:r w:rsidR="00443655">
        <w:t>"</w:t>
      </w:r>
      <w:r>
        <w:t xml:space="preserve"> command on this cell, this cell </w:t>
      </w:r>
      <w:r w:rsidR="00531275">
        <w:t xml:space="preserve">is queried out </w:t>
      </w:r>
      <w:r>
        <w:t xml:space="preserve">and </w:t>
      </w:r>
      <w:r w:rsidR="00531275">
        <w:t>parsed as an integer</w:t>
      </w:r>
      <w:r>
        <w:t xml:space="preserve">, then increment it and store the </w:t>
      </w:r>
      <w:r>
        <w:rPr>
          <w:rFonts w:hint="eastAsia"/>
        </w:rPr>
        <w:t>new</w:t>
      </w:r>
      <w:r>
        <w:t xml:space="preserve"> value back. This </w:t>
      </w:r>
      <w:r w:rsidR="00531275">
        <w:t xml:space="preserve">will </w:t>
      </w:r>
      <w:r>
        <w:t xml:space="preserve">run in </w:t>
      </w:r>
      <w:r w:rsidR="00531275">
        <w:t xml:space="preserve">on </w:t>
      </w:r>
      <w:r>
        <w:t xml:space="preserve">server side </w:t>
      </w:r>
      <w:r w:rsidR="00531275">
        <w:t xml:space="preserve">as an </w:t>
      </w:r>
      <w:r>
        <w:t xml:space="preserve">atomic </w:t>
      </w:r>
      <w:r w:rsidR="00531275">
        <w:t>operation</w:t>
      </w:r>
      <w:r>
        <w:t xml:space="preserve">. </w:t>
      </w:r>
    </w:p>
    <w:p w:rsidR="00F8443D" w:rsidRDefault="00F8443D" w:rsidP="00A73F6A">
      <w:r>
        <w:t xml:space="preserve">The following </w:t>
      </w:r>
      <w:r w:rsidR="00443655">
        <w:t xml:space="preserve">sample </w:t>
      </w:r>
      <w:r w:rsidR="00431D16">
        <w:t>increment</w:t>
      </w:r>
      <w:r w:rsidR="00443655">
        <w:t>s</w:t>
      </w:r>
      <w:r w:rsidR="00431D16">
        <w:t xml:space="preserve"> the first row of column </w:t>
      </w:r>
      <w:r w:rsidR="00443655">
        <w:t>"</w:t>
      </w:r>
      <w:proofErr w:type="spellStart"/>
      <w:r w:rsidR="00431D16">
        <w:t>UnitPrice</w:t>
      </w:r>
      <w:proofErr w:type="spellEnd"/>
      <w:r w:rsidR="00443655">
        <w:t>"</w:t>
      </w:r>
      <w:r w:rsidR="00431D16">
        <w:t xml:space="preserve"> by 10. The original value is 18. So in response, it returns the new value of 28.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F8443D" w:rsidRPr="00705A3F" w:rsidTr="00364932">
        <w:tc>
          <w:tcPr>
            <w:tcW w:w="4045" w:type="dxa"/>
          </w:tcPr>
          <w:p w:rsidR="00F8443D" w:rsidRPr="00705A3F" w:rsidRDefault="00F8443D" w:rsidP="00364932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F8443D" w:rsidRPr="00705A3F" w:rsidRDefault="00F8443D" w:rsidP="00364932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F8443D" w:rsidRPr="00A2140F" w:rsidTr="00364932">
        <w:tc>
          <w:tcPr>
            <w:tcW w:w="4045" w:type="dxa"/>
          </w:tcPr>
          <w:p w:rsidR="00431D16" w:rsidRPr="00431D16" w:rsidRDefault="00B47771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431D16" w:rsidRPr="00431D1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431D16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inc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value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: 10,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column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UnitPrice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: 1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F8443D" w:rsidRPr="00463B2B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: 28,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431D16" w:rsidRPr="00431D16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F8443D" w:rsidRPr="00A2140F" w:rsidRDefault="00431D16" w:rsidP="00431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31D1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8A612B" w:rsidRDefault="008A612B" w:rsidP="008A612B">
      <w:r>
        <w:t>This command is used by the following VTS APIs:</w:t>
      </w:r>
    </w:p>
    <w:p w:rsidR="008A612B" w:rsidRDefault="008A612B" w:rsidP="008A612B">
      <w:pPr>
        <w:pStyle w:val="ListParagraph"/>
        <w:numPr>
          <w:ilvl w:val="0"/>
          <w:numId w:val="45"/>
        </w:numPr>
      </w:pPr>
      <w:proofErr w:type="spellStart"/>
      <w:r w:rsidRPr="008A612B">
        <w:t>vtc_increment</w:t>
      </w:r>
      <w:proofErr w:type="spellEnd"/>
    </w:p>
    <w:p w:rsidR="008A612B" w:rsidRDefault="008A612B" w:rsidP="008A612B">
      <w:pPr>
        <w:pStyle w:val="ListParagraph"/>
        <w:numPr>
          <w:ilvl w:val="0"/>
          <w:numId w:val="45"/>
        </w:numPr>
      </w:pPr>
      <w:proofErr w:type="spellStart"/>
      <w:r>
        <w:t>lrvtc_increment</w:t>
      </w:r>
      <w:proofErr w:type="spellEnd"/>
    </w:p>
    <w:p w:rsidR="008A612B" w:rsidRDefault="008A612B" w:rsidP="008A612B"/>
    <w:p w:rsidR="00A73F6A" w:rsidRDefault="00443655" w:rsidP="007C329A">
      <w:pPr>
        <w:pStyle w:val="Heading3"/>
      </w:pPr>
      <w:bookmarkStart w:id="20" w:name="_Toc370378574"/>
      <w:r>
        <w:t>"</w:t>
      </w:r>
      <w:proofErr w:type="spellStart"/>
      <w:proofErr w:type="gramStart"/>
      <w:r w:rsidR="00A73F6A">
        <w:t>createColumn</w:t>
      </w:r>
      <w:proofErr w:type="spellEnd"/>
      <w:proofErr w:type="gramEnd"/>
      <w:r>
        <w:t>"</w:t>
      </w:r>
      <w:r w:rsidR="00531275">
        <w:t xml:space="preserve"> command</w:t>
      </w:r>
      <w:bookmarkEnd w:id="20"/>
    </w:p>
    <w:p w:rsidR="00A73F6A" w:rsidRDefault="00A73F6A" w:rsidP="00A73F6A">
      <w:r>
        <w:t>Creates columns defined in columns field but not add any values.</w:t>
      </w:r>
      <w:r w:rsidR="00531275">
        <w:t xml:space="preserve"> Client doesn’t need to </w:t>
      </w:r>
      <w:r w:rsidR="00E92B17">
        <w:t>create</w:t>
      </w:r>
      <w:r w:rsidR="00531275">
        <w:t xml:space="preserve"> </w:t>
      </w:r>
      <w:r w:rsidR="00E92B17">
        <w:t xml:space="preserve">a </w:t>
      </w:r>
      <w:r w:rsidR="00531275">
        <w:t xml:space="preserve">column before </w:t>
      </w:r>
      <w:r w:rsidR="00E92B17">
        <w:t>add</w:t>
      </w:r>
      <w:r w:rsidR="00443655">
        <w:t>ing</w:t>
      </w:r>
      <w:r w:rsidR="00531275">
        <w:t xml:space="preserve"> value</w:t>
      </w:r>
      <w:r w:rsidR="00E92B17">
        <w:t>s</w:t>
      </w:r>
      <w:r w:rsidR="00531275">
        <w:t xml:space="preserve"> to </w:t>
      </w:r>
      <w:r w:rsidR="00E92B17">
        <w:t xml:space="preserve">the column. But sometimes, some application </w:t>
      </w:r>
      <w:r w:rsidR="00443655">
        <w:t xml:space="preserve">may </w:t>
      </w:r>
      <w:r w:rsidR="00E92B17">
        <w:t>prefer to create table schema before using it, so they can use this command.</w:t>
      </w:r>
    </w:p>
    <w:p w:rsidR="00DE249A" w:rsidRDefault="00DE249A" w:rsidP="00A73F6A">
      <w:r>
        <w:rPr>
          <w:rFonts w:hint="eastAsia"/>
        </w:rPr>
        <w:t xml:space="preserve">The following </w:t>
      </w:r>
      <w:r>
        <w:t xml:space="preserve">sample </w:t>
      </w:r>
      <w:r>
        <w:rPr>
          <w:rFonts w:hint="eastAsia"/>
        </w:rPr>
        <w:t>create</w:t>
      </w:r>
      <w:r>
        <w:t>s</w:t>
      </w:r>
      <w:r>
        <w:rPr>
          <w:rFonts w:hint="eastAsia"/>
        </w:rPr>
        <w:t xml:space="preserve"> two </w:t>
      </w:r>
      <w:r>
        <w:t>new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DE249A" w:rsidRPr="00705A3F" w:rsidTr="00364932">
        <w:tc>
          <w:tcPr>
            <w:tcW w:w="4045" w:type="dxa"/>
          </w:tcPr>
          <w:p w:rsidR="00DE249A" w:rsidRPr="00705A3F" w:rsidRDefault="00DE249A" w:rsidP="00364932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DE249A" w:rsidRPr="00705A3F" w:rsidRDefault="00DE249A" w:rsidP="00364932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DE249A" w:rsidRPr="00A2140F" w:rsidTr="00364932">
        <w:tc>
          <w:tcPr>
            <w:tcW w:w="4045" w:type="dxa"/>
          </w:tcPr>
          <w:p w:rsidR="00DE249A" w:rsidRPr="00DE249A" w:rsidRDefault="00B47771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DE249A" w:rsidRPr="00DE249A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createColumn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columns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[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Brand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manufacturer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]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DE249A" w:rsidRPr="00463B2B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}</w:t>
            </w:r>
          </w:p>
        </w:tc>
        <w:tc>
          <w:tcPr>
            <w:tcW w:w="5305" w:type="dxa"/>
          </w:tcPr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DE249A" w:rsidRPr="00DE249A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DE249A" w:rsidRPr="00A2140F" w:rsidRDefault="00DE249A" w:rsidP="00DE2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E249A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8A612B" w:rsidRDefault="008A612B" w:rsidP="008A612B">
      <w:r>
        <w:lastRenderedPageBreak/>
        <w:t>This command is used by the following VTS APIs:</w:t>
      </w:r>
    </w:p>
    <w:p w:rsidR="008A612B" w:rsidRDefault="008A612B" w:rsidP="008A612B">
      <w:pPr>
        <w:pStyle w:val="ListParagraph"/>
        <w:numPr>
          <w:ilvl w:val="0"/>
          <w:numId w:val="43"/>
        </w:numPr>
      </w:pPr>
      <w:proofErr w:type="spellStart"/>
      <w:r w:rsidRPr="00992C15">
        <w:t>vtc_create_column</w:t>
      </w:r>
      <w:proofErr w:type="spellEnd"/>
    </w:p>
    <w:p w:rsidR="008A612B" w:rsidRDefault="008A612B" w:rsidP="008A612B">
      <w:pPr>
        <w:pStyle w:val="ListParagraph"/>
        <w:numPr>
          <w:ilvl w:val="0"/>
          <w:numId w:val="43"/>
        </w:numPr>
      </w:pPr>
      <w:proofErr w:type="spellStart"/>
      <w:r w:rsidRPr="00992C15">
        <w:t>lrvtc_create_column</w:t>
      </w:r>
      <w:proofErr w:type="spellEnd"/>
    </w:p>
    <w:p w:rsidR="008261B8" w:rsidRPr="003053A7" w:rsidRDefault="008261B8" w:rsidP="00A73F6A"/>
    <w:p w:rsidR="00A73F6A" w:rsidRDefault="00443655" w:rsidP="007C329A">
      <w:pPr>
        <w:pStyle w:val="Heading3"/>
      </w:pPr>
      <w:bookmarkStart w:id="21" w:name="_Toc370378575"/>
      <w:r>
        <w:t>"</w:t>
      </w:r>
      <w:proofErr w:type="spellStart"/>
      <w:proofErr w:type="gramStart"/>
      <w:r w:rsidR="00A73F6A">
        <w:t>clearColumn</w:t>
      </w:r>
      <w:proofErr w:type="spellEnd"/>
      <w:proofErr w:type="gramEnd"/>
      <w:r>
        <w:t>"</w:t>
      </w:r>
      <w:r w:rsidR="00531275">
        <w:t xml:space="preserve"> command</w:t>
      </w:r>
      <w:bookmarkEnd w:id="21"/>
    </w:p>
    <w:p w:rsidR="00A73F6A" w:rsidRDefault="00E92B17" w:rsidP="00A73F6A">
      <w:r>
        <w:t>C</w:t>
      </w:r>
      <w:r w:rsidR="00A73F6A">
        <w:t xml:space="preserve">lears </w:t>
      </w:r>
      <w:r w:rsidR="00443655">
        <w:t xml:space="preserve">the </w:t>
      </w:r>
      <w:r w:rsidR="00A73F6A">
        <w:t>given columns</w:t>
      </w:r>
      <w:r>
        <w:t xml:space="preserve"> entirely, but will still keep the columns definition</w:t>
      </w:r>
      <w:r w:rsidR="001F1386">
        <w:t>.</w:t>
      </w:r>
    </w:p>
    <w:p w:rsidR="001F1386" w:rsidRDefault="00F8443D" w:rsidP="00A73F6A">
      <w:r>
        <w:t>The following sample clear two columns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F8443D" w:rsidRPr="00705A3F" w:rsidTr="00364932">
        <w:tc>
          <w:tcPr>
            <w:tcW w:w="4045" w:type="dxa"/>
          </w:tcPr>
          <w:p w:rsidR="00F8443D" w:rsidRPr="00705A3F" w:rsidRDefault="00F8443D" w:rsidP="00364932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F8443D" w:rsidRPr="00705A3F" w:rsidRDefault="00F8443D" w:rsidP="00364932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F8443D" w:rsidRPr="00A2140F" w:rsidTr="00364932">
        <w:tc>
          <w:tcPr>
            <w:tcW w:w="4045" w:type="dxa"/>
          </w:tcPr>
          <w:p w:rsidR="00F8443D" w:rsidRPr="00F8443D" w:rsidRDefault="00B47771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F8443D" w:rsidRPr="00F8443D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clearColumn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columns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[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SupplierID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CategoryID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]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F8443D" w:rsidRPr="00463B2B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F8443D" w:rsidRPr="00F8443D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F8443D" w:rsidRPr="00A2140F" w:rsidRDefault="00F8443D" w:rsidP="003649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F8443D" w:rsidRDefault="00F8443D" w:rsidP="00A73F6A">
      <w:r>
        <w:t>The following sample didn’t specify any column names, and will clear the entire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F8443D" w:rsidRPr="00705A3F" w:rsidTr="00364932">
        <w:tc>
          <w:tcPr>
            <w:tcW w:w="4045" w:type="dxa"/>
          </w:tcPr>
          <w:p w:rsidR="00F8443D" w:rsidRPr="00705A3F" w:rsidRDefault="00F8443D" w:rsidP="00364932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F8443D" w:rsidRPr="00705A3F" w:rsidRDefault="00F8443D" w:rsidP="00364932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F8443D" w:rsidRPr="00A2140F" w:rsidTr="00364932">
        <w:tc>
          <w:tcPr>
            <w:tcW w:w="4045" w:type="dxa"/>
          </w:tcPr>
          <w:p w:rsidR="00F8443D" w:rsidRPr="00F8443D" w:rsidRDefault="00B47771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F8443D" w:rsidRPr="00F8443D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F8443D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clearColumn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{}</w:t>
            </w:r>
          </w:p>
          <w:p w:rsidR="00F8443D" w:rsidRPr="00463B2B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F8443D" w:rsidRPr="00F8443D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F8443D" w:rsidRPr="00A2140F" w:rsidRDefault="00F8443D" w:rsidP="00F84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8443D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992C15" w:rsidRDefault="00992C15" w:rsidP="00A73F6A">
      <w:r>
        <w:t>This command is used by the following VTS APIs:</w:t>
      </w:r>
    </w:p>
    <w:p w:rsidR="008A612B" w:rsidRDefault="008A612B" w:rsidP="008A612B">
      <w:pPr>
        <w:pStyle w:val="ListParagraph"/>
        <w:numPr>
          <w:ilvl w:val="0"/>
          <w:numId w:val="44"/>
        </w:numPr>
      </w:pPr>
      <w:proofErr w:type="spellStart"/>
      <w:r w:rsidRPr="008A612B">
        <w:t>vtc_clear_column</w:t>
      </w:r>
      <w:proofErr w:type="spellEnd"/>
    </w:p>
    <w:p w:rsidR="008A612B" w:rsidRDefault="008A612B" w:rsidP="008A612B">
      <w:pPr>
        <w:pStyle w:val="ListParagraph"/>
        <w:numPr>
          <w:ilvl w:val="0"/>
          <w:numId w:val="44"/>
        </w:numPr>
      </w:pPr>
      <w:proofErr w:type="spellStart"/>
      <w:r>
        <w:t>lr</w:t>
      </w:r>
      <w:r w:rsidRPr="008A612B">
        <w:t>vtc_clear_column</w:t>
      </w:r>
      <w:proofErr w:type="spellEnd"/>
    </w:p>
    <w:p w:rsidR="008A612B" w:rsidRDefault="008A612B" w:rsidP="00A73F6A"/>
    <w:p w:rsidR="00A73F6A" w:rsidRDefault="00443655" w:rsidP="007C329A">
      <w:pPr>
        <w:pStyle w:val="Heading3"/>
      </w:pPr>
      <w:bookmarkStart w:id="22" w:name="_Toc370378576"/>
      <w:r>
        <w:t>"</w:t>
      </w:r>
      <w:proofErr w:type="spellStart"/>
      <w:proofErr w:type="gramStart"/>
      <w:r w:rsidR="00A73F6A">
        <w:t>getColumSize</w:t>
      </w:r>
      <w:proofErr w:type="spellEnd"/>
      <w:proofErr w:type="gramEnd"/>
      <w:r>
        <w:t>"</w:t>
      </w:r>
      <w:r w:rsidR="00E92B17">
        <w:t xml:space="preserve"> command</w:t>
      </w:r>
      <w:bookmarkEnd w:id="22"/>
    </w:p>
    <w:p w:rsidR="00A73F6A" w:rsidRDefault="00A73F6A" w:rsidP="00A73F6A">
      <w:r>
        <w:t>Gets row count</w:t>
      </w:r>
      <w:r w:rsidR="001F1386">
        <w:t>s</w:t>
      </w:r>
      <w:r>
        <w:t xml:space="preserve"> of the </w:t>
      </w:r>
      <w:r w:rsidR="001F1386">
        <w:t>column</w:t>
      </w:r>
      <w:r>
        <w:t xml:space="preserve"> field.</w:t>
      </w:r>
      <w:r w:rsidR="001F1386">
        <w:t xml:space="preserve">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1F1386" w:rsidRPr="00705A3F" w:rsidTr="001F1386">
        <w:tc>
          <w:tcPr>
            <w:tcW w:w="4045" w:type="dxa"/>
          </w:tcPr>
          <w:p w:rsidR="001F1386" w:rsidRPr="00705A3F" w:rsidRDefault="001F1386" w:rsidP="001F1386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1F1386" w:rsidRPr="00705A3F" w:rsidRDefault="001F1386" w:rsidP="001F1386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1F1386" w:rsidRPr="00A2140F" w:rsidTr="001F1386">
        <w:tc>
          <w:tcPr>
            <w:tcW w:w="4045" w:type="dxa"/>
          </w:tcPr>
          <w:p w:rsidR="001F1386" w:rsidRPr="001F1386" w:rsidRDefault="00B47771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1F1386" w:rsidRPr="001F138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1F1386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getColumnSize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column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1F1386" w:rsidRPr="00463B2B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77,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1F1386" w:rsidRPr="001F1386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1F1386" w:rsidRPr="00A2140F" w:rsidRDefault="001F1386" w:rsidP="001F1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1F1386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1F1386" w:rsidRDefault="008A612B" w:rsidP="00A73F6A">
      <w:r>
        <w:t>This command is used by the following VTS APIs:</w:t>
      </w:r>
    </w:p>
    <w:p w:rsidR="008A612B" w:rsidRDefault="008A612B" w:rsidP="008A612B">
      <w:pPr>
        <w:pStyle w:val="ListParagraph"/>
        <w:numPr>
          <w:ilvl w:val="0"/>
          <w:numId w:val="45"/>
        </w:numPr>
      </w:pPr>
      <w:proofErr w:type="spellStart"/>
      <w:r w:rsidRPr="008A612B">
        <w:t>vtc_column_size</w:t>
      </w:r>
      <w:proofErr w:type="spellEnd"/>
    </w:p>
    <w:p w:rsidR="008A612B" w:rsidRDefault="008A612B" w:rsidP="008A612B">
      <w:pPr>
        <w:pStyle w:val="ListParagraph"/>
        <w:numPr>
          <w:ilvl w:val="0"/>
          <w:numId w:val="45"/>
        </w:numPr>
      </w:pPr>
      <w:proofErr w:type="spellStart"/>
      <w:r>
        <w:t>lrvtc</w:t>
      </w:r>
      <w:proofErr w:type="spellEnd"/>
      <w:r>
        <w:t>_</w:t>
      </w:r>
      <w:r w:rsidRPr="008A612B">
        <w:t xml:space="preserve"> </w:t>
      </w:r>
      <w:proofErr w:type="spellStart"/>
      <w:r w:rsidRPr="008A612B">
        <w:t>column_size</w:t>
      </w:r>
      <w:proofErr w:type="spellEnd"/>
    </w:p>
    <w:p w:rsidR="00992C15" w:rsidRDefault="00992C15" w:rsidP="007C329A">
      <w:pPr>
        <w:pStyle w:val="Heading3"/>
      </w:pPr>
      <w:bookmarkStart w:id="23" w:name="_Toc370378577"/>
      <w:r>
        <w:lastRenderedPageBreak/>
        <w:t>Index APIs</w:t>
      </w:r>
      <w:bookmarkEnd w:id="23"/>
    </w:p>
    <w:p w:rsidR="00992C15" w:rsidRDefault="00992C15" w:rsidP="00A73F6A">
      <w:proofErr w:type="spellStart"/>
      <w:proofErr w:type="gramStart"/>
      <w:r w:rsidRPr="00992C15">
        <w:t>vtc_ensure_index</w:t>
      </w:r>
      <w:proofErr w:type="spellEnd"/>
      <w:proofErr w:type="gramEnd"/>
      <w:r w:rsidR="004B0C8B">
        <w:t xml:space="preserve"> communication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992C15" w:rsidRPr="00705A3F" w:rsidTr="007C329A">
        <w:tc>
          <w:tcPr>
            <w:tcW w:w="4045" w:type="dxa"/>
          </w:tcPr>
          <w:p w:rsidR="00992C15" w:rsidRPr="00705A3F" w:rsidRDefault="00992C15" w:rsidP="007C329A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992C15" w:rsidRPr="00705A3F" w:rsidRDefault="00992C15" w:rsidP="007C329A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992C15" w:rsidRPr="00A2140F" w:rsidTr="007C329A">
        <w:tc>
          <w:tcPr>
            <w:tcW w:w="4045" w:type="dxa"/>
          </w:tcPr>
          <w:p w:rsidR="00992C15" w:rsidRPr="00992C15" w:rsidRDefault="00B47771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992C15" w:rsidRPr="00992C15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ensureIndex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columns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[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]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992C15" w:rsidRPr="00463B2B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992C15" w:rsidRPr="00992C15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992C15" w:rsidRPr="00A2140F" w:rsidRDefault="00992C15" w:rsidP="00992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992C15" w:rsidRDefault="00992C15" w:rsidP="00A73F6A"/>
    <w:p w:rsidR="004B0C8B" w:rsidRDefault="004B0C8B" w:rsidP="00A73F6A">
      <w:proofErr w:type="spellStart"/>
      <w:proofErr w:type="gramStart"/>
      <w:r>
        <w:t>vtc_drop_index</w:t>
      </w:r>
      <w:proofErr w:type="spellEnd"/>
      <w:proofErr w:type="gramEnd"/>
      <w:r>
        <w:t xml:space="preserve"> communication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4B0C8B" w:rsidRPr="00705A3F" w:rsidTr="007C329A">
        <w:tc>
          <w:tcPr>
            <w:tcW w:w="4045" w:type="dxa"/>
          </w:tcPr>
          <w:p w:rsidR="004B0C8B" w:rsidRPr="00705A3F" w:rsidRDefault="004B0C8B" w:rsidP="007C329A">
            <w:pPr>
              <w:rPr>
                <w:b/>
              </w:rPr>
            </w:pPr>
            <w:r w:rsidRPr="00705A3F">
              <w:rPr>
                <w:b/>
              </w:rPr>
              <w:t>Request</w:t>
            </w:r>
          </w:p>
        </w:tc>
        <w:tc>
          <w:tcPr>
            <w:tcW w:w="5305" w:type="dxa"/>
          </w:tcPr>
          <w:p w:rsidR="004B0C8B" w:rsidRPr="00705A3F" w:rsidRDefault="004B0C8B" w:rsidP="007C329A">
            <w:pPr>
              <w:rPr>
                <w:b/>
              </w:rPr>
            </w:pPr>
            <w:r w:rsidRPr="00705A3F">
              <w:rPr>
                <w:b/>
              </w:rPr>
              <w:t>Response</w:t>
            </w:r>
          </w:p>
        </w:tc>
      </w:tr>
      <w:tr w:rsidR="004B0C8B" w:rsidRPr="00A2140F" w:rsidTr="007C329A">
        <w:tc>
          <w:tcPr>
            <w:tcW w:w="4045" w:type="dxa"/>
          </w:tcPr>
          <w:p w:rsidR="004B0C8B" w:rsidRPr="00992C15" w:rsidRDefault="00B47771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47771">
              <w:rPr>
                <w:rFonts w:ascii="Courier New" w:eastAsia="Times New Roman" w:hAnsi="Courier New" w:cs="Courier New"/>
                <w:sz w:val="16"/>
                <w:szCs w:val="16"/>
              </w:rPr>
              <w:t>request=</w:t>
            </w:r>
            <w:r w:rsidR="004B0C8B" w:rsidRPr="00992C15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cmd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drop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Index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version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: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1.0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,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columns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[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proofErr w:type="spellStart"/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ProductID</w:t>
            </w:r>
            <w:proofErr w:type="spellEnd"/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]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4B0C8B" w:rsidRPr="00463B2B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data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status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{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error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null,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code</w:t>
            </w:r>
            <w:r w:rsidR="00443655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: 0</w:t>
            </w:r>
          </w:p>
          <w:p w:rsidR="004B0C8B" w:rsidRPr="00992C15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}</w:t>
            </w:r>
          </w:p>
          <w:p w:rsidR="004B0C8B" w:rsidRPr="00A2140F" w:rsidRDefault="004B0C8B" w:rsidP="007C3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5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92C15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992C15" w:rsidRDefault="00992C15" w:rsidP="00A73F6A"/>
    <w:p w:rsidR="00992C15" w:rsidRDefault="00992C15" w:rsidP="007C329A">
      <w:pPr>
        <w:pStyle w:val="Heading3"/>
      </w:pPr>
      <w:bookmarkStart w:id="24" w:name="_Toc370378578"/>
      <w:r>
        <w:t>Other APIs</w:t>
      </w:r>
      <w:bookmarkEnd w:id="24"/>
    </w:p>
    <w:p w:rsidR="001F1386" w:rsidRDefault="00992C15" w:rsidP="00A73F6A">
      <w:r>
        <w:t>The following APIs doesn’t have a corresponding communication command because they are just client side operation:</w:t>
      </w:r>
    </w:p>
    <w:p w:rsidR="00992C15" w:rsidRDefault="00992C15" w:rsidP="00992C15">
      <w:pPr>
        <w:pStyle w:val="ListParagraph"/>
        <w:numPr>
          <w:ilvl w:val="0"/>
          <w:numId w:val="31"/>
        </w:numPr>
      </w:pPr>
      <w:proofErr w:type="spellStart"/>
      <w:r w:rsidRPr="00992C15">
        <w:t>vtc_free</w:t>
      </w:r>
      <w:proofErr w:type="spellEnd"/>
    </w:p>
    <w:p w:rsidR="00992C15" w:rsidRDefault="00992C15" w:rsidP="00992C15">
      <w:pPr>
        <w:pStyle w:val="ListParagraph"/>
        <w:numPr>
          <w:ilvl w:val="0"/>
          <w:numId w:val="31"/>
        </w:numPr>
      </w:pPr>
      <w:proofErr w:type="spellStart"/>
      <w:r w:rsidRPr="00992C15">
        <w:t>vtc_free_list</w:t>
      </w:r>
      <w:proofErr w:type="spellEnd"/>
    </w:p>
    <w:p w:rsidR="00992C15" w:rsidRDefault="00992C15" w:rsidP="00992C15">
      <w:pPr>
        <w:pStyle w:val="ListParagraph"/>
        <w:numPr>
          <w:ilvl w:val="0"/>
          <w:numId w:val="31"/>
        </w:numPr>
      </w:pPr>
      <w:proofErr w:type="spellStart"/>
      <w:r w:rsidRPr="00992C15">
        <w:t>vtc_noop</w:t>
      </w:r>
      <w:proofErr w:type="spellEnd"/>
    </w:p>
    <w:p w:rsidR="00992C15" w:rsidRDefault="00992C15" w:rsidP="00992C15">
      <w:pPr>
        <w:pStyle w:val="ListParagraph"/>
        <w:numPr>
          <w:ilvl w:val="0"/>
          <w:numId w:val="31"/>
        </w:numPr>
      </w:pPr>
      <w:proofErr w:type="spellStart"/>
      <w:r w:rsidRPr="00992C15">
        <w:t>lrvtc_noop</w:t>
      </w:r>
      <w:proofErr w:type="spellEnd"/>
    </w:p>
    <w:p w:rsidR="00443655" w:rsidRDefault="00443655" w:rsidP="00443655"/>
    <w:p w:rsidR="00B3077A" w:rsidRDefault="00B3077A" w:rsidP="007C329A">
      <w:pPr>
        <w:pStyle w:val="Heading2"/>
      </w:pPr>
      <w:bookmarkStart w:id="25" w:name="_Toc370378579"/>
      <w:r>
        <w:t>Debugging Tips</w:t>
      </w:r>
      <w:bookmarkEnd w:id="25"/>
    </w:p>
    <w:p w:rsidR="00B3077A" w:rsidRDefault="00B3077A" w:rsidP="00B3077A">
      <w:r>
        <w:t>If you have created a client for VTS, and want to debug it</w:t>
      </w:r>
      <w:r w:rsidR="008261B8">
        <w:t xml:space="preserve"> with a VTS server</w:t>
      </w:r>
      <w:r>
        <w:t>, this section contains some tips:</w:t>
      </w:r>
    </w:p>
    <w:p w:rsidR="00B3077A" w:rsidRDefault="00705A3F" w:rsidP="007C329A">
      <w:pPr>
        <w:pStyle w:val="Heading3"/>
      </w:pPr>
      <w:bookmarkStart w:id="26" w:name="_Toc370378580"/>
      <w:r>
        <w:t>Set</w:t>
      </w:r>
      <w:r w:rsidR="00B3077A">
        <w:t xml:space="preserve"> </w:t>
      </w:r>
      <w:r w:rsidR="00393413">
        <w:t>l</w:t>
      </w:r>
      <w:r w:rsidR="00B3077A">
        <w:t>og</w:t>
      </w:r>
      <w:r>
        <w:t xml:space="preserve"> </w:t>
      </w:r>
      <w:r w:rsidR="00393413">
        <w:t>level</w:t>
      </w:r>
      <w:bookmarkEnd w:id="26"/>
    </w:p>
    <w:p w:rsidR="00B3077A" w:rsidRPr="00B3077A" w:rsidRDefault="00B3077A" w:rsidP="00B3077A">
      <w:r w:rsidRPr="00B3077A">
        <w:t xml:space="preserve">Logging may be configured in </w:t>
      </w:r>
      <w:r w:rsidR="00443655">
        <w:t>"</w:t>
      </w:r>
      <w:r w:rsidR="008261B8">
        <w:t>logger</w:t>
      </w:r>
      <w:r w:rsidR="00443655">
        <w:t>"</w:t>
      </w:r>
      <w:r w:rsidR="008261B8">
        <w:t xml:space="preserve"> section of </w:t>
      </w:r>
      <w:proofErr w:type="spellStart"/>
      <w:r w:rsidRPr="00B3077A">
        <w:t>configure.json</w:t>
      </w:r>
      <w:proofErr w:type="spellEnd"/>
      <w:r w:rsidRPr="00B3077A">
        <w:t xml:space="preserve">. </w:t>
      </w:r>
      <w:r w:rsidR="008261B8">
        <w:t>See the following</w:t>
      </w:r>
      <w:r w:rsidRPr="00B3077A">
        <w:t>:</w:t>
      </w:r>
    </w:p>
    <w:p w:rsidR="00B3077A" w:rsidRPr="00B3077A" w:rsidRDefault="00B3077A" w:rsidP="00B3077A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sz w:val="16"/>
          <w:szCs w:val="16"/>
          <w:lang w:eastAsia="en-US"/>
        </w:rPr>
      </w:pP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logger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level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error</w:t>
      </w:r>
      <w:proofErr w:type="spell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transports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File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path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%TEMP%/VTS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console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gramEnd"/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Console</w:t>
      </w:r>
      <w:r w:rsidR="004436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}</w:t>
      </w:r>
    </w:p>
    <w:p w:rsidR="008261B8" w:rsidRDefault="008261B8" w:rsidP="0082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077A" w:rsidRDefault="008261B8" w:rsidP="008261B8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61B8" w:rsidRPr="00B3077A" w:rsidRDefault="008261B8" w:rsidP="008261B8">
      <w:pPr>
        <w:autoSpaceDE w:val="0"/>
        <w:autoSpaceDN w:val="0"/>
        <w:adjustRightInd w:val="0"/>
        <w:spacing w:after="0" w:line="240" w:lineRule="auto"/>
        <w:ind w:firstLine="420"/>
        <w:rPr>
          <w:rFonts w:ascii="Arial" w:eastAsia="MS Mincho" w:hAnsi="Arial" w:cs="Arial"/>
          <w:sz w:val="16"/>
          <w:szCs w:val="16"/>
          <w:lang w:eastAsia="en-US"/>
        </w:rPr>
      </w:pPr>
    </w:p>
    <w:p w:rsidR="00B3077A" w:rsidRPr="00C03C61" w:rsidRDefault="00443655" w:rsidP="00B307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"</w:t>
      </w:r>
      <w:proofErr w:type="gramStart"/>
      <w:r w:rsidR="00B3077A" w:rsidRPr="00C03C61">
        <w:rPr>
          <w:rFonts w:eastAsia="MS Mincho" w:cs="Arial"/>
          <w:lang w:eastAsia="en-US"/>
        </w:rPr>
        <w:t>level</w:t>
      </w:r>
      <w:proofErr w:type="gramEnd"/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 xml:space="preserve"> can be 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info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 xml:space="preserve">, 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error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 xml:space="preserve">, 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warn</w:t>
      </w:r>
      <w:r w:rsidR="00CF4E0C">
        <w:rPr>
          <w:rFonts w:eastAsia="MS Mincho" w:cs="Arial"/>
          <w:lang w:eastAsia="en-US"/>
        </w:rPr>
        <w:t>ing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.</w:t>
      </w:r>
    </w:p>
    <w:p w:rsidR="00B3077A" w:rsidRPr="00C03C61" w:rsidRDefault="00443655" w:rsidP="00B3077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type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 xml:space="preserve"> can be 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File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 xml:space="preserve">, </w:t>
      </w:r>
      <w:r w:rsidRPr="00C03C61">
        <w:rPr>
          <w:rFonts w:eastAsia="MS Mincho" w:cs="Arial"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Console</w:t>
      </w:r>
      <w:r w:rsidRPr="00C03C61">
        <w:rPr>
          <w:rFonts w:eastAsia="MS Mincho" w:cs="Arial"/>
          <w:lang w:eastAsia="en-US"/>
        </w:rPr>
        <w:t>"</w:t>
      </w:r>
    </w:p>
    <w:p w:rsidR="00B3077A" w:rsidRPr="00C03C61" w:rsidRDefault="00B3077A" w:rsidP="00B3077A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B3077A" w:rsidRPr="00C03C61" w:rsidRDefault="00B3077A" w:rsidP="00B3077A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The path may contain environment variable reference. Note, when running VTS Server as SYSTEM account, the %TEMP% is actual c:\windows\Temp</w:t>
      </w:r>
    </w:p>
    <w:p w:rsidR="00B3077A" w:rsidRDefault="00B3077A" w:rsidP="00B3077A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</w:p>
    <w:p w:rsidR="00705A3F" w:rsidRDefault="00705A3F" w:rsidP="007C329A">
      <w:pPr>
        <w:pStyle w:val="Heading3"/>
      </w:pPr>
      <w:bookmarkStart w:id="27" w:name="_Toc370378581"/>
      <w:r>
        <w:t xml:space="preserve">Using API </w:t>
      </w:r>
      <w:r w:rsidR="00393413">
        <w:t xml:space="preserve">test </w:t>
      </w:r>
      <w:r>
        <w:t>page</w:t>
      </w:r>
      <w:bookmarkEnd w:id="27"/>
    </w:p>
    <w:p w:rsidR="00C03C61" w:rsidRDefault="00C03C61" w:rsidP="00B3077A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B3077A" w:rsidRDefault="00B3077A" w:rsidP="00B3077A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You can access it with the following steps:</w:t>
      </w:r>
    </w:p>
    <w:p w:rsidR="00C03C61" w:rsidRPr="00C03C61" w:rsidRDefault="00C03C61" w:rsidP="00B3077A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B3077A" w:rsidRPr="00C03C61" w:rsidRDefault="00B3077A" w:rsidP="00705A3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Go to C:\Program Files (x86</w:t>
      </w:r>
      <w:r w:rsidR="008261B8" w:rsidRPr="00C03C61">
        <w:rPr>
          <w:rFonts w:eastAsia="MS Mincho" w:cs="Arial"/>
          <w:lang w:eastAsia="en-US"/>
        </w:rPr>
        <w:t xml:space="preserve">)\HP\VTS\web, open </w:t>
      </w:r>
      <w:proofErr w:type="spellStart"/>
      <w:r w:rsidR="008261B8" w:rsidRPr="00C03C61">
        <w:rPr>
          <w:rFonts w:eastAsia="MS Mincho" w:cs="Arial"/>
          <w:lang w:eastAsia="en-US"/>
        </w:rPr>
        <w:t>configure</w:t>
      </w:r>
      <w:r w:rsidRPr="00C03C61">
        <w:rPr>
          <w:rFonts w:eastAsia="MS Mincho" w:cs="Arial"/>
          <w:lang w:eastAsia="en-US"/>
        </w:rPr>
        <w:t>.json</w:t>
      </w:r>
      <w:proofErr w:type="spellEnd"/>
      <w:r w:rsidR="003B3935" w:rsidRPr="00C03C61">
        <w:rPr>
          <w:rFonts w:eastAsia="MS Mincho" w:cs="Arial"/>
          <w:lang w:eastAsia="en-US"/>
        </w:rPr>
        <w:t xml:space="preserve"> with editor</w:t>
      </w:r>
      <w:r w:rsidRPr="00C03C61">
        <w:rPr>
          <w:rFonts w:eastAsia="MS Mincho" w:cs="Arial"/>
          <w:lang w:eastAsia="en-US"/>
        </w:rPr>
        <w:t xml:space="preserve">, change </w:t>
      </w:r>
      <w:r w:rsidR="00443655" w:rsidRPr="00C03C61">
        <w:rPr>
          <w:rFonts w:eastAsia="MS Mincho" w:cs="Arial"/>
          <w:lang w:eastAsia="en-US"/>
        </w:rPr>
        <w:t>"</w:t>
      </w:r>
      <w:proofErr w:type="spellStart"/>
      <w:r w:rsidRPr="00C03C61">
        <w:rPr>
          <w:rFonts w:eastAsia="MS Mincho" w:cs="Arial"/>
          <w:lang w:eastAsia="en-US"/>
        </w:rPr>
        <w:t>enableDiag</w:t>
      </w:r>
      <w:proofErr w:type="spellEnd"/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 xml:space="preserve"> to true</w:t>
      </w:r>
      <w:r w:rsidR="003B3935" w:rsidRPr="00C03C61">
        <w:rPr>
          <w:rFonts w:eastAsia="MS Mincho" w:cs="Arial"/>
          <w:lang w:eastAsia="en-US"/>
        </w:rPr>
        <w:t>, and save the file.</w:t>
      </w:r>
    </w:p>
    <w:p w:rsidR="00B3077A" w:rsidRPr="00C03C61" w:rsidRDefault="003B3935" w:rsidP="0044365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Restart VTS</w:t>
      </w:r>
      <w:r w:rsidR="00B3077A" w:rsidRPr="00C03C61">
        <w:rPr>
          <w:rFonts w:eastAsia="MS Mincho" w:cs="Arial"/>
          <w:lang w:eastAsia="en-US"/>
        </w:rPr>
        <w:t xml:space="preserve"> service by running </w:t>
      </w:r>
      <w:r w:rsidR="00B3077A" w:rsidRPr="00C03C61">
        <w:rPr>
          <w:rFonts w:eastAsia="MS Mincho" w:cs="Arial"/>
          <w:b/>
          <w:lang w:eastAsia="en-US"/>
        </w:rPr>
        <w:t xml:space="preserve">net stop </w:t>
      </w:r>
      <w:r w:rsidR="00443655" w:rsidRPr="00C03C61">
        <w:rPr>
          <w:rFonts w:eastAsia="MS Mincho" w:cs="Arial"/>
          <w:b/>
          <w:lang w:eastAsia="en-US"/>
        </w:rPr>
        <w:t>"</w:t>
      </w:r>
      <w:proofErr w:type="spellStart"/>
      <w:r w:rsidR="00B3077A" w:rsidRPr="00C03C61">
        <w:rPr>
          <w:rFonts w:eastAsia="MS Mincho" w:cs="Arial"/>
          <w:b/>
          <w:lang w:eastAsia="en-US"/>
        </w:rPr>
        <w:t>vts</w:t>
      </w:r>
      <w:proofErr w:type="spellEnd"/>
      <w:r w:rsidR="00B3077A" w:rsidRPr="00C03C61">
        <w:rPr>
          <w:rFonts w:eastAsia="MS Mincho" w:cs="Arial"/>
          <w:b/>
          <w:lang w:eastAsia="en-US"/>
        </w:rPr>
        <w:t xml:space="preserve"> service</w:t>
      </w:r>
      <w:r w:rsidR="00443655" w:rsidRPr="00C03C61">
        <w:rPr>
          <w:rFonts w:eastAsia="MS Mincho" w:cs="Arial"/>
          <w:b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 xml:space="preserve"> and </w:t>
      </w:r>
      <w:r w:rsidR="00B3077A" w:rsidRPr="00C03C61">
        <w:rPr>
          <w:rFonts w:eastAsia="MS Mincho" w:cs="Arial"/>
          <w:b/>
          <w:lang w:eastAsia="en-US"/>
        </w:rPr>
        <w:t xml:space="preserve">net start </w:t>
      </w:r>
      <w:r w:rsidR="00443655" w:rsidRPr="00C03C61">
        <w:rPr>
          <w:rFonts w:eastAsia="MS Mincho" w:cs="Arial"/>
          <w:b/>
          <w:lang w:eastAsia="en-US"/>
        </w:rPr>
        <w:t>"</w:t>
      </w:r>
      <w:proofErr w:type="spellStart"/>
      <w:r w:rsidR="00B3077A" w:rsidRPr="00C03C61">
        <w:rPr>
          <w:rFonts w:eastAsia="MS Mincho" w:cs="Arial"/>
          <w:b/>
          <w:lang w:eastAsia="en-US"/>
        </w:rPr>
        <w:t>vts</w:t>
      </w:r>
      <w:proofErr w:type="spellEnd"/>
      <w:r w:rsidR="00B3077A" w:rsidRPr="00C03C61">
        <w:rPr>
          <w:rFonts w:eastAsia="MS Mincho" w:cs="Arial"/>
          <w:b/>
          <w:lang w:eastAsia="en-US"/>
        </w:rPr>
        <w:t xml:space="preserve"> service</w:t>
      </w:r>
      <w:r w:rsidR="00443655" w:rsidRPr="00C03C61">
        <w:rPr>
          <w:rFonts w:eastAsia="MS Mincho" w:cs="Arial"/>
          <w:b/>
          <w:lang w:eastAsia="en-US"/>
        </w:rPr>
        <w:t>"</w:t>
      </w:r>
      <w:r w:rsidR="00B3077A" w:rsidRPr="00C03C61">
        <w:rPr>
          <w:rFonts w:eastAsia="MS Mincho" w:cs="Arial"/>
          <w:lang w:eastAsia="en-US"/>
        </w:rPr>
        <w:t>.</w:t>
      </w:r>
    </w:p>
    <w:p w:rsidR="00B3077A" w:rsidRPr="00C03C61" w:rsidRDefault="00B3077A" w:rsidP="00705A3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Browse to admin port: </w:t>
      </w:r>
      <w:hyperlink w:history="1">
        <w:r w:rsidR="00705A3F" w:rsidRPr="00C03C61">
          <w:rPr>
            <w:rStyle w:val="Hyperlink"/>
            <w:rFonts w:eastAsia="MS Mincho" w:cs="Arial"/>
            <w:lang w:eastAsia="en-US"/>
          </w:rPr>
          <w:t>http://&lt;vtsserver&gt;:4000/data/diag</w:t>
        </w:r>
      </w:hyperlink>
      <w:r w:rsidRPr="00C03C61">
        <w:rPr>
          <w:rFonts w:eastAsia="MS Mincho" w:cs="Arial"/>
          <w:lang w:eastAsia="en-US"/>
        </w:rPr>
        <w:t xml:space="preserve">, and click </w:t>
      </w:r>
      <w:r w:rsidR="00443655" w:rsidRPr="00C03C61">
        <w:rPr>
          <w:rFonts w:eastAsia="MS Mincho" w:cs="Arial"/>
          <w:lang w:eastAsia="en-US"/>
        </w:rPr>
        <w:t>"</w:t>
      </w:r>
      <w:proofErr w:type="spellStart"/>
      <w:r w:rsidRPr="00C03C61">
        <w:rPr>
          <w:rFonts w:eastAsia="MS Mincho" w:cs="Arial"/>
          <w:lang w:eastAsia="en-US"/>
        </w:rPr>
        <w:t>apis</w:t>
      </w:r>
      <w:proofErr w:type="spellEnd"/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 xml:space="preserve">, this page can be used as the test bed of API calls using JSON. E.g. the </w:t>
      </w:r>
      <w:proofErr w:type="spellStart"/>
      <w:r w:rsidRPr="00C03C61">
        <w:rPr>
          <w:rFonts w:eastAsia="MS Mincho" w:cs="Arial"/>
          <w:lang w:eastAsia="en-US"/>
        </w:rPr>
        <w:t>get_message</w:t>
      </w:r>
      <w:proofErr w:type="spellEnd"/>
      <w:r w:rsidRPr="00C03C61">
        <w:rPr>
          <w:rFonts w:eastAsia="MS Mincho" w:cs="Arial"/>
          <w:lang w:eastAsia="en-US"/>
        </w:rPr>
        <w:t xml:space="preserve">* </w:t>
      </w:r>
      <w:proofErr w:type="spellStart"/>
      <w:proofErr w:type="gramStart"/>
      <w:r w:rsidRPr="00C03C61">
        <w:rPr>
          <w:rFonts w:eastAsia="MS Mincho" w:cs="Arial"/>
          <w:lang w:eastAsia="en-US"/>
        </w:rPr>
        <w:t>api</w:t>
      </w:r>
      <w:proofErr w:type="spellEnd"/>
      <w:proofErr w:type="gramEnd"/>
      <w:r w:rsidRPr="00C03C61">
        <w:rPr>
          <w:rFonts w:eastAsia="MS Mincho" w:cs="Arial"/>
          <w:lang w:eastAsia="en-US"/>
        </w:rPr>
        <w:t xml:space="preserve"> can be tested like the following screen.</w:t>
      </w:r>
    </w:p>
    <w:p w:rsidR="00463B2B" w:rsidRPr="00C03C61" w:rsidRDefault="00463B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463B2B" w:rsidRPr="00C03C61" w:rsidRDefault="00C03C61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If you have</w:t>
      </w:r>
      <w:r w:rsidR="00463B2B" w:rsidRPr="00C03C61">
        <w:rPr>
          <w:rFonts w:eastAsia="MS Mincho" w:cs="Arial"/>
          <w:lang w:eastAsia="en-US"/>
        </w:rPr>
        <w:t>n’t enable</w:t>
      </w:r>
      <w:r>
        <w:rPr>
          <w:rFonts w:eastAsia="MS Mincho" w:cs="Arial"/>
          <w:lang w:eastAsia="en-US"/>
        </w:rPr>
        <w:t>d</w:t>
      </w:r>
      <w:r w:rsidR="00463B2B" w:rsidRPr="00C03C61">
        <w:rPr>
          <w:rFonts w:eastAsia="MS Mincho" w:cs="Arial"/>
          <w:lang w:eastAsia="en-US"/>
        </w:rPr>
        <w:t xml:space="preserve"> API access, you may get the following message when try to run the command from the test page:</w:t>
      </w:r>
    </w:p>
    <w:p w:rsidR="00463B2B" w:rsidRPr="00C03C61" w:rsidRDefault="00463B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463B2B" w:rsidRPr="00C03C61" w:rsidRDefault="00463B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{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code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: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ECONNREFUSED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,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errno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: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ECONNREFUSED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,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syscall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: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connect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}</w:t>
      </w:r>
    </w:p>
    <w:p w:rsidR="003B3935" w:rsidRPr="00C03C61" w:rsidRDefault="003B3935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3B3935" w:rsidRPr="00C03C61" w:rsidRDefault="003B3935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Below is the test page to test API (the UI may look slightly different with different versions of VTS):</w:t>
      </w:r>
    </w:p>
    <w:p w:rsidR="003B3935" w:rsidRDefault="003B3935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  <w:r w:rsidRPr="00C03C61">
        <w:rPr>
          <w:noProof/>
          <w:lang w:eastAsia="en-US" w:bidi="he-IL"/>
        </w:rPr>
        <w:lastRenderedPageBreak/>
        <w:drawing>
          <wp:inline distT="0" distB="0" distL="0" distR="0" wp14:anchorId="1CC56DB6" wp14:editId="5D0EA71F">
            <wp:extent cx="5943600" cy="6141085"/>
            <wp:effectExtent l="0" t="0" r="0" b="0"/>
            <wp:docPr id="7" name="Picture 7" descr="cid:image001.jpg@01CEBE7F.94917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EBE7F.94917D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2B" w:rsidRDefault="00463B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</w:p>
    <w:p w:rsidR="003B3935" w:rsidRDefault="003B3935" w:rsidP="007C329A">
      <w:pPr>
        <w:pStyle w:val="Heading3"/>
        <w:rPr>
          <w:lang w:eastAsia="en-US"/>
        </w:rPr>
      </w:pPr>
      <w:bookmarkStart w:id="28" w:name="_Toc370378582"/>
      <w:r>
        <w:rPr>
          <w:lang w:eastAsia="en-US"/>
        </w:rPr>
        <w:t>Running VTS with the command line.</w:t>
      </w:r>
      <w:bookmarkEnd w:id="28"/>
    </w:p>
    <w:p w:rsidR="00C03C61" w:rsidRDefault="00C03C61" w:rsidP="003B3935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</w:p>
    <w:p w:rsidR="003B3935" w:rsidRPr="00C03C61" w:rsidRDefault="003B3935" w:rsidP="003B3935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Another trick to detect any JSON communications of any VTS API calls:</w:t>
      </w:r>
    </w:p>
    <w:p w:rsidR="00C03C61" w:rsidRPr="00C03C61" w:rsidRDefault="00C03C61" w:rsidP="003B3935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3B3935" w:rsidRPr="00C03C61" w:rsidRDefault="003B3935" w:rsidP="003B3935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On VTS installation folder, change the log level from 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error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 xml:space="preserve"> to 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info</w:t>
      </w:r>
      <w:r w:rsidR="00443655" w:rsidRPr="00C03C61">
        <w:rPr>
          <w:rFonts w:eastAsia="MS Mincho" w:cs="Arial"/>
          <w:lang w:eastAsia="en-US"/>
        </w:rPr>
        <w:t>"</w:t>
      </w:r>
    </w:p>
    <w:p w:rsidR="00C03C61" w:rsidRPr="00C03C61" w:rsidRDefault="003B3935" w:rsidP="003B3935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                    </w:t>
      </w:r>
      <w:r w:rsidR="00443655" w:rsidRPr="00C03C61">
        <w:rPr>
          <w:rFonts w:eastAsia="MS Mincho" w:cs="Arial"/>
          <w:lang w:eastAsia="en-US"/>
        </w:rPr>
        <w:t>"</w:t>
      </w:r>
      <w:proofErr w:type="spellStart"/>
      <w:proofErr w:type="gramStart"/>
      <w:r w:rsidRPr="00C03C61">
        <w:rPr>
          <w:rFonts w:eastAsia="MS Mincho" w:cs="Arial"/>
          <w:lang w:eastAsia="en-US"/>
        </w:rPr>
        <w:t>level</w:t>
      </w:r>
      <w:proofErr w:type="gramEnd"/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: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error</w:t>
      </w:r>
      <w:proofErr w:type="spellEnd"/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, /* three levels: error, warning, info */</w:t>
      </w:r>
    </w:p>
    <w:p w:rsidR="00C03C61" w:rsidRPr="00C03C61" w:rsidRDefault="00C03C61" w:rsidP="003B3935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3B3935" w:rsidRPr="00C03C61" w:rsidRDefault="003B3935" w:rsidP="003B3935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Run VTS from command line (please first stop the windows service to a</w:t>
      </w:r>
      <w:r w:rsidR="00C03C61" w:rsidRPr="00C03C61">
        <w:rPr>
          <w:rFonts w:eastAsia="MS Mincho" w:cs="Arial"/>
          <w:lang w:eastAsia="en-US"/>
        </w:rPr>
        <w:t>void port conflict). By navigating</w:t>
      </w:r>
      <w:r w:rsidRPr="00C03C61">
        <w:rPr>
          <w:rFonts w:eastAsia="MS Mincho" w:cs="Arial"/>
          <w:lang w:eastAsia="en-US"/>
        </w:rPr>
        <w:t xml:space="preserve"> to the VTS installation folder (usually it is c:\Program Files (x86)\</w:t>
      </w:r>
      <w:proofErr w:type="spellStart"/>
      <w:r w:rsidRPr="00C03C61">
        <w:rPr>
          <w:rFonts w:eastAsia="MS Mincho" w:cs="Arial"/>
          <w:lang w:eastAsia="en-US"/>
        </w:rPr>
        <w:t>hp</w:t>
      </w:r>
      <w:proofErr w:type="spellEnd"/>
      <w:r w:rsidRPr="00C03C61">
        <w:rPr>
          <w:rFonts w:eastAsia="MS Mincho" w:cs="Arial"/>
          <w:lang w:eastAsia="en-US"/>
        </w:rPr>
        <w:t>\</w:t>
      </w:r>
      <w:proofErr w:type="spellStart"/>
      <w:r w:rsidRPr="00C03C61">
        <w:rPr>
          <w:rFonts w:eastAsia="MS Mincho" w:cs="Arial"/>
          <w:lang w:eastAsia="en-US"/>
        </w:rPr>
        <w:t>vts</w:t>
      </w:r>
      <w:proofErr w:type="spellEnd"/>
      <w:r w:rsidRPr="00C03C61">
        <w:rPr>
          <w:rFonts w:eastAsia="MS Mincho" w:cs="Arial"/>
          <w:lang w:eastAsia="en-US"/>
        </w:rPr>
        <w:t xml:space="preserve">\web\), and type 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b/>
          <w:lang w:eastAsia="en-US"/>
        </w:rPr>
        <w:t>node engine\main.js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 xml:space="preserve"> or 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b/>
          <w:lang w:eastAsia="en-US"/>
        </w:rPr>
        <w:t>node main.js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 xml:space="preserve"> (depends on your VTS version), you may need to change to the folder that contains node.exe and main.js file.</w:t>
      </w:r>
    </w:p>
    <w:p w:rsidR="003B3935" w:rsidRPr="00C03C61" w:rsidRDefault="003B3935" w:rsidP="003B3935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lastRenderedPageBreak/>
        <w:t>Then when you call an API from LR script, you will see the request and respons</w:t>
      </w:r>
      <w:r w:rsidR="00C94B80" w:rsidRPr="00C03C61">
        <w:rPr>
          <w:rFonts w:eastAsia="MS Mincho" w:cs="Arial"/>
          <w:lang w:eastAsia="en-US"/>
        </w:rPr>
        <w:t>e printed on the console window, like the following screen:</w:t>
      </w:r>
    </w:p>
    <w:p w:rsidR="003B3935" w:rsidRPr="003B3935" w:rsidRDefault="003B3935" w:rsidP="003B3935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</w:p>
    <w:p w:rsidR="003B3935" w:rsidRPr="003B3935" w:rsidRDefault="003B3935" w:rsidP="003B3935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  <w:r w:rsidRPr="003B3935">
        <w:rPr>
          <w:rFonts w:eastAsia="MS Mincho" w:cs="Arial"/>
          <w:noProof/>
          <w:sz w:val="20"/>
          <w:szCs w:val="16"/>
          <w:lang w:eastAsia="en-US" w:bidi="he-IL"/>
        </w:rPr>
        <w:drawing>
          <wp:inline distT="0" distB="0" distL="0" distR="0" wp14:anchorId="162E3F75" wp14:editId="07453443">
            <wp:extent cx="5943303" cy="1254620"/>
            <wp:effectExtent l="0" t="0" r="635" b="3175"/>
            <wp:docPr id="3" name="Picture 3" descr="cid:image002.png@01CEC54A.9B5BC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02.png@01CEC54A.9B5BCE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78" cy="126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2B" w:rsidRDefault="00463B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</w:p>
    <w:p w:rsidR="00463B2B" w:rsidRDefault="00463B2B" w:rsidP="00463B2B">
      <w:r w:rsidRPr="009425FB">
        <w:t>It can shows you the request and response of the JSON call.</w:t>
      </w:r>
    </w:p>
    <w:p w:rsidR="00C94B80" w:rsidRPr="009425FB" w:rsidRDefault="00C94B80" w:rsidP="007C329A">
      <w:pPr>
        <w:pStyle w:val="Heading1"/>
      </w:pPr>
      <w:bookmarkStart w:id="29" w:name="_Toc370378583"/>
      <w:r>
        <w:t>Sample VTS client code</w:t>
      </w:r>
      <w:bookmarkEnd w:id="29"/>
    </w:p>
    <w:p w:rsidR="00463B2B" w:rsidRPr="00C03C61" w:rsidRDefault="007910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You can use the below sample </w:t>
      </w:r>
      <w:r w:rsidR="007C329A" w:rsidRPr="00C03C61">
        <w:rPr>
          <w:rFonts w:eastAsia="MS Mincho" w:cs="Arial"/>
          <w:lang w:eastAsia="en-US"/>
        </w:rPr>
        <w:t xml:space="preserve">JavaScript </w:t>
      </w:r>
      <w:r w:rsidRPr="00C03C61">
        <w:rPr>
          <w:rFonts w:eastAsia="MS Mincho" w:cs="Arial"/>
          <w:lang w:eastAsia="en-US"/>
        </w:rPr>
        <w:t>code to test VTS client server communication, with the following steps:</w:t>
      </w:r>
    </w:p>
    <w:p w:rsidR="0079102B" w:rsidRPr="00C03C61" w:rsidRDefault="007910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79102B" w:rsidRPr="00C03C61" w:rsidRDefault="0079102B" w:rsidP="007910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Save the below content to </w:t>
      </w:r>
      <w:proofErr w:type="spellStart"/>
      <w:r w:rsidRPr="00C03C61">
        <w:rPr>
          <w:rFonts w:eastAsia="MS Mincho" w:cs="Arial"/>
          <w:lang w:eastAsia="en-US"/>
        </w:rPr>
        <w:t>js</w:t>
      </w:r>
      <w:proofErr w:type="spellEnd"/>
      <w:r w:rsidRPr="00C03C61">
        <w:rPr>
          <w:rFonts w:eastAsia="MS Mincho" w:cs="Arial"/>
          <w:lang w:eastAsia="en-US"/>
        </w:rPr>
        <w:t xml:space="preserve"> file, e.g. vtsclient.js</w:t>
      </w:r>
    </w:p>
    <w:p w:rsidR="0079102B" w:rsidRPr="00C03C61" w:rsidRDefault="0079102B" w:rsidP="0079102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Run 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>node vtsclient.js</w:t>
      </w:r>
      <w:r w:rsidR="00443655" w:rsidRPr="00C03C61">
        <w:rPr>
          <w:rFonts w:eastAsia="MS Mincho" w:cs="Arial"/>
          <w:lang w:eastAsia="en-US"/>
        </w:rPr>
        <w:t>"</w:t>
      </w:r>
      <w:r w:rsidRPr="00C03C61">
        <w:rPr>
          <w:rFonts w:eastAsia="MS Mincho" w:cs="Arial"/>
          <w:lang w:eastAsia="en-US"/>
        </w:rPr>
        <w:t xml:space="preserve"> to test it.</w:t>
      </w:r>
    </w:p>
    <w:p w:rsidR="00D16466" w:rsidRPr="00C03C61" w:rsidRDefault="00D16466" w:rsidP="007910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79102B" w:rsidRPr="00C03C61" w:rsidRDefault="00D16466" w:rsidP="007910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The sample is in JavaScript, but should be easier to </w:t>
      </w:r>
      <w:r w:rsidR="00CF4E0C">
        <w:rPr>
          <w:rFonts w:eastAsia="MS Mincho" w:cs="Arial"/>
          <w:lang w:eastAsia="en-US"/>
        </w:rPr>
        <w:t>convert</w:t>
      </w:r>
      <w:r w:rsidRPr="00C03C61">
        <w:rPr>
          <w:rFonts w:eastAsia="MS Mincho" w:cs="Arial"/>
          <w:lang w:eastAsia="en-US"/>
        </w:rPr>
        <w:t xml:space="preserve"> to other languages</w:t>
      </w:r>
    </w:p>
    <w:p w:rsidR="00D16466" w:rsidRPr="00C03C61" w:rsidRDefault="00D16466" w:rsidP="007910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</w:p>
    <w:p w:rsidR="00D16466" w:rsidRPr="00C03C61" w:rsidRDefault="00D16466" w:rsidP="0079102B">
      <w:p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>Note:</w:t>
      </w:r>
    </w:p>
    <w:p w:rsidR="0079102B" w:rsidRPr="00C03C61" w:rsidRDefault="0079102B" w:rsidP="00D1646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You can download </w:t>
      </w:r>
      <w:r w:rsidRPr="00C03C61">
        <w:rPr>
          <w:rFonts w:eastAsia="MS Mincho" w:cs="Arial"/>
          <w:b/>
          <w:lang w:eastAsia="en-US"/>
        </w:rPr>
        <w:t>node</w:t>
      </w:r>
      <w:r w:rsidRPr="00C03C61">
        <w:rPr>
          <w:rFonts w:eastAsia="MS Mincho" w:cs="Arial"/>
          <w:lang w:eastAsia="en-US"/>
        </w:rPr>
        <w:t xml:space="preserve"> </w:t>
      </w:r>
      <w:r w:rsidR="00C03C61">
        <w:rPr>
          <w:rFonts w:eastAsia="MS Mincho" w:cs="Arial"/>
          <w:lang w:eastAsia="en-US"/>
        </w:rPr>
        <w:t xml:space="preserve">engine </w:t>
      </w:r>
      <w:r w:rsidRPr="00C03C61">
        <w:rPr>
          <w:rFonts w:eastAsia="MS Mincho" w:cs="Arial"/>
          <w:lang w:eastAsia="en-US"/>
        </w:rPr>
        <w:t xml:space="preserve">from </w:t>
      </w:r>
      <w:hyperlink r:id="rId11" w:history="1">
        <w:r w:rsidRPr="00C03C61">
          <w:rPr>
            <w:rStyle w:val="Hyperlink"/>
            <w:rFonts w:eastAsia="MS Mincho" w:cs="Arial"/>
            <w:lang w:eastAsia="en-US"/>
          </w:rPr>
          <w:t>http://nodejs.org/</w:t>
        </w:r>
      </w:hyperlink>
      <w:r w:rsidRPr="00C03C61">
        <w:rPr>
          <w:rFonts w:eastAsia="MS Mincho" w:cs="Arial"/>
          <w:lang w:eastAsia="en-US"/>
        </w:rPr>
        <w:t>, or find the file from VTS installation.</w:t>
      </w:r>
    </w:p>
    <w:p w:rsidR="0079102B" w:rsidRPr="00C03C61" w:rsidRDefault="0079102B" w:rsidP="00D1646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You can change host and port defined </w:t>
      </w:r>
      <w:r w:rsidR="00C03C61">
        <w:rPr>
          <w:rFonts w:eastAsia="MS Mincho" w:cs="Arial"/>
          <w:lang w:eastAsia="en-US"/>
        </w:rPr>
        <w:t>at</w:t>
      </w:r>
      <w:r w:rsidRPr="00C03C61">
        <w:rPr>
          <w:rFonts w:eastAsia="MS Mincho" w:cs="Arial"/>
          <w:lang w:eastAsia="en-US"/>
        </w:rPr>
        <w:t xml:space="preserve"> the beginning of the file.</w:t>
      </w:r>
    </w:p>
    <w:p w:rsidR="0079102B" w:rsidRPr="00C03C61" w:rsidRDefault="0079102B" w:rsidP="00D1646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="MS Mincho" w:cs="Arial"/>
          <w:lang w:eastAsia="en-US"/>
        </w:rPr>
      </w:pPr>
      <w:r w:rsidRPr="00C03C61">
        <w:rPr>
          <w:rFonts w:eastAsia="MS Mincho" w:cs="Arial"/>
          <w:lang w:eastAsia="en-US"/>
        </w:rPr>
        <w:t xml:space="preserve">You can add more API testing code at the end of the file (more </w:t>
      </w:r>
      <w:proofErr w:type="spellStart"/>
      <w:r w:rsidRPr="00C03C61">
        <w:rPr>
          <w:rFonts w:eastAsia="MS Mincho" w:cs="Arial"/>
          <w:lang w:eastAsia="en-US"/>
        </w:rPr>
        <w:t>callApi</w:t>
      </w:r>
      <w:proofErr w:type="spellEnd"/>
      <w:r w:rsidRPr="00C03C61">
        <w:rPr>
          <w:rFonts w:eastAsia="MS Mincho" w:cs="Arial"/>
          <w:lang w:eastAsia="en-US"/>
        </w:rPr>
        <w:t xml:space="preserve"> function calls).</w:t>
      </w:r>
    </w:p>
    <w:p w:rsidR="00D16466" w:rsidRPr="00D16466" w:rsidRDefault="00D16466" w:rsidP="00D16466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02B" w:rsidTr="0079102B">
        <w:tc>
          <w:tcPr>
            <w:tcW w:w="9350" w:type="dxa"/>
          </w:tcPr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//please change VTS host and API port accordingly.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'localhost'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 = 8888;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http = require(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'http'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data) {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version: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'1.0'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data: data };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(request, callback) {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http.request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({ port: port, host: host, method: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'post'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headers: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'content-type'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 w:rsidR="00B47771" w:rsidRPr="00B47771">
              <w:rPr>
                <w:rFonts w:ascii="Consolas" w:hAnsi="Consolas" w:cs="Consolas"/>
                <w:color w:val="A31515"/>
                <w:sz w:val="19"/>
                <w:szCs w:val="19"/>
              </w:rPr>
              <w:t>application/x-www-form-</w:t>
            </w:r>
            <w:proofErr w:type="spellStart"/>
            <w:r w:rsidR="00B47771" w:rsidRPr="00B47771">
              <w:rPr>
                <w:rFonts w:ascii="Consolas" w:hAnsi="Consolas" w:cs="Consolas"/>
                <w:color w:val="A31515"/>
                <w:sz w:val="19"/>
                <w:szCs w:val="19"/>
              </w:rPr>
              <w:t>urlencoded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 });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JSON.stringify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({</w:t>
            </w:r>
            <w:r w:rsidR="003613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'request=' 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JSON.stringify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(request) }));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req.on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'response'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(response) {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response.on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'data'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(data) {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callback(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callApi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data) {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request;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(request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data),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(data) {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'Request: 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JSON.stringify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(request,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4));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'Response: 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JSON.stringify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(data,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4));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console.log(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'\n\n'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//call VTS server with command</w:t>
            </w:r>
            <w:r w:rsidR="00C03C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parameters(data object)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//it will print </w:t>
            </w:r>
            <w:r w:rsidR="00C03C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 console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callApi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'get'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{ index: 1 });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callApi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getColumnSize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{ column: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proofErr w:type="spellStart"/>
            <w:r w:rsidR="001F138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});</w:t>
            </w:r>
          </w:p>
          <w:p w:rsidR="0079102B" w:rsidRDefault="0079102B" w:rsidP="007910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102B" w:rsidRDefault="0079102B" w:rsidP="00463B2B">
            <w:pPr>
              <w:autoSpaceDE w:val="0"/>
              <w:autoSpaceDN w:val="0"/>
              <w:adjustRightInd w:val="0"/>
              <w:rPr>
                <w:rFonts w:eastAsia="MS Mincho" w:cs="Arial"/>
                <w:sz w:val="20"/>
                <w:szCs w:val="16"/>
                <w:lang w:eastAsia="en-US"/>
              </w:rPr>
            </w:pPr>
          </w:p>
        </w:tc>
      </w:tr>
    </w:tbl>
    <w:p w:rsidR="0079102B" w:rsidRDefault="007910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</w:p>
    <w:p w:rsidR="0079102B" w:rsidRDefault="0079102B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  <w:r>
        <w:rPr>
          <w:rFonts w:eastAsia="MS Mincho" w:cs="Arial"/>
          <w:sz w:val="20"/>
          <w:szCs w:val="16"/>
          <w:lang w:eastAsia="en-US"/>
        </w:rPr>
        <w:t>After run, it will print in console window the request and response</w:t>
      </w:r>
    </w:p>
    <w:p w:rsidR="0079102B" w:rsidRPr="00463B2B" w:rsidRDefault="001F1386" w:rsidP="00463B2B">
      <w:pPr>
        <w:autoSpaceDE w:val="0"/>
        <w:autoSpaceDN w:val="0"/>
        <w:adjustRightInd w:val="0"/>
        <w:spacing w:after="0" w:line="240" w:lineRule="auto"/>
        <w:rPr>
          <w:rFonts w:eastAsia="MS Mincho" w:cs="Arial"/>
          <w:sz w:val="20"/>
          <w:szCs w:val="16"/>
          <w:lang w:eastAsia="en-US"/>
        </w:rPr>
      </w:pPr>
      <w:r>
        <w:rPr>
          <w:noProof/>
          <w:lang w:eastAsia="en-US" w:bidi="he-IL"/>
        </w:rPr>
        <w:drawing>
          <wp:inline distT="0" distB="0" distL="0" distR="0" wp14:anchorId="04F2B021" wp14:editId="6D5BA7E5">
            <wp:extent cx="3630330" cy="429756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88" cy="43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2B" w:rsidRPr="0046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1AE"/>
    <w:multiLevelType w:val="hybridMultilevel"/>
    <w:tmpl w:val="461E7F7A"/>
    <w:lvl w:ilvl="0" w:tplc="46BE5F66">
      <w:numFmt w:val="bullet"/>
      <w:lvlText w:val="•"/>
      <w:lvlJc w:val="left"/>
      <w:pPr>
        <w:ind w:left="1080" w:hanging="720"/>
      </w:pPr>
      <w:rPr>
        <w:rFonts w:ascii="Calibri" w:eastAsia="MS Mincho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34D4D"/>
    <w:multiLevelType w:val="hybridMultilevel"/>
    <w:tmpl w:val="9C5E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647C8"/>
    <w:multiLevelType w:val="hybridMultilevel"/>
    <w:tmpl w:val="1EC6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2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8C7086"/>
    <w:multiLevelType w:val="hybridMultilevel"/>
    <w:tmpl w:val="4994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D016E"/>
    <w:multiLevelType w:val="multilevel"/>
    <w:tmpl w:val="D2CEB70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32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99687B"/>
    <w:multiLevelType w:val="hybridMultilevel"/>
    <w:tmpl w:val="1E1A2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C80756"/>
    <w:multiLevelType w:val="hybridMultilevel"/>
    <w:tmpl w:val="604A7206"/>
    <w:lvl w:ilvl="0" w:tplc="46BE5F66">
      <w:numFmt w:val="bullet"/>
      <w:lvlText w:val="•"/>
      <w:lvlJc w:val="left"/>
      <w:pPr>
        <w:ind w:left="1080" w:hanging="720"/>
      </w:pPr>
      <w:rPr>
        <w:rFonts w:ascii="Calibri" w:eastAsia="MS Mincho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265E5"/>
    <w:multiLevelType w:val="hybridMultilevel"/>
    <w:tmpl w:val="8550BD80"/>
    <w:lvl w:ilvl="0" w:tplc="46BE5F66">
      <w:numFmt w:val="bullet"/>
      <w:lvlText w:val="•"/>
      <w:lvlJc w:val="left"/>
      <w:pPr>
        <w:ind w:left="1080" w:hanging="720"/>
      </w:pPr>
      <w:rPr>
        <w:rFonts w:ascii="Calibri" w:eastAsia="MS Mincho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A2CAB"/>
    <w:multiLevelType w:val="hybridMultilevel"/>
    <w:tmpl w:val="4BB2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A4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7606E41"/>
    <w:multiLevelType w:val="multilevel"/>
    <w:tmpl w:val="E2DEFD16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485F2022"/>
    <w:multiLevelType w:val="hybridMultilevel"/>
    <w:tmpl w:val="D2C4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37C8E"/>
    <w:multiLevelType w:val="hybridMultilevel"/>
    <w:tmpl w:val="3E06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F2001"/>
    <w:multiLevelType w:val="hybridMultilevel"/>
    <w:tmpl w:val="DC7653B4"/>
    <w:lvl w:ilvl="0" w:tplc="46BE5F66">
      <w:numFmt w:val="bullet"/>
      <w:lvlText w:val="•"/>
      <w:lvlJc w:val="left"/>
      <w:pPr>
        <w:ind w:left="1080" w:hanging="720"/>
      </w:pPr>
      <w:rPr>
        <w:rFonts w:ascii="Calibri" w:eastAsia="MS Mincho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06126"/>
    <w:multiLevelType w:val="hybridMultilevel"/>
    <w:tmpl w:val="FE72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0463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74A74B9"/>
    <w:multiLevelType w:val="multilevel"/>
    <w:tmpl w:val="039CD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C060A0F"/>
    <w:multiLevelType w:val="multilevel"/>
    <w:tmpl w:val="F4224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0E75B5B"/>
    <w:multiLevelType w:val="hybridMultilevel"/>
    <w:tmpl w:val="D9F6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6525E"/>
    <w:multiLevelType w:val="hybridMultilevel"/>
    <w:tmpl w:val="648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6C028A"/>
    <w:multiLevelType w:val="hybridMultilevel"/>
    <w:tmpl w:val="221E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D27F2"/>
    <w:multiLevelType w:val="hybridMultilevel"/>
    <w:tmpl w:val="6090DA24"/>
    <w:lvl w:ilvl="0" w:tplc="46BE5F66">
      <w:numFmt w:val="bullet"/>
      <w:lvlText w:val="•"/>
      <w:lvlJc w:val="left"/>
      <w:pPr>
        <w:ind w:left="1080" w:hanging="720"/>
      </w:pPr>
      <w:rPr>
        <w:rFonts w:ascii="Calibri" w:eastAsia="MS Mincho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EC7C42"/>
    <w:multiLevelType w:val="hybridMultilevel"/>
    <w:tmpl w:val="7D12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F7500"/>
    <w:multiLevelType w:val="hybridMultilevel"/>
    <w:tmpl w:val="4B0C5CAE"/>
    <w:lvl w:ilvl="0" w:tplc="46BE5F66">
      <w:numFmt w:val="bullet"/>
      <w:lvlText w:val="•"/>
      <w:lvlJc w:val="left"/>
      <w:pPr>
        <w:ind w:left="1080" w:hanging="720"/>
      </w:pPr>
      <w:rPr>
        <w:rFonts w:ascii="Calibri" w:eastAsia="MS Mincho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A6F4F"/>
    <w:multiLevelType w:val="multilevel"/>
    <w:tmpl w:val="F4224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6"/>
  </w:num>
  <w:num w:numId="8">
    <w:abstractNumId w:val="11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2"/>
  </w:num>
  <w:num w:numId="19">
    <w:abstractNumId w:val="6"/>
  </w:num>
  <w:num w:numId="20">
    <w:abstractNumId w:val="20"/>
  </w:num>
  <w:num w:numId="21">
    <w:abstractNumId w:val="24"/>
  </w:num>
  <w:num w:numId="22">
    <w:abstractNumId w:val="14"/>
  </w:num>
  <w:num w:numId="23">
    <w:abstractNumId w:val="22"/>
  </w:num>
  <w:num w:numId="24">
    <w:abstractNumId w:val="0"/>
  </w:num>
  <w:num w:numId="25">
    <w:abstractNumId w:val="8"/>
  </w:num>
  <w:num w:numId="26">
    <w:abstractNumId w:val="7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"/>
  </w:num>
  <w:num w:numId="30">
    <w:abstractNumId w:val="23"/>
  </w:num>
  <w:num w:numId="31">
    <w:abstractNumId w:val="13"/>
  </w:num>
  <w:num w:numId="32">
    <w:abstractNumId w:val="16"/>
  </w:num>
  <w:num w:numId="33">
    <w:abstractNumId w:val="16"/>
  </w:num>
  <w:num w:numId="34">
    <w:abstractNumId w:val="16"/>
  </w:num>
  <w:num w:numId="35">
    <w:abstractNumId w:val="3"/>
  </w:num>
  <w:num w:numId="36">
    <w:abstractNumId w:val="10"/>
  </w:num>
  <w:num w:numId="37">
    <w:abstractNumId w:val="5"/>
  </w:num>
  <w:num w:numId="38">
    <w:abstractNumId w:val="5"/>
  </w:num>
  <w:num w:numId="39">
    <w:abstractNumId w:val="25"/>
  </w:num>
  <w:num w:numId="40">
    <w:abstractNumId w:val="19"/>
  </w:num>
  <w:num w:numId="41">
    <w:abstractNumId w:val="1"/>
  </w:num>
  <w:num w:numId="42">
    <w:abstractNumId w:val="5"/>
  </w:num>
  <w:num w:numId="43">
    <w:abstractNumId w:val="15"/>
  </w:num>
  <w:num w:numId="44">
    <w:abstractNumId w:val="2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3"/>
    <w:rsid w:val="00093099"/>
    <w:rsid w:val="001F1386"/>
    <w:rsid w:val="00253FB2"/>
    <w:rsid w:val="002A6883"/>
    <w:rsid w:val="0033748C"/>
    <w:rsid w:val="003613C7"/>
    <w:rsid w:val="00364932"/>
    <w:rsid w:val="00393413"/>
    <w:rsid w:val="003B3935"/>
    <w:rsid w:val="003D3DC1"/>
    <w:rsid w:val="003E6B19"/>
    <w:rsid w:val="00431D16"/>
    <w:rsid w:val="00443655"/>
    <w:rsid w:val="00463B2B"/>
    <w:rsid w:val="004A5F0A"/>
    <w:rsid w:val="004B0C8B"/>
    <w:rsid w:val="00531275"/>
    <w:rsid w:val="005E0780"/>
    <w:rsid w:val="00641955"/>
    <w:rsid w:val="006C62F0"/>
    <w:rsid w:val="00705A3F"/>
    <w:rsid w:val="00726BFA"/>
    <w:rsid w:val="00744C29"/>
    <w:rsid w:val="00764F80"/>
    <w:rsid w:val="00776219"/>
    <w:rsid w:val="0079102B"/>
    <w:rsid w:val="007C329A"/>
    <w:rsid w:val="007F79E6"/>
    <w:rsid w:val="008261B8"/>
    <w:rsid w:val="00871C2B"/>
    <w:rsid w:val="00883865"/>
    <w:rsid w:val="008A612B"/>
    <w:rsid w:val="00992C15"/>
    <w:rsid w:val="00A2140F"/>
    <w:rsid w:val="00A43A9C"/>
    <w:rsid w:val="00A73F6A"/>
    <w:rsid w:val="00B3077A"/>
    <w:rsid w:val="00B47771"/>
    <w:rsid w:val="00B540EE"/>
    <w:rsid w:val="00B93E29"/>
    <w:rsid w:val="00C03C61"/>
    <w:rsid w:val="00C13E77"/>
    <w:rsid w:val="00C94B80"/>
    <w:rsid w:val="00CB6F4A"/>
    <w:rsid w:val="00CF4E0C"/>
    <w:rsid w:val="00D16466"/>
    <w:rsid w:val="00D230CD"/>
    <w:rsid w:val="00DC69A0"/>
    <w:rsid w:val="00DE249A"/>
    <w:rsid w:val="00E22A84"/>
    <w:rsid w:val="00E92B17"/>
    <w:rsid w:val="00F83260"/>
    <w:rsid w:val="00F8443D"/>
    <w:rsid w:val="00FD62F9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F6DAF-353F-4936-B910-531F344A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29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7C329A"/>
    <w:pPr>
      <w:keepNext/>
      <w:keepLines/>
      <w:numPr>
        <w:ilvl w:val="1"/>
        <w:numId w:val="3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7C329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A73F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A73F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A73F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A73F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A73F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C3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2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260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9"/>
    <w:rsid w:val="007C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2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7C3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05A3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40EE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40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0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40E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887">
      <w:bodyDiv w:val="1"/>
      <w:marLeft w:val="0"/>
      <w:marRight w:val="0"/>
      <w:marTop w:val="0"/>
      <w:marBottom w:val="26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CEBE7F.94917DD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ost:port" TargetMode="External"/><Relationship Id="rId11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2.png@01CEC54A.9B5BCEA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169C-D3CA-4D68-A148-6C252139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3438</Words>
  <Characters>19601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VTS3 Communication Specification</dc:title>
  <dc:subject/>
  <dc:creator>Jing, Zhi-Yuan (Jason, HPSW-R&amp;D-SH)</dc:creator>
  <cp:keywords>vts lr loadrunner vuser performance center hp</cp:keywords>
  <dc:description/>
  <cp:lastModifiedBy>Markov, Igor</cp:lastModifiedBy>
  <cp:revision>24</cp:revision>
  <dcterms:created xsi:type="dcterms:W3CDTF">2013-10-12T22:59:00Z</dcterms:created>
  <dcterms:modified xsi:type="dcterms:W3CDTF">2015-03-09T07:28:00Z</dcterms:modified>
</cp:coreProperties>
</file>