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spacing w:after="17" w:line="240" w:lineRule="auto"/>
        <w:ind w:left="2591" w:right="2428" w:hanging="340"/>
        <w:jc w:val="center"/>
      </w:pPr>
      <w:r>
        <w:rPr>
          <w:rFonts w:ascii="Arial" w:hAnsi="Arial" w:eastAsia="Arial" w:cs="Arial"/>
          <w:b/>
          <w:sz w:val="32"/>
          <w:szCs w:val="32"/>
          <w:rtl/>
        </w:rPr>
        <w:t>الجمھوریة الجزائریة الدیمقراطیة الشعبیة وزارة التعلیم العالي والبحث العلمي</w:t>
      </w:r>
      <w:r>
        <w:rPr>
          <w:rFonts w:ascii="Arial" w:hAnsi="Arial" w:eastAsia="Arial" w:cs="Arial"/>
          <w:b/>
          <w:sz w:val="32"/>
          <w:szCs w:val="32"/>
          <w:rtl/>
        </w:rPr>
        <w:tab/>
      </w:r>
    </w:p>
    <w:p>
      <w:pPr>
        <w:spacing w:after="0" w:line="259" w:lineRule="auto"/>
        <w:ind w:right="430"/>
        <w:rPr>
          <w:rFonts w:ascii="Arial" w:hAnsi="Arial" w:eastAsia="Arial" w:cs="Arial"/>
          <w:b/>
          <w:sz w:val="28"/>
          <w:szCs w:val="28"/>
        </w:rPr>
      </w:pPr>
      <w:r>
        <w:rPr>
          <w:rFonts w:ascii="Arial" w:hAnsi="Arial" w:eastAsia="Arial" w:cs="Arial"/>
          <w:b/>
          <w:sz w:val="28"/>
          <w:szCs w:val="28"/>
        </w:rPr>
        <w:t xml:space="preserve">  </w:t>
      </w:r>
      <w:r>
        <w:drawing>
          <wp:anchor distT="0" distB="0" distL="114300" distR="114300" simplePos="0" relativeHeight="251660288" behindDoc="0" locked="0" layoutInCell="1" allowOverlap="1">
            <wp:simplePos x="0" y="0"/>
            <wp:positionH relativeFrom="column">
              <wp:posOffset>2666365</wp:posOffset>
            </wp:positionH>
            <wp:positionV relativeFrom="paragraph">
              <wp:posOffset>26035</wp:posOffset>
            </wp:positionV>
            <wp:extent cx="791845" cy="650240"/>
            <wp:effectExtent l="0" t="0" r="0" b="0"/>
            <wp:wrapSquare wrapText="bothSides"/>
            <wp:docPr id="23003" name="image1.png"/>
            <wp:cNvGraphicFramePr/>
            <a:graphic xmlns:a="http://schemas.openxmlformats.org/drawingml/2006/main">
              <a:graphicData uri="http://schemas.openxmlformats.org/drawingml/2006/picture">
                <pic:pic xmlns:pic="http://schemas.openxmlformats.org/drawingml/2006/picture">
                  <pic:nvPicPr>
                    <pic:cNvPr id="23003" name="image1.png"/>
                    <pic:cNvPicPr preferRelativeResize="0"/>
                  </pic:nvPicPr>
                  <pic:blipFill>
                    <a:blip r:embed="rId8"/>
                    <a:srcRect/>
                    <a:stretch>
                      <a:fillRect/>
                    </a:stretch>
                  </pic:blipFill>
                  <pic:spPr>
                    <a:xfrm>
                      <a:off x="0" y="0"/>
                      <a:ext cx="791894" cy="650277"/>
                    </a:xfrm>
                    <a:prstGeom prst="rect">
                      <a:avLst/>
                    </a:prstGeom>
                  </pic:spPr>
                </pic:pic>
              </a:graphicData>
            </a:graphic>
          </wp:anchor>
        </w:drawing>
      </w:r>
    </w:p>
    <w:p>
      <w:pPr>
        <w:spacing w:after="0" w:line="259" w:lineRule="auto"/>
        <w:ind w:right="430"/>
        <w:rPr>
          <w:rFonts w:ascii="Arial" w:hAnsi="Arial" w:eastAsia="Arial" w:cs="Arial"/>
          <w:b/>
          <w:sz w:val="32"/>
          <w:szCs w:val="32"/>
        </w:rPr>
      </w:pPr>
      <w:r>
        <w:rPr>
          <w:rFonts w:ascii="Arial" w:hAnsi="Arial" w:eastAsia="Arial" w:cs="Arial"/>
          <w:b/>
          <w:sz w:val="28"/>
          <w:szCs w:val="28"/>
        </w:rPr>
        <w:t>Université Badji Mokhtar</w:t>
      </w:r>
      <w:r>
        <w:rPr>
          <w:rFonts w:ascii="Arial" w:hAnsi="Arial" w:eastAsia="Arial" w:cs="Arial"/>
          <w:b/>
          <w:sz w:val="28"/>
          <w:szCs w:val="28"/>
        </w:rPr>
        <w:tab/>
      </w:r>
      <w:r>
        <w:rPr>
          <w:rFonts w:ascii="Arial" w:hAnsi="Arial" w:eastAsia="Arial" w:cs="Arial"/>
          <w:b/>
          <w:sz w:val="28"/>
          <w:szCs w:val="28"/>
        </w:rPr>
        <w:t>- Annaba</w:t>
      </w:r>
      <w:r>
        <w:rPr>
          <w:b/>
          <w:sz w:val="32"/>
          <w:szCs w:val="32"/>
        </w:rPr>
        <w:t xml:space="preserve"> –</w:t>
      </w:r>
      <w:r>
        <w:rPr>
          <w:rFonts w:ascii="Arial" w:hAnsi="Arial" w:eastAsia="Arial" w:cs="Arial"/>
          <w:b/>
          <w:sz w:val="32"/>
          <w:szCs w:val="32"/>
        </w:rPr>
        <w:t xml:space="preserve"> </w:t>
      </w:r>
      <w:r>
        <w:rPr>
          <w:rFonts w:ascii="Arial" w:hAnsi="Arial" w:eastAsia="Arial" w:cs="Arial"/>
          <w:b/>
          <w:sz w:val="32"/>
          <w:szCs w:val="32"/>
          <w:rtl/>
        </w:rPr>
        <w:t>جامعة باجي مختار</w:t>
      </w:r>
    </w:p>
    <w:p>
      <w:pPr>
        <w:tabs>
          <w:tab w:val="center" w:pos="1753"/>
          <w:tab w:val="center" w:pos="2725"/>
          <w:tab w:val="center" w:pos="6148"/>
        </w:tabs>
        <w:spacing w:after="0" w:line="259" w:lineRule="auto"/>
      </w:pPr>
      <w:r>
        <w:rPr>
          <w:rFonts w:ascii="Arial" w:hAnsi="Arial" w:eastAsia="Arial" w:cs="Arial"/>
          <w:b/>
          <w:sz w:val="28"/>
          <w:szCs w:val="28"/>
        </w:rPr>
        <w:t xml:space="preserve">Badji </w:t>
      </w:r>
      <w:r>
        <w:rPr>
          <w:rFonts w:ascii="Arial" w:hAnsi="Arial" w:eastAsia="Arial" w:cs="Arial"/>
          <w:b/>
          <w:sz w:val="28"/>
          <w:szCs w:val="28"/>
        </w:rPr>
        <w:tab/>
      </w:r>
      <w:r>
        <w:rPr>
          <w:rFonts w:ascii="Arial" w:hAnsi="Arial" w:eastAsia="Arial" w:cs="Arial"/>
          <w:b/>
          <w:sz w:val="28"/>
          <w:szCs w:val="28"/>
        </w:rPr>
        <w:t>Mokhtar   –</w:t>
      </w:r>
      <w:r>
        <w:rPr>
          <w:rFonts w:ascii="Arial" w:hAnsi="Arial" w:eastAsia="Arial" w:cs="Arial"/>
          <w:b/>
          <w:sz w:val="28"/>
          <w:szCs w:val="28"/>
        </w:rPr>
        <w:tab/>
      </w:r>
      <w:r>
        <w:rPr>
          <w:rFonts w:ascii="Arial" w:hAnsi="Arial" w:eastAsia="Arial" w:cs="Arial"/>
          <w:b/>
          <w:sz w:val="28"/>
          <w:szCs w:val="28"/>
        </w:rPr>
        <w:t xml:space="preserve">     Annaba </w:t>
      </w:r>
      <w:r>
        <w:rPr>
          <w:rFonts w:ascii="Arial" w:hAnsi="Arial" w:eastAsia="Arial" w:cs="Arial"/>
          <w:b/>
          <w:sz w:val="32"/>
          <w:szCs w:val="32"/>
          <w:rtl/>
        </w:rPr>
        <w:t>عنابـــــــــــــــة</w:t>
      </w:r>
      <w:r>
        <w:rPr>
          <w:rFonts w:ascii="Arial" w:hAnsi="Arial" w:eastAsia="Arial" w:cs="Arial"/>
          <w:b/>
          <w:sz w:val="32"/>
          <w:szCs w:val="32"/>
        </w:rPr>
        <w:t xml:space="preserve">  </w:t>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ab/>
      </w:r>
    </w:p>
    <w:p>
      <w:pPr>
        <w:spacing w:after="65" w:line="259" w:lineRule="auto"/>
        <w:ind w:right="3889"/>
      </w:pPr>
      <w:r>
        <w:rPr>
          <w:rFonts w:ascii="Arial" w:hAnsi="Arial" w:eastAsia="Arial" w:cs="Arial"/>
          <w:b/>
          <w:sz w:val="28"/>
          <w:szCs w:val="28"/>
        </w:rPr>
        <w:t>University</w:t>
      </w:r>
    </w:p>
    <w:p>
      <w:pPr>
        <w:spacing w:after="17" w:line="259" w:lineRule="auto"/>
      </w:pPr>
      <w:r>
        <w:rPr>
          <w:rFonts w:ascii="Arial" w:hAnsi="Arial" w:eastAsia="Arial" w:cs="Arial"/>
          <w:b/>
          <w:sz w:val="26"/>
          <w:szCs w:val="26"/>
        </w:rPr>
        <w:t>Faculté : Technologie</w:t>
      </w:r>
    </w:p>
    <w:p>
      <w:pPr>
        <w:spacing w:after="17" w:line="259" w:lineRule="auto"/>
      </w:pPr>
      <w:r>
        <w:rPr>
          <w:rFonts w:ascii="Arial" w:hAnsi="Arial" w:eastAsia="Arial" w:cs="Arial"/>
          <w:b/>
          <w:sz w:val="26"/>
          <w:szCs w:val="26"/>
        </w:rPr>
        <w:t>Département : Informatique</w:t>
      </w:r>
    </w:p>
    <w:p>
      <w:pPr>
        <w:spacing w:after="17" w:line="259" w:lineRule="auto"/>
      </w:pPr>
      <w:r>
        <w:rPr>
          <w:rFonts w:ascii="Arial" w:hAnsi="Arial" w:eastAsia="Arial" w:cs="Arial"/>
          <w:b/>
          <w:sz w:val="26"/>
          <w:szCs w:val="26"/>
        </w:rPr>
        <w:t>Domaine : Mathématique-Informatique</w:t>
      </w:r>
    </w:p>
    <w:p>
      <w:pPr>
        <w:spacing w:after="17" w:line="259" w:lineRule="auto"/>
      </w:pPr>
      <w:r>
        <w:rPr>
          <w:rFonts w:ascii="Arial" w:hAnsi="Arial" w:eastAsia="Arial" w:cs="Arial"/>
          <w:b/>
          <w:sz w:val="26"/>
          <w:szCs w:val="26"/>
        </w:rPr>
        <w:t>Filière : Informatique</w:t>
      </w:r>
    </w:p>
    <w:p>
      <w:pPr>
        <w:spacing w:after="17" w:line="259" w:lineRule="auto"/>
        <w:rPr>
          <w:rFonts w:ascii="Arial" w:hAnsi="Arial" w:eastAsia="Arial" w:cs="Arial"/>
          <w:b/>
          <w:sz w:val="26"/>
          <w:szCs w:val="26"/>
        </w:rPr>
      </w:pPr>
      <w:r>
        <w:rPr>
          <w:rFonts w:ascii="Arial" w:hAnsi="Arial" w:eastAsia="Arial" w:cs="Arial"/>
          <w:b/>
          <w:sz w:val="26"/>
          <w:szCs w:val="26"/>
        </w:rPr>
        <w:t>Spécialité : systèmes informatiques</w:t>
      </w:r>
    </w:p>
    <w:p>
      <w:pPr>
        <w:spacing w:after="17" w:line="259" w:lineRule="auto"/>
      </w:pPr>
    </w:p>
    <w:p>
      <w:pPr>
        <w:spacing w:after="19" w:line="250" w:lineRule="auto"/>
        <w:ind w:left="2832" w:right="475" w:firstLine="708"/>
        <w:rPr>
          <w:sz w:val="22"/>
          <w:szCs w:val="22"/>
        </w:rPr>
      </w:pPr>
      <w:r>
        <w:rPr>
          <w:rFonts w:ascii="Arial" w:hAnsi="Arial" w:eastAsia="Arial" w:cs="Arial"/>
          <w:b/>
          <w:sz w:val="36"/>
          <w:szCs w:val="36"/>
        </w:rPr>
        <w:t xml:space="preserve">   Mémoire</w:t>
      </w:r>
    </w:p>
    <w:p>
      <w:pPr>
        <w:spacing w:after="297" w:line="250" w:lineRule="auto"/>
        <w:jc w:val="center"/>
        <w:rPr>
          <w:rFonts w:ascii="Arial" w:hAnsi="Arial" w:eastAsia="Arial" w:cs="Arial"/>
          <w:b/>
          <w:sz w:val="36"/>
          <w:szCs w:val="36"/>
        </w:rPr>
      </w:pPr>
      <w:r>
        <w:rPr>
          <w:rFonts w:ascii="Arial" w:hAnsi="Arial" w:eastAsia="Arial" w:cs="Arial"/>
          <w:b/>
          <w:sz w:val="36"/>
          <w:szCs w:val="36"/>
        </w:rPr>
        <w:t>Présenté en vue de l’obtention du Diplôme de Licence</w:t>
      </w:r>
    </w:p>
    <w:p>
      <w:pPr>
        <w:jc w:val="center"/>
      </w:pPr>
      <w:bookmarkStart w:id="0" w:name="_Toc136276081"/>
      <w:bookmarkStart w:id="1" w:name="_Toc135319931"/>
      <w:r>
        <w:rPr>
          <w:rFonts w:eastAsia="Arial"/>
          <w:b/>
          <w:bCs/>
          <w:sz w:val="36"/>
          <w:szCs w:val="36"/>
        </w:rPr>
        <w:t>Thème</w:t>
      </w:r>
      <w:r>
        <mc:AlternateContent>
          <mc:Choice Requires="wpg">
            <w:drawing>
              <wp:inline distT="0" distB="0" distL="0" distR="0">
                <wp:extent cx="5762625" cy="1128395"/>
                <wp:effectExtent l="0" t="0" r="9525" b="14605"/>
                <wp:docPr id="23000" name="Group 23000"/>
                <wp:cNvGraphicFramePr/>
                <a:graphic xmlns:a="http://schemas.openxmlformats.org/drawingml/2006/main">
                  <a:graphicData uri="http://schemas.microsoft.com/office/word/2010/wordprocessingGroup">
                    <wpg:wgp>
                      <wpg:cNvGrpSpPr/>
                      <wpg:grpSpPr>
                        <a:xfrm>
                          <a:off x="0" y="0"/>
                          <a:ext cx="5762625" cy="1128631"/>
                          <a:chOff x="2464675" y="3256050"/>
                          <a:chExt cx="5762650" cy="1047900"/>
                        </a:xfrm>
                      </wpg:grpSpPr>
                      <wpg:grpSp>
                        <wpg:cNvPr id="1" name="Group 1"/>
                        <wpg:cNvGrpSpPr/>
                        <wpg:grpSpPr>
                          <a:xfrm>
                            <a:off x="2464688" y="3256125"/>
                            <a:ext cx="5762625" cy="1047750"/>
                            <a:chOff x="2464400" y="3254650"/>
                            <a:chExt cx="5763200" cy="1050725"/>
                          </a:xfrm>
                        </wpg:grpSpPr>
                        <wps:wsp>
                          <wps:cNvPr id="2" name="Rectangle 2"/>
                          <wps:cNvSpPr/>
                          <wps:spPr>
                            <a:xfrm>
                              <a:off x="2464400" y="3254650"/>
                              <a:ext cx="5763200" cy="1050725"/>
                            </a:xfrm>
                            <a:prstGeom prst="rect">
                              <a:avLst/>
                            </a:prstGeom>
                            <a:noFill/>
                            <a:ln>
                              <a:noFill/>
                            </a:ln>
                          </wps:spPr>
                          <wps:txbx>
                            <w:txbxContent>
                              <w:p>
                                <w:pPr>
                                  <w:spacing w:after="0" w:line="240" w:lineRule="auto"/>
                                  <w:jc w:val="left"/>
                                </w:pPr>
                              </w:p>
                            </w:txbxContent>
                          </wps:txbx>
                          <wps:bodyPr spcFirstLastPara="1" wrap="square" lIns="91425" tIns="91425" rIns="91425" bIns="91425" anchor="ctr" anchorCtr="0">
                            <a:noAutofit/>
                          </wps:bodyPr>
                        </wps:wsp>
                        <wpg:grpSp>
                          <wpg:cNvPr id="3" name="Group 3"/>
                          <wpg:cNvGrpSpPr/>
                          <wpg:grpSpPr>
                            <a:xfrm>
                              <a:off x="2464688" y="3256125"/>
                              <a:ext cx="5762625" cy="1047750"/>
                              <a:chOff x="2436100" y="3227525"/>
                              <a:chExt cx="5819800" cy="1104925"/>
                            </a:xfrm>
                          </wpg:grpSpPr>
                          <wps:wsp>
                            <wps:cNvPr id="4" name="Rectangle 4"/>
                            <wps:cNvSpPr/>
                            <wps:spPr>
                              <a:xfrm>
                                <a:off x="2436100" y="3227525"/>
                                <a:ext cx="5819800" cy="1104925"/>
                              </a:xfrm>
                              <a:prstGeom prst="rect">
                                <a:avLst/>
                              </a:prstGeom>
                              <a:noFill/>
                              <a:ln>
                                <a:noFill/>
                              </a:ln>
                            </wps:spPr>
                            <wps:txbx>
                              <w:txbxContent>
                                <w:p>
                                  <w:pPr>
                                    <w:spacing w:after="0" w:line="240" w:lineRule="auto"/>
                                    <w:jc w:val="left"/>
                                  </w:pPr>
                                </w:p>
                              </w:txbxContent>
                            </wps:txbx>
                            <wps:bodyPr spcFirstLastPara="1" wrap="square" lIns="91425" tIns="91425" rIns="91425" bIns="91425" anchor="ctr" anchorCtr="0">
                              <a:noAutofit/>
                            </wps:bodyPr>
                          </wps:wsp>
                          <wpg:grpSp>
                            <wpg:cNvPr id="5" name="Group 5"/>
                            <wpg:cNvGrpSpPr/>
                            <wpg:grpSpPr>
                              <a:xfrm>
                                <a:off x="2464688" y="3256125"/>
                                <a:ext cx="5762625" cy="1047750"/>
                                <a:chOff x="0" y="0"/>
                                <a:chExt cx="6010276" cy="802005"/>
                              </a:xfrm>
                            </wpg:grpSpPr>
                            <wps:wsp>
                              <wps:cNvPr id="6" name="Rectangle 6"/>
                              <wps:cNvSpPr/>
                              <wps:spPr>
                                <a:xfrm>
                                  <a:off x="0" y="0"/>
                                  <a:ext cx="6010275" cy="802000"/>
                                </a:xfrm>
                                <a:prstGeom prst="rect">
                                  <a:avLst/>
                                </a:prstGeom>
                                <a:noFill/>
                                <a:ln>
                                  <a:noFill/>
                                </a:ln>
                              </wps:spPr>
                              <wps:txbx>
                                <w:txbxContent>
                                  <w:p>
                                    <w:pPr>
                                      <w:spacing w:after="0" w:line="240" w:lineRule="auto"/>
                                      <w:jc w:val="left"/>
                                    </w:pPr>
                                  </w:p>
                                </w:txbxContent>
                              </wps:txbx>
                              <wps:bodyPr spcFirstLastPara="1" wrap="square" lIns="91425" tIns="91425" rIns="91425" bIns="91425" anchor="ctr" anchorCtr="0">
                                <a:noAutofit/>
                              </wps:bodyPr>
                            </wps:wsp>
                            <wps:wsp>
                              <wps:cNvPr id="7" name="Freeform 7"/>
                              <wps:cNvSpPr/>
                              <wps:spPr>
                                <a:xfrm>
                                  <a:off x="0" y="0"/>
                                  <a:ext cx="6010276" cy="802005"/>
                                </a:xfrm>
                                <a:custGeom>
                                  <a:avLst/>
                                  <a:gdLst/>
                                  <a:ahLst/>
                                  <a:cxnLst/>
                                  <a:rect l="l" t="t" r="r" b="b"/>
                                  <a:pathLst>
                                    <a:path w="6010276" h="802005" extrusionOk="0">
                                      <a:moveTo>
                                        <a:pt x="0" y="133670"/>
                                      </a:moveTo>
                                      <a:cubicBezTo>
                                        <a:pt x="0" y="115944"/>
                                        <a:pt x="3392" y="98893"/>
                                        <a:pt x="10175" y="82517"/>
                                      </a:cubicBezTo>
                                      <a:cubicBezTo>
                                        <a:pt x="16959" y="66141"/>
                                        <a:pt x="26617" y="51685"/>
                                        <a:pt x="39151" y="39151"/>
                                      </a:cubicBezTo>
                                      <a:cubicBezTo>
                                        <a:pt x="51686" y="26617"/>
                                        <a:pt x="66141" y="16959"/>
                                        <a:pt x="82517" y="10175"/>
                                      </a:cubicBezTo>
                                      <a:cubicBezTo>
                                        <a:pt x="98894" y="3392"/>
                                        <a:pt x="115945" y="0"/>
                                        <a:pt x="133671" y="0"/>
                                      </a:cubicBezTo>
                                      <a:lnTo>
                                        <a:pt x="5876605" y="0"/>
                                      </a:lnTo>
                                      <a:cubicBezTo>
                                        <a:pt x="5894330" y="0"/>
                                        <a:pt x="5911381" y="3392"/>
                                        <a:pt x="5927757" y="10175"/>
                                      </a:cubicBezTo>
                                      <a:cubicBezTo>
                                        <a:pt x="5944134" y="16959"/>
                                        <a:pt x="5958590" y="26617"/>
                                        <a:pt x="5971124" y="39151"/>
                                      </a:cubicBezTo>
                                      <a:cubicBezTo>
                                        <a:pt x="5983658" y="51685"/>
                                        <a:pt x="5993316" y="66141"/>
                                        <a:pt x="6000100" y="82517"/>
                                      </a:cubicBezTo>
                                      <a:cubicBezTo>
                                        <a:pt x="6006884" y="98893"/>
                                        <a:pt x="6010275" y="115944"/>
                                        <a:pt x="6010276" y="133670"/>
                                      </a:cubicBezTo>
                                      <a:lnTo>
                                        <a:pt x="6010276" y="668335"/>
                                      </a:lnTo>
                                      <a:cubicBezTo>
                                        <a:pt x="6010275" y="686060"/>
                                        <a:pt x="6006884" y="703112"/>
                                        <a:pt x="6000100" y="719488"/>
                                      </a:cubicBezTo>
                                      <a:cubicBezTo>
                                        <a:pt x="5993316" y="735864"/>
                                        <a:pt x="5983658" y="750320"/>
                                        <a:pt x="5971124" y="762854"/>
                                      </a:cubicBezTo>
                                      <a:cubicBezTo>
                                        <a:pt x="5958590" y="775388"/>
                                        <a:pt x="5944134" y="785047"/>
                                        <a:pt x="5927757" y="791830"/>
                                      </a:cubicBezTo>
                                      <a:cubicBezTo>
                                        <a:pt x="5911381" y="798613"/>
                                        <a:pt x="5894330" y="802005"/>
                                        <a:pt x="5876605" y="802005"/>
                                      </a:cubicBezTo>
                                      <a:lnTo>
                                        <a:pt x="133670" y="802005"/>
                                      </a:lnTo>
                                      <a:cubicBezTo>
                                        <a:pt x="115944" y="802005"/>
                                        <a:pt x="98893" y="798613"/>
                                        <a:pt x="82517" y="791830"/>
                                      </a:cubicBezTo>
                                      <a:cubicBezTo>
                                        <a:pt x="66140" y="785047"/>
                                        <a:pt x="51685" y="775388"/>
                                        <a:pt x="39151" y="762854"/>
                                      </a:cubicBezTo>
                                      <a:cubicBezTo>
                                        <a:pt x="26617" y="750320"/>
                                        <a:pt x="16958" y="735864"/>
                                        <a:pt x="10175" y="719488"/>
                                      </a:cubicBezTo>
                                      <a:cubicBezTo>
                                        <a:pt x="3392" y="703112"/>
                                        <a:pt x="0" y="686060"/>
                                        <a:pt x="0" y="668335"/>
                                      </a:cubicBezTo>
                                      <a:lnTo>
                                        <a:pt x="0" y="133670"/>
                                      </a:lnTo>
                                      <a:close/>
                                    </a:path>
                                  </a:pathLst>
                                </a:custGeom>
                                <a:noFill/>
                                <a:ln w="57150" cap="flat" cmpd="sng">
                                  <a:solidFill>
                                    <a:srgbClr val="86ADDE"/>
                                  </a:solidFill>
                                  <a:prstDash val="solid"/>
                                  <a:miter lim="100000"/>
                                  <a:headEnd type="none" w="sm" len="sm"/>
                                  <a:tailEnd type="none" w="sm" len="sm"/>
                                </a:ln>
                              </wps:spPr>
                              <wps:txbx>
                                <w:txbxContent>
                                  <w:p>
                                    <w:pPr>
                                      <w:spacing w:after="0" w:line="240" w:lineRule="auto"/>
                                      <w:jc w:val="left"/>
                                    </w:pPr>
                                  </w:p>
                                </w:txbxContent>
                              </wps:txbx>
                              <wps:bodyPr spcFirstLastPara="1" wrap="square" lIns="91425" tIns="91425" rIns="91425" bIns="91425" anchor="ctr" anchorCtr="0">
                                <a:noAutofit/>
                              </wps:bodyPr>
                            </wps:wsp>
                            <wps:wsp>
                              <wps:cNvPr id="8" name="Rectangle 8"/>
                              <wps:cNvSpPr/>
                              <wps:spPr>
                                <a:xfrm>
                                  <a:off x="323851" y="123946"/>
                                  <a:ext cx="5333999" cy="546822"/>
                                </a:xfrm>
                                <a:prstGeom prst="rect">
                                  <a:avLst/>
                                </a:prstGeom>
                                <a:noFill/>
                                <a:ln>
                                  <a:noFill/>
                                </a:ln>
                              </wps:spPr>
                              <wps:txbx>
                                <w:txbxContent>
                                  <w:p>
                                    <w:pPr>
                                      <w:spacing w:after="160" w:line="258" w:lineRule="auto"/>
                                      <w:rPr>
                                        <w:rFonts w:ascii="Arial" w:hAnsi="Arial" w:eastAsia="Arial" w:cs="Arial"/>
                                        <w:b/>
                                        <w:color w:val="000000"/>
                                        <w:sz w:val="32"/>
                                      </w:rPr>
                                    </w:pPr>
                                    <w:r>
                                      <w:rPr>
                                        <w:rFonts w:ascii="Arial" w:hAnsi="Arial" w:eastAsia="Arial" w:cs="Arial"/>
                                        <w:b/>
                                        <w:bCs/>
                                        <w:color w:val="000000"/>
                                        <w:sz w:val="32"/>
                                      </w:rPr>
                                      <w:t>Conception et développement d’un site web pour présenter et gérer les activités du palais de la culture et des arts d’Annaba.</w:t>
                                    </w:r>
                                  </w:p>
                                  <w:p>
                                    <w:pPr>
                                      <w:spacing w:after="160" w:line="258" w:lineRule="auto"/>
                                    </w:pPr>
                                  </w:p>
                                </w:txbxContent>
                              </wps:txbx>
                              <wps:bodyPr spcFirstLastPara="1" wrap="square" lIns="0" tIns="0" rIns="0" bIns="0" anchor="t" anchorCtr="0">
                                <a:noAutofit/>
                              </wps:bodyPr>
                            </wps:wsp>
                          </wpg:grpSp>
                        </wpg:grpSp>
                      </wpg:grpSp>
                    </wpg:wgp>
                  </a:graphicData>
                </a:graphic>
              </wp:inline>
            </w:drawing>
          </mc:Choice>
          <mc:Fallback>
            <w:pict>
              <v:group id="Group 23000" o:spid="_x0000_s1026" o:spt="203" style="height:88.85pt;width:453.75pt;" coordorigin="2464675,3256050" coordsize="5762650,1047900" o:gfxdata="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">
                <o:lock v:ext="edit" aspectratio="f"/>
                <v:group id="Group 1" o:spid="_x0000_s1026" o:spt="203" style="position:absolute;left:2464688;top:3256125;height:1047750;width:5762625;" coordorigin="2464400,3254650" coordsize="5763200,1050725"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_x0000_s1026" o:spid="_x0000_s1026" o:spt="1" style="position:absolute;left:2464400;top:3254650;height:1050725;width:5763200;v-text-anchor:middle;" filled="f" stroked="f" coordsize="21600,21600" o:gfxdata="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qF4m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after="0" w:line="240" w:lineRule="auto"/>
                            <w:jc w:val="left"/>
                          </w:pPr>
                        </w:p>
                      </w:txbxContent>
                    </v:textbox>
                  </v:rect>
                  <v:group id="Group 3" o:spid="_x0000_s1026" o:spt="203" style="position:absolute;left:2464688;top:3256125;height:1047750;width:5762625;" coordorigin="2436100,3227525" coordsize="5819800,1104925"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_x0000_s1026" o:spid="_x0000_s1026" o:spt="1" style="position:absolute;left:2436100;top:3227525;height:1104925;width:5819800;v-text-anchor:middle;" filled="f" stroked="f" coordsize="21600,21600"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after="0" w:line="240" w:lineRule="auto"/>
                              <w:jc w:val="left"/>
                            </w:pPr>
                          </w:p>
                        </w:txbxContent>
                      </v:textbox>
                    </v:rect>
                    <v:group id="Group 5" o:spid="_x0000_s1026" o:spt="203" style="position:absolute;left:2464688;top:3256125;height:1047750;width:5762625;" coordsize="6010276,802005"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rect id="_x0000_s1026" o:spid="_x0000_s1026" o:spt="1" style="position:absolute;left:0;top:0;height:802000;width:6010275;v-text-anchor:middle;" filled="f" stroked="f" coordsize="21600,21600" o:gfxdata="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TWCW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jc w:val="left"/>
                              </w:pPr>
                            </w:p>
                          </w:txbxContent>
                        </v:textbox>
                      </v:rect>
                      <v:shape id="Freeform 7" o:spid="_x0000_s1026" o:spt="100" style="position:absolute;left:0;top:0;height:802005;width:6010276;v-text-anchor:middle;" filled="f" stroked="t" coordsize="6010276,802005" o:gfxdata="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ACby8AAAA&#10;2gAAAA8AAAAAAAAAAQAgAAAAIgAAAGRycy9kb3ducmV2LnhtbFBLAQIUABQAAAAIAIdO4kAzLwWe&#10;OwAAADkAAAAQAAAAAAAAAAEAIAAAAAsBAABkcnMvc2hhcGV4bWwueG1sUEsFBgAAAAAGAAYAWwEA&#10;ALUDAAAAAA==&#10;" path="m0,133670c0,115944,3392,98893,10175,82517c16959,66141,26617,51685,39151,39151c51686,26617,66141,16959,82517,10175c98894,3392,115945,0,133671,0l5876605,0c5894330,0,5911381,3392,5927757,10175c5944134,16959,5958590,26617,5971124,39151c5983658,51685,5993316,66141,6000100,82517c6006884,98893,6010275,115944,6010276,133670l6010276,668335c6010275,686060,6006884,703112,6000100,719488c5993316,735864,5983658,750320,5971124,762854c5958590,775388,5944134,785047,5927757,791830c5911381,798613,5894330,802005,5876605,802005l133670,802005c115944,802005,98893,798613,82517,791830c66140,785047,51685,775388,39151,762854c26617,750320,16958,735864,10175,719488c3392,703112,0,686060,0,668335l0,133670xe">
                        <v:path textboxrect="0,0,6010276,802005"/>
                        <v:fill on="f" focussize="0,0"/>
                        <v:stroke weight="4.5pt" color="#86ADDE" miterlimit="1"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jc w:val="left"/>
                              </w:pPr>
                            </w:p>
                          </w:txbxContent>
                        </v:textbox>
                      </v:shape>
                      <v:rect id="_x0000_s1026" o:spid="_x0000_s1026" o:spt="1" style="position:absolute;left:323851;top:123946;height:546822;width:5333999;" filled="f" stroked="f" coordsize="21600,21600" o:gfxdata="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5R8w+2AAAA2g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pPr>
                                <w:spacing w:after="160" w:line="258" w:lineRule="auto"/>
                                <w:rPr>
                                  <w:rFonts w:ascii="Arial" w:hAnsi="Arial" w:eastAsia="Arial" w:cs="Arial"/>
                                  <w:b/>
                                  <w:color w:val="000000"/>
                                  <w:sz w:val="32"/>
                                </w:rPr>
                              </w:pPr>
                              <w:r>
                                <w:rPr>
                                  <w:rFonts w:ascii="Arial" w:hAnsi="Arial" w:eastAsia="Arial" w:cs="Arial"/>
                                  <w:b/>
                                  <w:bCs/>
                                  <w:color w:val="000000"/>
                                  <w:sz w:val="32"/>
                                </w:rPr>
                                <w:t>Conception et développement d’un site web pour présenter et gérer les activités du palais de la culture et des arts d’Annaba.</w:t>
                              </w:r>
                            </w:p>
                            <w:p>
                              <w:pPr>
                                <w:spacing w:after="160" w:line="258" w:lineRule="auto"/>
                              </w:pPr>
                            </w:p>
                          </w:txbxContent>
                        </v:textbox>
                      </v:rect>
                    </v:group>
                  </v:group>
                </v:group>
                <w10:wrap type="none"/>
                <w10:anchorlock/>
              </v:group>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-62865</wp:posOffset>
                </wp:positionH>
                <wp:positionV relativeFrom="paragraph">
                  <wp:posOffset>1409700</wp:posOffset>
                </wp:positionV>
                <wp:extent cx="9525" cy="57150"/>
                <wp:effectExtent l="0" t="0" r="0" b="0"/>
                <wp:wrapNone/>
                <wp:docPr id="22998" name="Straight Arrow Connector 22998"/>
                <wp:cNvGraphicFramePr/>
                <a:graphic xmlns:a="http://schemas.openxmlformats.org/drawingml/2006/main">
                  <a:graphicData uri="http://schemas.microsoft.com/office/word/2010/wordprocessingShape">
                    <wps:wsp>
                      <wps:cNvCnPr/>
                      <wps:spPr>
                        <a:xfrm rot="10800000" flipH="1">
                          <a:off x="2421825" y="3775207"/>
                          <a:ext cx="5848350" cy="9587"/>
                        </a:xfrm>
                        <a:prstGeom prst="straightConnector1">
                          <a:avLst/>
                        </a:prstGeom>
                        <a:noFill/>
                        <a:ln w="57150" cap="flat" cmpd="sng">
                          <a:solidFill>
                            <a:schemeClr val="lt1"/>
                          </a:solidFill>
                          <a:prstDash val="solid"/>
                          <a:round/>
                          <a:headEnd type="none" w="sm" len="sm"/>
                          <a:tailEnd type="none" w="sm" len="sm"/>
                        </a:ln>
                        <a:effectLst>
                          <a:outerShdw blurRad="152400" dist="317500" dir="5400000" sx="90000" sy="-19000" rotWithShape="0">
                            <a:srgbClr val="000000">
                              <a:alpha val="14117"/>
                            </a:srgbClr>
                          </a:outerShdw>
                        </a:effectLst>
                      </wps:spPr>
                      <wps:bodyPr/>
                    </wps:wsp>
                  </a:graphicData>
                </a:graphic>
              </wp:anchor>
            </w:drawing>
          </mc:Choice>
          <mc:Fallback>
            <w:pict>
              <v:shape id="Straight Arrow Connector 22998" o:spid="_x0000_s1026" o:spt="32" type="#_x0000_t32" style="position:absolute;left:0pt;flip:x;margin-left:-4.95pt;margin-top:111pt;height:4.5pt;width:0.75pt;rotation:11796480f;z-index:251661312;mso-width-relative:page;mso-height-relative:page;" filled="f" stroked="t" coordsize="21600,21600" o:gfxdata="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yi8G+2AAAAAkBAAAPAAAAAAAAAAEAIAAAACIAAABkcnMvZG93bnJldi54&#10;bWxQSwECFAAUAAAACACHTuJAea4q52wCAAD2BAAADgAAAAAAAAABACAAAAAnAQAAZHJzL2Uyb0Rv&#10;Yy54bWxQSwUGAAAAAAYABgBZAQAABQYAAAAA&#10;">
                <v:fill on="f" focussize="0,0"/>
                <v:stroke weight="4.5pt" color="#FFFFFF [3201]" joinstyle="round" startarrowwidth="narrow" startarrowlength="short" endarrowwidth="narrow" endarrowlength="short"/>
                <v:imagedata o:title=""/>
                <o:lock v:ext="edit" aspectratio="f"/>
                <v:shadow on="t" type="perspective" color="#000000" opacity="9251f" offset="0pt,25pt" origin="0f,32768f" matrix="58982f,0f,0f,-12452f"/>
              </v:shape>
            </w:pict>
          </mc:Fallback>
        </mc:AlternateContent>
      </w:r>
      <w:bookmarkEnd w:id="0"/>
      <w:bookmarkEnd w:id="1"/>
    </w:p>
    <w:tbl>
      <w:tblPr>
        <w:tblStyle w:val="72"/>
        <w:tblW w:w="7768" w:type="dxa"/>
        <w:jc w:val="center"/>
        <w:tblLayout w:type="fixed"/>
        <w:tblCellMar>
          <w:top w:w="0" w:type="dxa"/>
          <w:left w:w="115" w:type="dxa"/>
          <w:bottom w:w="0" w:type="dxa"/>
          <w:right w:w="115" w:type="dxa"/>
        </w:tblCellMar>
      </w:tblPr>
      <w:tblGrid>
        <w:gridCol w:w="4531"/>
        <w:gridCol w:w="3237"/>
      </w:tblGrid>
      <w:tr>
        <w:tblPrEx>
          <w:tblCellMar>
            <w:top w:w="0" w:type="dxa"/>
            <w:left w:w="115" w:type="dxa"/>
            <w:bottom w:w="0" w:type="dxa"/>
            <w:right w:w="115" w:type="dxa"/>
          </w:tblCellMar>
        </w:tblPrEx>
        <w:trPr>
          <w:trHeight w:val="461" w:hRule="atLeast"/>
          <w:jc w:val="center"/>
        </w:trPr>
        <w:tc>
          <w:tcPr>
            <w:tcW w:w="4531" w:type="dxa"/>
          </w:tcPr>
          <w:p>
            <w:pPr>
              <w:spacing w:after="381" w:line="259" w:lineRule="auto"/>
              <w:ind w:left="0"/>
              <w:jc w:val="left"/>
              <w:rPr>
                <w:rFonts w:ascii="Arial" w:hAnsi="Arial" w:eastAsia="Arial" w:cs="Arial"/>
                <w:b/>
                <w:sz w:val="32"/>
                <w:szCs w:val="32"/>
              </w:rPr>
            </w:pPr>
            <w:r>
              <w:rPr>
                <w:rFonts w:ascii="Arial" w:hAnsi="Arial" w:eastAsia="Arial" w:cs="Arial"/>
                <w:b/>
                <w:sz w:val="32"/>
                <w:szCs w:val="32"/>
              </w:rPr>
              <w:t xml:space="preserve">Présenté par : </w:t>
            </w:r>
            <w:r>
              <w:rPr>
                <w:rFonts w:eastAsia="Arial" w:asciiTheme="majorBidi" w:hAnsiTheme="majorBidi" w:cstheme="majorBidi"/>
                <w:bCs/>
                <w:sz w:val="32"/>
                <w:szCs w:val="32"/>
              </w:rPr>
              <w:t>Bouzid Rayan,</w:t>
            </w:r>
            <w:r>
              <w:rPr>
                <w:rFonts w:ascii="Arial" w:hAnsi="Arial" w:eastAsia="Arial" w:cs="Arial"/>
                <w:b/>
                <w:sz w:val="32"/>
                <w:szCs w:val="32"/>
              </w:rPr>
              <w:t xml:space="preserve"> </w:t>
            </w:r>
          </w:p>
        </w:tc>
        <w:tc>
          <w:tcPr>
            <w:tcW w:w="3237" w:type="dxa"/>
          </w:tcPr>
          <w:p>
            <w:pPr>
              <w:spacing w:after="381" w:line="259" w:lineRule="auto"/>
              <w:ind w:left="0"/>
              <w:rPr>
                <w:rFonts w:ascii="Arial" w:hAnsi="Arial" w:eastAsia="Arial" w:cs="Arial"/>
                <w:b/>
                <w:sz w:val="32"/>
                <w:szCs w:val="32"/>
              </w:rPr>
            </w:pPr>
            <w:r>
              <w:rPr>
                <w:rFonts w:eastAsia="Arial" w:asciiTheme="majorBidi" w:hAnsiTheme="majorBidi" w:cstheme="majorBidi"/>
                <w:bCs/>
                <w:sz w:val="32"/>
                <w:szCs w:val="32"/>
              </w:rPr>
              <w:t>Badache Kawther</w:t>
            </w:r>
          </w:p>
        </w:tc>
      </w:tr>
    </w:tbl>
    <w:p>
      <w:pPr>
        <w:spacing w:after="381" w:line="259" w:lineRule="auto"/>
        <w:jc w:val="left"/>
        <w:rPr>
          <w:rFonts w:ascii="Arial" w:hAnsi="Arial" w:eastAsia="Arial" w:cs="Arial"/>
          <w:b/>
          <w:sz w:val="28"/>
          <w:szCs w:val="28"/>
        </w:rPr>
      </w:pPr>
    </w:p>
    <w:p>
      <w:pPr>
        <w:spacing w:after="381" w:line="259" w:lineRule="auto"/>
        <w:jc w:val="left"/>
      </w:pPr>
      <w:r>
        <w:rPr>
          <w:rFonts w:ascii="Arial" w:hAnsi="Arial" w:cs="Arial"/>
          <w:b/>
          <w:bCs/>
          <w:sz w:val="28"/>
          <w:szCs w:val="28"/>
        </w:rPr>
        <w:t>Encadrant :</w:t>
      </w:r>
      <w:r>
        <w:rPr>
          <w:rFonts w:ascii="Arial" w:hAnsi="Arial" w:cs="Arial"/>
          <w:sz w:val="28"/>
          <w:szCs w:val="28"/>
        </w:rPr>
        <w:t xml:space="preserve"> Bilel Hamadache</w:t>
      </w:r>
      <w:r>
        <w:tab/>
      </w:r>
      <w:r>
        <w:t xml:space="preserve">      </w:t>
      </w:r>
      <w:r>
        <w:rPr>
          <w:rFonts w:ascii="Arial" w:hAnsi="Arial" w:cs="Arial"/>
          <w:sz w:val="28"/>
          <w:szCs w:val="28"/>
        </w:rPr>
        <w:t>MCB</w:t>
      </w:r>
      <w:r>
        <w:tab/>
      </w:r>
      <w:r>
        <w:t xml:space="preserve">   </w:t>
      </w:r>
      <w:r>
        <w:rPr>
          <w:rFonts w:ascii="Arial" w:hAnsi="Arial" w:cs="Arial"/>
          <w:sz w:val="28"/>
          <w:szCs w:val="28"/>
        </w:rPr>
        <w:t>Université Badji Mokhtar</w:t>
      </w:r>
    </w:p>
    <w:p>
      <w:pPr>
        <w:spacing w:after="0" w:line="259" w:lineRule="auto"/>
        <w:ind w:right="475"/>
        <w:rPr>
          <w:rFonts w:ascii="Arial" w:hAnsi="Arial" w:eastAsia="Arial" w:cs="Arial"/>
          <w:b/>
          <w:sz w:val="28"/>
          <w:szCs w:val="28"/>
        </w:rPr>
      </w:pPr>
    </w:p>
    <w:p>
      <w:pPr>
        <w:spacing w:after="0" w:line="259" w:lineRule="auto"/>
        <w:ind w:right="475"/>
        <w:rPr>
          <w:rFonts w:ascii="Arial" w:hAnsi="Arial" w:eastAsia="Arial" w:cs="Arial"/>
          <w:b/>
          <w:sz w:val="28"/>
          <w:szCs w:val="28"/>
        </w:rPr>
      </w:pPr>
    </w:p>
    <w:p>
      <w:pPr>
        <w:spacing w:after="0" w:line="259" w:lineRule="auto"/>
        <w:ind w:right="475"/>
        <w:rPr>
          <w:rFonts w:ascii="Arial" w:hAnsi="Arial" w:eastAsia="Arial" w:cs="Arial"/>
          <w:b/>
          <w:sz w:val="28"/>
          <w:szCs w:val="28"/>
        </w:rPr>
      </w:pPr>
    </w:p>
    <w:p>
      <w:pPr>
        <w:spacing w:after="0" w:line="259" w:lineRule="auto"/>
        <w:ind w:right="475"/>
        <w:rPr>
          <w:rFonts w:ascii="Arial" w:hAnsi="Arial" w:eastAsia="Arial" w:cs="Arial"/>
          <w:b/>
          <w:sz w:val="28"/>
          <w:szCs w:val="28"/>
        </w:rPr>
      </w:pPr>
    </w:p>
    <w:p>
      <w:pPr>
        <w:spacing w:after="0" w:line="259" w:lineRule="auto"/>
        <w:ind w:right="475"/>
        <w:rPr>
          <w:rFonts w:ascii="Arial" w:hAnsi="Arial" w:eastAsia="Arial" w:cs="Arial"/>
          <w:b/>
          <w:sz w:val="28"/>
          <w:szCs w:val="28"/>
        </w:rPr>
      </w:pPr>
    </w:p>
    <w:p>
      <w:pPr>
        <w:spacing w:after="0" w:line="259" w:lineRule="auto"/>
        <w:ind w:right="475"/>
        <w:rPr>
          <w:rFonts w:ascii="Arial" w:hAnsi="Arial" w:eastAsia="Arial" w:cs="Arial"/>
          <w:b/>
          <w:sz w:val="28"/>
          <w:szCs w:val="28"/>
        </w:rPr>
      </w:pPr>
    </w:p>
    <w:p>
      <w:pPr>
        <w:spacing w:after="0" w:line="259" w:lineRule="auto"/>
        <w:ind w:right="475"/>
        <w:rPr>
          <w:rFonts w:ascii="Arial" w:hAnsi="Arial" w:eastAsia="Arial" w:cs="Arial"/>
          <w:b/>
          <w:sz w:val="28"/>
          <w:szCs w:val="28"/>
        </w:rPr>
      </w:pPr>
    </w:p>
    <w:p>
      <w:pPr>
        <w:spacing w:after="0" w:line="259" w:lineRule="auto"/>
        <w:ind w:right="475"/>
        <w:rPr>
          <w:rFonts w:ascii="Arial" w:hAnsi="Arial" w:eastAsia="Arial" w:cs="Arial"/>
          <w:b/>
          <w:sz w:val="28"/>
          <w:szCs w:val="28"/>
        </w:rPr>
      </w:pPr>
    </w:p>
    <w:p>
      <w:pPr>
        <w:spacing w:after="0" w:line="259" w:lineRule="auto"/>
        <w:ind w:right="475"/>
        <w:rPr>
          <w:rFonts w:ascii="Arial" w:hAnsi="Arial" w:eastAsia="Arial" w:cs="Arial"/>
          <w:b/>
          <w:sz w:val="28"/>
          <w:szCs w:val="28"/>
        </w:rPr>
      </w:pPr>
    </w:p>
    <w:p>
      <w:pPr>
        <w:spacing w:after="0" w:line="259" w:lineRule="auto"/>
        <w:ind w:right="475"/>
        <w:jc w:val="center"/>
        <w:rPr>
          <w:rFonts w:ascii="Arial" w:hAnsi="Arial" w:eastAsia="Arial" w:cs="Arial"/>
          <w:b/>
          <w:sz w:val="28"/>
          <w:szCs w:val="28"/>
        </w:rPr>
      </w:pPr>
    </w:p>
    <w:p>
      <w:pPr>
        <w:spacing w:after="0" w:line="259" w:lineRule="auto"/>
        <w:ind w:right="475"/>
        <w:jc w:val="center"/>
        <w:rPr>
          <w:rFonts w:ascii="Arial" w:hAnsi="Arial" w:eastAsia="Arial" w:cs="Arial"/>
          <w:b/>
          <w:sz w:val="28"/>
          <w:szCs w:val="28"/>
        </w:rPr>
      </w:pPr>
    </w:p>
    <w:p>
      <w:pPr>
        <w:spacing w:after="0" w:line="259" w:lineRule="auto"/>
        <w:ind w:right="475"/>
        <w:rPr>
          <w:rFonts w:ascii="Arial" w:hAnsi="Arial" w:eastAsia="Arial" w:cs="Arial"/>
          <w:b/>
          <w:sz w:val="28"/>
          <w:szCs w:val="28"/>
        </w:rPr>
      </w:pPr>
      <w:r>
        <w:rPr>
          <w:rFonts w:ascii="Arial" w:hAnsi="Arial" w:eastAsia="Arial" w:cs="Arial"/>
          <w:b/>
          <w:sz w:val="28"/>
          <w:szCs w:val="28"/>
        </w:rPr>
        <w:t xml:space="preserve">                                                          Année Universitaire : 2022/2023</w:t>
      </w:r>
    </w:p>
    <w:p>
      <w:pPr>
        <w:pStyle w:val="2"/>
        <w:numPr>
          <w:ilvl w:val="0"/>
          <w:numId w:val="0"/>
        </w:numPr>
        <w:jc w:val="both"/>
      </w:pPr>
      <w:bookmarkStart w:id="2" w:name="_Toc136276082"/>
      <w:r>
        <w:t>Remerciements</w:t>
      </w:r>
      <w:bookmarkEnd w:id="2"/>
    </w:p>
    <w:p>
      <w:pPr>
        <w:jc w:val="center"/>
        <w:rPr>
          <w:rFonts w:eastAsia="Segoe UI Historic" w:asciiTheme="majorBidi" w:hAnsiTheme="majorBidi" w:cstheme="majorBidi"/>
          <w:color w:val="000000" w:themeColor="text1"/>
          <w14:textFill>
            <w14:solidFill>
              <w14:schemeClr w14:val="tx1"/>
            </w14:solidFill>
          </w14:textFill>
        </w:rPr>
      </w:pPr>
      <w:r>
        <w:rPr>
          <w:rFonts w:asciiTheme="majorBidi" w:hAnsiTheme="majorBidi" w:cstheme="majorBidi"/>
          <w:color w:val="000000"/>
        </w:rPr>
        <w:t>Tout d'abord, louange à Dieu qui nous a aidé dans ce travail</w:t>
      </w:r>
      <w:r>
        <w:rPr>
          <w:rFonts w:asciiTheme="majorBidi" w:hAnsiTheme="majorBidi" w:cstheme="majorBidi"/>
          <w:color w:val="000000"/>
          <w:rtl/>
          <w:lang w:val="en-US"/>
        </w:rPr>
        <w:t>,</w:t>
      </w:r>
      <w:r>
        <w:rPr>
          <w:rFonts w:asciiTheme="majorBidi" w:hAnsiTheme="majorBidi" w:cstheme="majorBidi"/>
          <w:color w:val="000000"/>
        </w:rPr>
        <w:t xml:space="preserve"> </w:t>
      </w:r>
      <w:r>
        <w:rPr>
          <w:rFonts w:eastAsia="Segoe UI Historic" w:asciiTheme="majorBidi" w:hAnsiTheme="majorBidi" w:cstheme="majorBidi"/>
          <w:color w:val="000000" w:themeColor="text1"/>
          <w14:textFill>
            <w14:solidFill>
              <w14:schemeClr w14:val="tx1"/>
            </w14:solidFill>
          </w14:textFill>
        </w:rPr>
        <w:t xml:space="preserve">Nous souhaiterons tout d'abord remercier notre encadreur Mr </w:t>
      </w:r>
      <w:r>
        <w:rPr>
          <w:rFonts w:eastAsia="Arial" w:asciiTheme="majorBidi" w:hAnsiTheme="majorBidi" w:cstheme="majorBidi"/>
          <w:bCs/>
        </w:rPr>
        <w:t>Hamadache Bilel</w:t>
      </w:r>
      <w:r>
        <w:rPr>
          <w:rFonts w:eastAsia="Segoe UI Historic" w:asciiTheme="majorBidi" w:hAnsiTheme="majorBidi" w:cstheme="majorBidi"/>
          <w:color w:val="000000" w:themeColor="text1"/>
          <w14:textFill>
            <w14:solidFill>
              <w14:schemeClr w14:val="tx1"/>
            </w14:solidFill>
          </w14:textFill>
        </w:rPr>
        <w:t>. Nous vous sommes reconnaissantes de nous avoir aidé pendant toute la préparation et le développement de mon projet.</w:t>
      </w:r>
    </w:p>
    <w:p>
      <w:pPr>
        <w:jc w:val="center"/>
        <w:rPr>
          <w:rFonts w:eastAsia="Segoe UI Historic" w:asciiTheme="majorBidi" w:hAnsiTheme="majorBidi" w:cstheme="majorBidi"/>
          <w:color w:val="000000" w:themeColor="text1"/>
          <w14:textFill>
            <w14:solidFill>
              <w14:schemeClr w14:val="tx1"/>
            </w14:solidFill>
          </w14:textFill>
        </w:rPr>
      </w:pPr>
      <w:r>
        <w:rPr>
          <w:rFonts w:eastAsia="Segoe UI Historic" w:asciiTheme="majorBidi" w:hAnsiTheme="majorBidi" w:cstheme="majorBidi"/>
          <w:color w:val="000000" w:themeColor="text1"/>
          <w14:textFill>
            <w14:solidFill>
              <w14:schemeClr w14:val="tx1"/>
            </w14:solidFill>
          </w14:textFill>
        </w:rPr>
        <w:t>Nous tenons également à remercier Mr Boulemden, notre chef de département d'informatique, tous les membres et responsables de la Maison de la Culture qui ont généreusement pris de leur temps pour participer à notre étude, sans qui ce projet n'aurait pas été possible.</w:t>
      </w:r>
    </w:p>
    <w:p>
      <w:pPr>
        <w:jc w:val="center"/>
        <w:rPr>
          <w:rFonts w:eastAsia="Segoe UI Historic" w:asciiTheme="majorBidi" w:hAnsiTheme="majorBidi" w:cstheme="majorBidi"/>
          <w:color w:val="000000" w:themeColor="text1"/>
          <w14:textFill>
            <w14:solidFill>
              <w14:schemeClr w14:val="tx1"/>
            </w14:solidFill>
          </w14:textFill>
        </w:rPr>
      </w:pPr>
      <w:r>
        <w:rPr>
          <w:rFonts w:eastAsia="Segoe UI Historic" w:asciiTheme="majorBidi" w:hAnsiTheme="majorBidi" w:cstheme="majorBidi"/>
          <w:color w:val="000000" w:themeColor="text1"/>
          <w14:textFill>
            <w14:solidFill>
              <w14:schemeClr w14:val="tx1"/>
            </w14:solidFill>
          </w14:textFill>
        </w:rPr>
        <w:t>Nous tenons à exprimer notre gratitude à nos familles et amis pour leur soutien inconditionnel et leurs encouragements tout au long de ce projet.</w:t>
      </w:r>
    </w:p>
    <w:p>
      <w:pPr>
        <w:jc w:val="center"/>
        <w:rPr>
          <w:rFonts w:eastAsia="Segoe UI Historic" w:asciiTheme="majorBidi" w:hAnsiTheme="majorBidi" w:cstheme="majorBidi"/>
          <w:color w:val="000000" w:themeColor="text1"/>
          <w14:textFill>
            <w14:solidFill>
              <w14:schemeClr w14:val="tx1"/>
            </w14:solidFill>
          </w14:textFill>
        </w:rPr>
      </w:pPr>
    </w:p>
    <w:p>
      <w:pPr>
        <w:jc w:val="center"/>
        <w:rPr>
          <w:rFonts w:eastAsia="Segoe UI Historic" w:asciiTheme="majorBidi" w:hAnsiTheme="majorBidi" w:cstheme="majorBidi"/>
          <w:color w:val="000000" w:themeColor="text1"/>
          <w14:textFill>
            <w14:solidFill>
              <w14:schemeClr w14:val="tx1"/>
            </w14:solidFill>
          </w14:textFill>
        </w:rPr>
      </w:pPr>
    </w:p>
    <w:p>
      <w:pPr>
        <w:rPr>
          <w:rFonts w:eastAsia="Segoe UI Historic"/>
        </w:rPr>
      </w:pPr>
    </w:p>
    <w:p>
      <w:pPr>
        <w:rPr>
          <w:rFonts w:eastAsia="Segoe UI Historic"/>
        </w:rPr>
      </w:pPr>
    </w:p>
    <w:p>
      <w:pPr>
        <w:rPr>
          <w:rFonts w:eastAsia="Segoe UI Historic"/>
        </w:rPr>
      </w:pPr>
    </w:p>
    <w:p>
      <w:pPr>
        <w:rPr>
          <w:rFonts w:eastAsia="Segoe UI Historic"/>
        </w:rPr>
      </w:pPr>
    </w:p>
    <w:p>
      <w:pPr>
        <w:pStyle w:val="2"/>
        <w:numPr>
          <w:ilvl w:val="0"/>
          <w:numId w:val="0"/>
        </w:numPr>
        <w:jc w:val="both"/>
      </w:pPr>
      <w:bookmarkStart w:id="3" w:name="_Toc136276083"/>
      <w:r>
        <w:t>Dédicaces</w:t>
      </w:r>
      <w:bookmarkEnd w:id="3"/>
    </w:p>
    <w:p>
      <w:pPr>
        <w:spacing w:after="100" w:line="480" w:lineRule="auto"/>
        <w:ind w:left="220"/>
        <w:jc w:val="center"/>
        <w:rPr>
          <w:color w:val="000000"/>
        </w:rPr>
      </w:pPr>
      <w:r>
        <w:t>Nous dédions ce modeste travail tout d’abords à toutes nos familles, nos amis et tous les enseignants et à toutes les personnes qui nous ont apportés leur soutien moral, leurs encouragements</w:t>
      </w:r>
    </w:p>
    <w:p>
      <w:pPr>
        <w:spacing w:after="100"/>
        <w:ind w:left="220"/>
        <w:rPr>
          <w:color w:val="000000"/>
        </w:rPr>
      </w:pPr>
      <w:r>
        <w:br w:type="page"/>
      </w:r>
    </w:p>
    <w:p>
      <w:pPr>
        <w:pStyle w:val="2"/>
        <w:numPr>
          <w:ilvl w:val="0"/>
          <w:numId w:val="3"/>
        </w:numPr>
      </w:pPr>
      <w:bookmarkStart w:id="4" w:name="_Toc136276084"/>
      <w:r>
        <w:t>Table des matières</w:t>
      </w:r>
      <w:bookmarkEnd w:id="4"/>
    </w:p>
    <w:p>
      <w:pPr>
        <w:spacing w:after="200" w:line="276" w:lineRule="auto"/>
      </w:pPr>
    </w:p>
    <w:sdt>
      <w:sdtPr>
        <w:rPr>
          <w:rFonts w:ascii="Times New Roman" w:hAnsi="Times New Roman" w:eastAsia="Times New Roman" w:cs="Times New Roman"/>
          <w:color w:val="auto"/>
          <w:sz w:val="24"/>
          <w:szCs w:val="24"/>
          <w:lang w:val="fr-FR" w:eastAsia="fr-FR"/>
        </w:rPr>
        <w:id w:val="2107922509"/>
        <w:docPartObj>
          <w:docPartGallery w:val="Table of Contents"/>
          <w:docPartUnique/>
        </w:docPartObj>
      </w:sdtPr>
      <w:sdtEndPr>
        <w:rPr>
          <w:rFonts w:ascii="Times New Roman" w:hAnsi="Times New Roman" w:eastAsia="Times New Roman" w:cs="Times New Roman"/>
          <w:b/>
          <w:bCs/>
          <w:color w:val="auto"/>
          <w:sz w:val="24"/>
          <w:szCs w:val="24"/>
          <w:lang w:val="fr-FR" w:eastAsia="fr-FR"/>
        </w:rPr>
      </w:sdtEndPr>
      <w:sdtContent>
        <w:p>
          <w:pPr>
            <w:pStyle w:val="76"/>
          </w:pPr>
          <w:r>
            <w:t>Contents</w:t>
          </w:r>
        </w:p>
        <w:p>
          <w:pPr>
            <w:pStyle w:val="32"/>
            <w:tabs>
              <w:tab w:val="right" w:leader="dot" w:pos="9344"/>
            </w:tabs>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"_Toc136276081" </w:instrText>
          </w:r>
          <w:r>
            <w:fldChar w:fldCharType="separate"/>
          </w:r>
          <w:r>
            <w:rPr>
              <w:rStyle w:val="9"/>
              <w:rFonts w:ascii="Arial" w:hAnsi="Arial" w:eastAsia="Arial" w:cs="Arial"/>
            </w:rPr>
            <w:t>Thème</w:t>
          </w:r>
          <w:r>
            <w:tab/>
          </w:r>
          <w:r>
            <w:fldChar w:fldCharType="begin"/>
          </w:r>
          <w:r>
            <w:instrText xml:space="preserve"> PAGEREF _Toc136276081 \h </w:instrText>
          </w:r>
          <w:r>
            <w:fldChar w:fldCharType="separate"/>
          </w:r>
          <w:r>
            <w:t>1</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"_Toc136276082" </w:instrText>
          </w:r>
          <w:r>
            <w:fldChar w:fldCharType="separate"/>
          </w:r>
          <w:r>
            <w:rPr>
              <w:rStyle w:val="9"/>
            </w:rPr>
            <w:t>Remerciements</w:t>
          </w:r>
          <w:r>
            <w:tab/>
          </w:r>
          <w:r>
            <w:fldChar w:fldCharType="begin"/>
          </w:r>
          <w:r>
            <w:instrText xml:space="preserve"> PAGEREF _Toc136276082 \h </w:instrText>
          </w:r>
          <w:r>
            <w:fldChar w:fldCharType="separate"/>
          </w:r>
          <w:r>
            <w:t>2</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"_Toc136276083" </w:instrText>
          </w:r>
          <w:r>
            <w:fldChar w:fldCharType="separate"/>
          </w:r>
          <w:r>
            <w:rPr>
              <w:rStyle w:val="9"/>
            </w:rPr>
            <w:t>Dédicaces</w:t>
          </w:r>
          <w:r>
            <w:tab/>
          </w:r>
          <w:r>
            <w:fldChar w:fldCharType="begin"/>
          </w:r>
          <w:r>
            <w:instrText xml:space="preserve"> PAGEREF _Toc136276083 \h </w:instrText>
          </w:r>
          <w:r>
            <w:fldChar w:fldCharType="separate"/>
          </w:r>
          <w:r>
            <w:t>2</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"_Toc136276084" </w:instrText>
          </w:r>
          <w:r>
            <w:fldChar w:fldCharType="separate"/>
          </w:r>
          <w:r>
            <w:rPr>
              <w:rStyle w:val="9"/>
            </w:rPr>
            <w:t>Table des matières</w:t>
          </w:r>
          <w:r>
            <w:tab/>
          </w:r>
          <w:r>
            <w:fldChar w:fldCharType="begin"/>
          </w:r>
          <w:r>
            <w:instrText xml:space="preserve"> PAGEREF _Toc136276084 \h </w:instrText>
          </w:r>
          <w:r>
            <w:fldChar w:fldCharType="separate"/>
          </w:r>
          <w:r>
            <w:t>3</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"_Toc136276085" </w:instrText>
          </w:r>
          <w:r>
            <w:fldChar w:fldCharType="separate"/>
          </w:r>
          <w:r>
            <w:rPr>
              <w:rStyle w:val="9"/>
            </w:rPr>
            <w:t>Tables des figures :</w:t>
          </w:r>
          <w:r>
            <w:tab/>
          </w:r>
          <w:r>
            <w:fldChar w:fldCharType="begin"/>
          </w:r>
          <w:r>
            <w:instrText xml:space="preserve"> PAGEREF _Toc136276085 \h </w:instrText>
          </w:r>
          <w:r>
            <w:fldChar w:fldCharType="separate"/>
          </w:r>
          <w:r>
            <w:t>5</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"_Toc136276086" </w:instrText>
          </w:r>
          <w:r>
            <w:fldChar w:fldCharType="separate"/>
          </w:r>
          <w:r>
            <w:rPr>
              <w:rStyle w:val="9"/>
            </w:rPr>
            <w:t>Liste des tableaux :</w:t>
          </w:r>
          <w:r>
            <w:tab/>
          </w:r>
          <w:r>
            <w:fldChar w:fldCharType="begin"/>
          </w:r>
          <w:r>
            <w:instrText xml:space="preserve"> PAGEREF _Toc136276086 \h </w:instrText>
          </w:r>
          <w:r>
            <w:fldChar w:fldCharType="separate"/>
          </w:r>
          <w:r>
            <w:t>5</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"_Toc136276087" </w:instrText>
          </w:r>
          <w:r>
            <w:fldChar w:fldCharType="separate"/>
          </w:r>
          <w:r>
            <w:rPr>
              <w:rStyle w:val="9"/>
            </w:rPr>
            <w:t>Introduction</w:t>
          </w:r>
          <w:r>
            <w:tab/>
          </w:r>
          <w:r>
            <w:fldChar w:fldCharType="begin"/>
          </w:r>
          <w:r>
            <w:instrText xml:space="preserve"> PAGEREF _Toc136276087 \h </w:instrText>
          </w:r>
          <w:r>
            <w:fldChar w:fldCharType="separate"/>
          </w:r>
          <w:r>
            <w:t>6</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"_Toc136276088" </w:instrText>
          </w:r>
          <w:r>
            <w:fldChar w:fldCharType="separate"/>
          </w:r>
          <w:r>
            <w:rPr>
              <w:rStyle w:val="9"/>
            </w:rPr>
            <w:t>1.</w:t>
          </w:r>
          <w:r>
            <w:rPr>
              <w:rFonts w:asciiTheme="minorHAnsi" w:hAnsiTheme="minorHAnsi" w:eastAsiaTheme="minorEastAsia" w:cstheme="minorBidi"/>
              <w:sz w:val="22"/>
              <w:szCs w:val="22"/>
            </w:rPr>
            <w:tab/>
          </w:r>
          <w:r>
            <w:rPr>
              <w:rStyle w:val="9"/>
            </w:rPr>
            <w:t>Contexte du projet :</w:t>
          </w:r>
          <w:r>
            <w:tab/>
          </w:r>
          <w:r>
            <w:fldChar w:fldCharType="begin"/>
          </w:r>
          <w:r>
            <w:instrText xml:space="preserve"> PAGEREF _Toc136276088 \h </w:instrText>
          </w:r>
          <w:r>
            <w:fldChar w:fldCharType="separate"/>
          </w:r>
          <w:r>
            <w:t>7</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"_Toc136276089" </w:instrText>
          </w:r>
          <w:r>
            <w:fldChar w:fldCharType="separate"/>
          </w:r>
          <w:r>
            <w:rPr>
              <w:rStyle w:val="9"/>
            </w:rPr>
            <w:t>1.</w:t>
          </w:r>
          <w:r>
            <w:rPr>
              <w:rFonts w:asciiTheme="minorHAnsi" w:hAnsiTheme="minorHAnsi" w:eastAsiaTheme="minorEastAsia" w:cstheme="minorBidi"/>
              <w:sz w:val="22"/>
              <w:szCs w:val="22"/>
            </w:rPr>
            <w:tab/>
          </w:r>
          <w:r>
            <w:rPr>
              <w:rStyle w:val="9"/>
            </w:rPr>
            <w:t>Problématique :</w:t>
          </w:r>
          <w:r>
            <w:tab/>
          </w:r>
          <w:r>
            <w:fldChar w:fldCharType="begin"/>
          </w:r>
          <w:r>
            <w:instrText xml:space="preserve"> PAGEREF _Toc136276089 \h </w:instrText>
          </w:r>
          <w:r>
            <w:fldChar w:fldCharType="separate"/>
          </w:r>
          <w:r>
            <w:t>7</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"_Toc136276090" </w:instrText>
          </w:r>
          <w:r>
            <w:fldChar w:fldCharType="separate"/>
          </w:r>
          <w:r>
            <w:rPr>
              <w:rStyle w:val="9"/>
            </w:rPr>
            <w:t>1.</w:t>
          </w:r>
          <w:r>
            <w:rPr>
              <w:rFonts w:asciiTheme="minorHAnsi" w:hAnsiTheme="minorHAnsi" w:eastAsiaTheme="minorEastAsia" w:cstheme="minorBidi"/>
              <w:sz w:val="22"/>
              <w:szCs w:val="22"/>
            </w:rPr>
            <w:tab/>
          </w:r>
          <w:r>
            <w:rPr>
              <w:rStyle w:val="9"/>
            </w:rPr>
            <w:t>Motivations :</w:t>
          </w:r>
          <w:r>
            <w:tab/>
          </w:r>
          <w:r>
            <w:fldChar w:fldCharType="begin"/>
          </w:r>
          <w:r>
            <w:instrText xml:space="preserve"> PAGEREF _Toc136276090 \h </w:instrText>
          </w:r>
          <w:r>
            <w:fldChar w:fldCharType="separate"/>
          </w:r>
          <w:r>
            <w:t>8</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"_Toc136276091" </w:instrText>
          </w:r>
          <w:r>
            <w:fldChar w:fldCharType="separate"/>
          </w:r>
          <w:r>
            <w:rPr>
              <w:rStyle w:val="9"/>
            </w:rPr>
            <w:t>2.</w:t>
          </w:r>
          <w:r>
            <w:rPr>
              <w:rFonts w:asciiTheme="minorHAnsi" w:hAnsiTheme="minorHAnsi" w:eastAsiaTheme="minorEastAsia" w:cstheme="minorBidi"/>
              <w:sz w:val="22"/>
              <w:szCs w:val="22"/>
            </w:rPr>
            <w:tab/>
          </w:r>
          <w:r>
            <w:rPr>
              <w:rStyle w:val="9"/>
            </w:rPr>
            <w:t>Objectifs</w:t>
          </w:r>
          <w:r>
            <w:tab/>
          </w:r>
          <w:r>
            <w:fldChar w:fldCharType="begin"/>
          </w:r>
          <w:r>
            <w:instrText xml:space="preserve"> PAGEREF _Toc136276091 \h </w:instrText>
          </w:r>
          <w:r>
            <w:fldChar w:fldCharType="separate"/>
          </w:r>
          <w:r>
            <w:t>9</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"_Toc136276092" </w:instrText>
          </w:r>
          <w:r>
            <w:fldChar w:fldCharType="separate"/>
          </w:r>
          <w:r>
            <w:rPr>
              <w:rStyle w:val="9"/>
            </w:rPr>
            <w:t>3.</w:t>
          </w:r>
          <w:r>
            <w:rPr>
              <w:rFonts w:asciiTheme="minorHAnsi" w:hAnsiTheme="minorHAnsi" w:eastAsiaTheme="minorEastAsia" w:cstheme="minorBidi"/>
              <w:sz w:val="22"/>
              <w:szCs w:val="22"/>
            </w:rPr>
            <w:tab/>
          </w:r>
          <w:r>
            <w:rPr>
              <w:rStyle w:val="9"/>
            </w:rPr>
            <w:t>Contenu du mémoire</w:t>
          </w:r>
          <w:r>
            <w:tab/>
          </w:r>
          <w:r>
            <w:fldChar w:fldCharType="begin"/>
          </w:r>
          <w:r>
            <w:instrText xml:space="preserve"> PAGEREF _Toc136276092 \h </w:instrText>
          </w:r>
          <w:r>
            <w:fldChar w:fldCharType="separate"/>
          </w:r>
          <w:r>
            <w:t>9</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"_Toc136276093" </w:instrText>
          </w:r>
          <w:r>
            <w:fldChar w:fldCharType="separate"/>
          </w:r>
          <w:r>
            <w:rPr>
              <w:rStyle w:val="9"/>
            </w:rPr>
            <w:t>Chapitre 1 : Etat de l’art &amp; Contexte du travail</w:t>
          </w:r>
          <w:r>
            <w:tab/>
          </w:r>
          <w:r>
            <w:fldChar w:fldCharType="begin"/>
          </w:r>
          <w:r>
            <w:instrText xml:space="preserve"> PAGEREF _Toc136276093 \h </w:instrText>
          </w:r>
          <w:r>
            <w:fldChar w:fldCharType="separate"/>
          </w:r>
          <w:r>
            <w:t>10</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"_Toc136276094" </w:instrText>
          </w:r>
          <w:r>
            <w:fldChar w:fldCharType="separate"/>
          </w:r>
          <w:r>
            <w:rPr>
              <w:rStyle w:val="9"/>
            </w:rPr>
            <w:t>1.</w:t>
          </w:r>
          <w:r>
            <w:rPr>
              <w:rFonts w:asciiTheme="minorHAnsi" w:hAnsiTheme="minorHAnsi" w:eastAsiaTheme="minorEastAsia" w:cstheme="minorBidi"/>
              <w:sz w:val="22"/>
              <w:szCs w:val="22"/>
            </w:rPr>
            <w:tab/>
          </w:r>
          <w:r>
            <w:rPr>
              <w:rStyle w:val="9"/>
            </w:rPr>
            <w:t>Généralité sur le Web, son évolution et les sites web</w:t>
          </w:r>
          <w:r>
            <w:tab/>
          </w:r>
          <w:r>
            <w:fldChar w:fldCharType="begin"/>
          </w:r>
          <w:r>
            <w:instrText xml:space="preserve"> PAGEREF _Toc136276094 \h </w:instrText>
          </w:r>
          <w:r>
            <w:fldChar w:fldCharType="separate"/>
          </w:r>
          <w:r>
            <w:t>10</w:t>
          </w:r>
          <w:r>
            <w:fldChar w:fldCharType="end"/>
          </w:r>
          <w:r>
            <w:fldChar w:fldCharType="end"/>
          </w:r>
        </w:p>
        <w:p>
          <w:pPr>
            <w:pStyle w:val="25"/>
            <w:tabs>
              <w:tab w:val="left" w:pos="1100"/>
              <w:tab w:val="right" w:leader="dot" w:pos="9344"/>
            </w:tabs>
            <w:rPr>
              <w:sz w:val="22"/>
              <w:lang w:eastAsia="fr-FR"/>
            </w:rPr>
          </w:pPr>
          <w:r>
            <w:fldChar w:fldCharType="begin"/>
          </w:r>
          <w:r>
            <w:instrText xml:space="preserve"> HYPERLINK \l "_Toc136276095" </w:instrText>
          </w:r>
          <w:r>
            <w:fldChar w:fldCharType="separate"/>
          </w:r>
          <w:r>
            <w:rPr>
              <w:rStyle w:val="9"/>
            </w:rPr>
            <w:t>1.1.</w:t>
          </w:r>
          <w:r>
            <w:rPr>
              <w:sz w:val="22"/>
              <w:lang w:eastAsia="fr-FR"/>
            </w:rPr>
            <w:tab/>
          </w:r>
          <w:r>
            <w:rPr>
              <w:rStyle w:val="9"/>
            </w:rPr>
            <w:t>Internet :</w:t>
          </w:r>
          <w:r>
            <w:tab/>
          </w:r>
          <w:r>
            <w:fldChar w:fldCharType="begin"/>
          </w:r>
          <w:r>
            <w:instrText xml:space="preserve"> PAGEREF _Toc136276095 \h </w:instrText>
          </w:r>
          <w:r>
            <w:fldChar w:fldCharType="separate"/>
          </w:r>
          <w:r>
            <w:t>10</w:t>
          </w:r>
          <w:r>
            <w:fldChar w:fldCharType="end"/>
          </w:r>
          <w:r>
            <w:fldChar w:fldCharType="end"/>
          </w:r>
        </w:p>
        <w:p>
          <w:pPr>
            <w:pStyle w:val="25"/>
            <w:tabs>
              <w:tab w:val="left" w:pos="1100"/>
              <w:tab w:val="right" w:leader="dot" w:pos="9344"/>
            </w:tabs>
            <w:rPr>
              <w:sz w:val="22"/>
              <w:lang w:eastAsia="fr-FR"/>
            </w:rPr>
          </w:pPr>
          <w:r>
            <w:fldChar w:fldCharType="begin"/>
          </w:r>
          <w:r>
            <w:instrText xml:space="preserve"> HYPERLINK \l "_Toc136276096" </w:instrText>
          </w:r>
          <w:r>
            <w:fldChar w:fldCharType="separate"/>
          </w:r>
          <w:r>
            <w:rPr>
              <w:rStyle w:val="9"/>
            </w:rPr>
            <w:t>1.2.</w:t>
          </w:r>
          <w:r>
            <w:rPr>
              <w:sz w:val="22"/>
              <w:lang w:eastAsia="fr-FR"/>
            </w:rPr>
            <w:tab/>
          </w:r>
          <w:r>
            <w:rPr>
              <w:rStyle w:val="9"/>
            </w:rPr>
            <w:t>Web :</w:t>
          </w:r>
          <w:r>
            <w:tab/>
          </w:r>
          <w:r>
            <w:fldChar w:fldCharType="begin"/>
          </w:r>
          <w:r>
            <w:instrText xml:space="preserve"> PAGEREF _Toc136276096 \h </w:instrText>
          </w:r>
          <w:r>
            <w:fldChar w:fldCharType="separate"/>
          </w:r>
          <w:r>
            <w:t>10</w:t>
          </w:r>
          <w:r>
            <w:fldChar w:fldCharType="end"/>
          </w:r>
          <w:r>
            <w:fldChar w:fldCharType="end"/>
          </w:r>
        </w:p>
        <w:p>
          <w:pPr>
            <w:pStyle w:val="25"/>
            <w:tabs>
              <w:tab w:val="left" w:pos="1100"/>
              <w:tab w:val="right" w:leader="dot" w:pos="9344"/>
            </w:tabs>
            <w:rPr>
              <w:sz w:val="22"/>
              <w:lang w:eastAsia="fr-FR"/>
            </w:rPr>
          </w:pPr>
          <w:r>
            <w:fldChar w:fldCharType="begin"/>
          </w:r>
          <w:r>
            <w:instrText xml:space="preserve"> HYPERLINK \l "_Toc136276097" </w:instrText>
          </w:r>
          <w:r>
            <w:fldChar w:fldCharType="separate"/>
          </w:r>
          <w:r>
            <w:rPr>
              <w:rStyle w:val="9"/>
            </w:rPr>
            <w:t>1.3.</w:t>
          </w:r>
          <w:r>
            <w:rPr>
              <w:sz w:val="22"/>
              <w:lang w:eastAsia="fr-FR"/>
            </w:rPr>
            <w:tab/>
          </w:r>
          <w:r>
            <w:rPr>
              <w:rStyle w:val="9"/>
            </w:rPr>
            <w:t>Evolution du web :</w:t>
          </w:r>
          <w:r>
            <w:tab/>
          </w:r>
          <w:r>
            <w:fldChar w:fldCharType="begin"/>
          </w:r>
          <w:r>
            <w:instrText xml:space="preserve"> PAGEREF _Toc136276097 \h </w:instrText>
          </w:r>
          <w:r>
            <w:fldChar w:fldCharType="separate"/>
          </w:r>
          <w:r>
            <w:t>10</w:t>
          </w:r>
          <w:r>
            <w:fldChar w:fldCharType="end"/>
          </w:r>
          <w:r>
            <w:fldChar w:fldCharType="end"/>
          </w:r>
        </w:p>
        <w:p>
          <w:pPr>
            <w:pStyle w:val="25"/>
            <w:tabs>
              <w:tab w:val="left" w:pos="1100"/>
              <w:tab w:val="right" w:leader="dot" w:pos="9344"/>
            </w:tabs>
            <w:rPr>
              <w:sz w:val="22"/>
              <w:lang w:eastAsia="fr-FR"/>
            </w:rPr>
          </w:pPr>
          <w:r>
            <w:fldChar w:fldCharType="begin"/>
          </w:r>
          <w:r>
            <w:instrText xml:space="preserve"> HYPERLINK \l "_Toc136276098" </w:instrText>
          </w:r>
          <w:r>
            <w:fldChar w:fldCharType="separate"/>
          </w:r>
          <w:r>
            <w:rPr>
              <w:rStyle w:val="9"/>
            </w:rPr>
            <w:t>1.4.</w:t>
          </w:r>
          <w:r>
            <w:rPr>
              <w:sz w:val="22"/>
              <w:lang w:eastAsia="fr-FR"/>
            </w:rPr>
            <w:tab/>
          </w:r>
          <w:r>
            <w:rPr>
              <w:rStyle w:val="9"/>
            </w:rPr>
            <w:t>Développent des sites web :</w:t>
          </w:r>
          <w:r>
            <w:tab/>
          </w:r>
          <w:r>
            <w:fldChar w:fldCharType="begin"/>
          </w:r>
          <w:r>
            <w:instrText xml:space="preserve"> PAGEREF _Toc136276098 \h </w:instrText>
          </w:r>
          <w:r>
            <w:fldChar w:fldCharType="separate"/>
          </w:r>
          <w:r>
            <w:t>11</w:t>
          </w:r>
          <w:r>
            <w:fldChar w:fldCharType="end"/>
          </w:r>
          <w:r>
            <w:fldChar w:fldCharType="end"/>
          </w:r>
        </w:p>
        <w:p>
          <w:pPr>
            <w:pStyle w:val="25"/>
            <w:tabs>
              <w:tab w:val="left" w:pos="1320"/>
              <w:tab w:val="right" w:leader="dot" w:pos="9344"/>
            </w:tabs>
            <w:rPr>
              <w:sz w:val="22"/>
              <w:lang w:eastAsia="fr-FR"/>
            </w:rPr>
          </w:pPr>
          <w:r>
            <w:fldChar w:fldCharType="begin"/>
          </w:r>
          <w:r>
            <w:instrText xml:space="preserve"> HYPERLINK \l "_Toc136276099" </w:instrText>
          </w:r>
          <w:r>
            <w:fldChar w:fldCharType="separate"/>
          </w:r>
          <w:r>
            <w:rPr>
              <w:rStyle w:val="9"/>
            </w:rPr>
            <w:t>1.4.1.</w:t>
          </w:r>
          <w:r>
            <w:rPr>
              <w:sz w:val="22"/>
              <w:lang w:eastAsia="fr-FR"/>
            </w:rPr>
            <w:tab/>
          </w:r>
          <w:r>
            <w:rPr>
              <w:rStyle w:val="9"/>
            </w:rPr>
            <w:t>Site web</w:t>
          </w:r>
          <w:r>
            <w:tab/>
          </w:r>
          <w:r>
            <w:fldChar w:fldCharType="begin"/>
          </w:r>
          <w:r>
            <w:instrText xml:space="preserve"> PAGEREF _Toc136276099 \h </w:instrText>
          </w:r>
          <w:r>
            <w:fldChar w:fldCharType="separate"/>
          </w:r>
          <w:r>
            <w:t>11</w:t>
          </w:r>
          <w:r>
            <w:fldChar w:fldCharType="end"/>
          </w:r>
          <w:r>
            <w:fldChar w:fldCharType="end"/>
          </w:r>
        </w:p>
        <w:p>
          <w:pPr>
            <w:pStyle w:val="25"/>
            <w:tabs>
              <w:tab w:val="left" w:pos="1320"/>
              <w:tab w:val="right" w:leader="dot" w:pos="9344"/>
            </w:tabs>
            <w:rPr>
              <w:sz w:val="22"/>
              <w:lang w:eastAsia="fr-FR"/>
            </w:rPr>
          </w:pPr>
          <w:r>
            <w:fldChar w:fldCharType="begin"/>
          </w:r>
          <w:r>
            <w:instrText xml:space="preserve"> HYPERLINK \l "_Toc136276100" </w:instrText>
          </w:r>
          <w:r>
            <w:fldChar w:fldCharType="separate"/>
          </w:r>
          <w:r>
            <w:rPr>
              <w:rStyle w:val="9"/>
            </w:rPr>
            <w:t>1.4.2.</w:t>
          </w:r>
          <w:r>
            <w:rPr>
              <w:sz w:val="22"/>
              <w:lang w:eastAsia="fr-FR"/>
            </w:rPr>
            <w:tab/>
          </w:r>
          <w:r>
            <w:rPr>
              <w:rStyle w:val="9"/>
            </w:rPr>
            <w:t>Page web :</w:t>
          </w:r>
          <w:r>
            <w:tab/>
          </w:r>
          <w:r>
            <w:fldChar w:fldCharType="begin"/>
          </w:r>
          <w:r>
            <w:instrText xml:space="preserve"> PAGEREF _Toc136276100 \h </w:instrText>
          </w:r>
          <w:r>
            <w:fldChar w:fldCharType="separate"/>
          </w:r>
          <w:r>
            <w:t>11</w:t>
          </w:r>
          <w:r>
            <w:fldChar w:fldCharType="end"/>
          </w:r>
          <w:r>
            <w:fldChar w:fldCharType="end"/>
          </w:r>
        </w:p>
        <w:p>
          <w:pPr>
            <w:pStyle w:val="25"/>
            <w:tabs>
              <w:tab w:val="left" w:pos="1320"/>
              <w:tab w:val="right" w:leader="dot" w:pos="9344"/>
            </w:tabs>
            <w:rPr>
              <w:sz w:val="22"/>
              <w:lang w:eastAsia="fr-FR"/>
            </w:rPr>
          </w:pPr>
          <w:r>
            <w:fldChar w:fldCharType="begin"/>
          </w:r>
          <w:r>
            <w:instrText xml:space="preserve"> HYPERLINK \l "_Toc136276101" </w:instrText>
          </w:r>
          <w:r>
            <w:fldChar w:fldCharType="separate"/>
          </w:r>
          <w:r>
            <w:rPr>
              <w:rStyle w:val="9"/>
            </w:rPr>
            <w:t>1.4.3.</w:t>
          </w:r>
          <w:r>
            <w:rPr>
              <w:sz w:val="22"/>
              <w:lang w:eastAsia="fr-FR"/>
            </w:rPr>
            <w:tab/>
          </w:r>
          <w:r>
            <w:rPr>
              <w:rStyle w:val="9"/>
            </w:rPr>
            <w:t>Les sites web statiques :</w:t>
          </w:r>
          <w:r>
            <w:tab/>
          </w:r>
          <w:r>
            <w:fldChar w:fldCharType="begin"/>
          </w:r>
          <w:r>
            <w:instrText xml:space="preserve"> PAGEREF _Toc136276101 \h </w:instrText>
          </w:r>
          <w:r>
            <w:fldChar w:fldCharType="separate"/>
          </w:r>
          <w:r>
            <w:t>11</w:t>
          </w:r>
          <w:r>
            <w:fldChar w:fldCharType="end"/>
          </w:r>
          <w:r>
            <w:fldChar w:fldCharType="end"/>
          </w:r>
        </w:p>
        <w:p>
          <w:pPr>
            <w:pStyle w:val="25"/>
            <w:tabs>
              <w:tab w:val="left" w:pos="1320"/>
              <w:tab w:val="right" w:leader="dot" w:pos="9344"/>
            </w:tabs>
            <w:rPr>
              <w:sz w:val="22"/>
              <w:lang w:eastAsia="fr-FR"/>
            </w:rPr>
          </w:pPr>
          <w:r>
            <w:fldChar w:fldCharType="begin"/>
          </w:r>
          <w:r>
            <w:instrText xml:space="preserve"> HYPERLINK \l "_Toc136276102" </w:instrText>
          </w:r>
          <w:r>
            <w:fldChar w:fldCharType="separate"/>
          </w:r>
          <w:r>
            <w:rPr>
              <w:rStyle w:val="9"/>
            </w:rPr>
            <w:t>1.4.4.</w:t>
          </w:r>
          <w:r>
            <w:rPr>
              <w:sz w:val="22"/>
              <w:lang w:eastAsia="fr-FR"/>
            </w:rPr>
            <w:tab/>
          </w:r>
          <w:r>
            <w:rPr>
              <w:rStyle w:val="9"/>
            </w:rPr>
            <w:t>Les sites web dynamiques :</w:t>
          </w:r>
          <w:r>
            <w:tab/>
          </w:r>
          <w:r>
            <w:fldChar w:fldCharType="begin"/>
          </w:r>
          <w:r>
            <w:instrText xml:space="preserve"> PAGEREF _Toc136276102 \h </w:instrText>
          </w:r>
          <w:r>
            <w:fldChar w:fldCharType="separate"/>
          </w:r>
          <w:r>
            <w:t>12</w:t>
          </w:r>
          <w:r>
            <w:fldChar w:fldCharType="end"/>
          </w:r>
          <w:r>
            <w:fldChar w:fldCharType="end"/>
          </w:r>
        </w:p>
        <w:p>
          <w:pPr>
            <w:pStyle w:val="25"/>
            <w:tabs>
              <w:tab w:val="left" w:pos="1320"/>
              <w:tab w:val="right" w:leader="dot" w:pos="9344"/>
            </w:tabs>
            <w:rPr>
              <w:sz w:val="22"/>
              <w:lang w:eastAsia="fr-FR"/>
            </w:rPr>
          </w:pPr>
          <w:r>
            <w:fldChar w:fldCharType="begin"/>
          </w:r>
          <w:r>
            <w:instrText xml:space="preserve"> HYPERLINK \l "_Toc136276103" </w:instrText>
          </w:r>
          <w:r>
            <w:fldChar w:fldCharType="separate"/>
          </w:r>
          <w:r>
            <w:rPr>
              <w:rStyle w:val="9"/>
            </w:rPr>
            <w:t>1.4.5.</w:t>
          </w:r>
          <w:r>
            <w:rPr>
              <w:sz w:val="22"/>
              <w:lang w:eastAsia="fr-FR"/>
            </w:rPr>
            <w:tab/>
          </w:r>
          <w:r>
            <w:rPr>
              <w:rStyle w:val="9"/>
            </w:rPr>
            <w:t>Étapes de conception d’un site web :</w:t>
          </w:r>
          <w:r>
            <w:tab/>
          </w:r>
          <w:r>
            <w:fldChar w:fldCharType="begin"/>
          </w:r>
          <w:r>
            <w:instrText xml:space="preserve"> PAGEREF _Toc136276103 \h </w:instrText>
          </w:r>
          <w:r>
            <w:fldChar w:fldCharType="separate"/>
          </w:r>
          <w:r>
            <w:t>12</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"_Toc136276104" </w:instrText>
          </w:r>
          <w:r>
            <w:fldChar w:fldCharType="separate"/>
          </w:r>
          <w:r>
            <w:rPr>
              <w:rStyle w:val="9"/>
            </w:rPr>
            <w:t>1.5.</w:t>
          </w:r>
          <w:r>
            <w:rPr>
              <w:rFonts w:asciiTheme="minorHAnsi" w:hAnsiTheme="minorHAnsi" w:eastAsiaTheme="minorEastAsia" w:cstheme="minorBidi"/>
              <w:sz w:val="22"/>
              <w:szCs w:val="22"/>
            </w:rPr>
            <w:tab/>
          </w:r>
          <w:r>
            <w:rPr>
              <w:rStyle w:val="9"/>
            </w:rPr>
            <w:t>Présentation de la maison de la culture</w:t>
          </w:r>
          <w:r>
            <w:tab/>
          </w:r>
          <w:r>
            <w:fldChar w:fldCharType="begin"/>
          </w:r>
          <w:r>
            <w:instrText xml:space="preserve"> PAGEREF _Toc136276104 \h </w:instrText>
          </w:r>
          <w:r>
            <w:fldChar w:fldCharType="separate"/>
          </w:r>
          <w:r>
            <w:t>12</w:t>
          </w:r>
          <w:r>
            <w:fldChar w:fldCharType="end"/>
          </w:r>
          <w:r>
            <w:fldChar w:fldCharType="end"/>
          </w:r>
        </w:p>
        <w:p>
          <w:pPr>
            <w:pStyle w:val="25"/>
            <w:tabs>
              <w:tab w:val="left" w:pos="1320"/>
              <w:tab w:val="right" w:leader="dot" w:pos="9344"/>
            </w:tabs>
            <w:rPr>
              <w:sz w:val="22"/>
              <w:lang w:eastAsia="fr-FR"/>
            </w:rPr>
          </w:pPr>
          <w:r>
            <w:fldChar w:fldCharType="begin"/>
          </w:r>
          <w:r>
            <w:instrText xml:space="preserve"> HYPERLINK \l "_Toc136276105" </w:instrText>
          </w:r>
          <w:r>
            <w:fldChar w:fldCharType="separate"/>
          </w:r>
          <w:r>
            <w:rPr>
              <w:rStyle w:val="9"/>
            </w:rPr>
            <w:t>1.5.1.</w:t>
          </w:r>
          <w:r>
            <w:rPr>
              <w:sz w:val="22"/>
              <w:lang w:eastAsia="fr-FR"/>
            </w:rPr>
            <w:tab/>
          </w:r>
          <w:r>
            <w:rPr>
              <w:rStyle w:val="9"/>
            </w:rPr>
            <w:t>Historique :</w:t>
          </w:r>
          <w:r>
            <w:tab/>
          </w:r>
          <w:r>
            <w:fldChar w:fldCharType="begin"/>
          </w:r>
          <w:r>
            <w:instrText xml:space="preserve"> PAGEREF _Toc136276105 \h </w:instrText>
          </w:r>
          <w:r>
            <w:fldChar w:fldCharType="separate"/>
          </w:r>
          <w:r>
            <w:t>12</w:t>
          </w:r>
          <w:r>
            <w:fldChar w:fldCharType="end"/>
          </w:r>
          <w:r>
            <w:fldChar w:fldCharType="end"/>
          </w:r>
        </w:p>
        <w:p>
          <w:pPr>
            <w:pStyle w:val="25"/>
            <w:tabs>
              <w:tab w:val="left" w:pos="1320"/>
              <w:tab w:val="right" w:leader="dot" w:pos="9344"/>
            </w:tabs>
            <w:rPr>
              <w:sz w:val="22"/>
              <w:lang w:eastAsia="fr-FR"/>
            </w:rPr>
          </w:pPr>
          <w:r>
            <w:fldChar w:fldCharType="begin"/>
          </w:r>
          <w:r>
            <w:instrText xml:space="preserve"> HYPERLINK \l "_Toc136276106" </w:instrText>
          </w:r>
          <w:r>
            <w:fldChar w:fldCharType="separate"/>
          </w:r>
          <w:r>
            <w:rPr>
              <w:rStyle w:val="9"/>
            </w:rPr>
            <w:t>1.5.2.</w:t>
          </w:r>
          <w:r>
            <w:rPr>
              <w:sz w:val="22"/>
              <w:lang w:eastAsia="fr-FR"/>
            </w:rPr>
            <w:tab/>
          </w:r>
          <w:r>
            <w:rPr>
              <w:rStyle w:val="9"/>
            </w:rPr>
            <w:t>Organigramme :</w:t>
          </w:r>
          <w:r>
            <w:tab/>
          </w:r>
          <w:r>
            <w:fldChar w:fldCharType="begin"/>
          </w:r>
          <w:r>
            <w:instrText xml:space="preserve"> PAGEREF _Toc136276106 \h </w:instrText>
          </w:r>
          <w:r>
            <w:fldChar w:fldCharType="separate"/>
          </w:r>
          <w:r>
            <w:t>13</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"_Toc136276107" </w:instrText>
          </w:r>
          <w:r>
            <w:fldChar w:fldCharType="separate"/>
          </w:r>
          <w:r>
            <w:rPr>
              <w:rStyle w:val="9"/>
            </w:rPr>
            <w:t>1.6.</w:t>
          </w:r>
          <w:r>
            <w:rPr>
              <w:rFonts w:asciiTheme="minorHAnsi" w:hAnsiTheme="minorHAnsi" w:eastAsiaTheme="minorEastAsia" w:cstheme="minorBidi"/>
              <w:sz w:val="22"/>
              <w:szCs w:val="22"/>
            </w:rPr>
            <w:tab/>
          </w:r>
          <w:r>
            <w:rPr>
              <w:rStyle w:val="9"/>
            </w:rPr>
            <w:t>Problèmes rencontrés/ insuffisances :</w:t>
          </w:r>
          <w:r>
            <w:tab/>
          </w:r>
          <w:r>
            <w:fldChar w:fldCharType="begin"/>
          </w:r>
          <w:r>
            <w:instrText xml:space="preserve"> PAGEREF _Toc136276107 \h </w:instrText>
          </w:r>
          <w:r>
            <w:fldChar w:fldCharType="separate"/>
          </w:r>
          <w:r>
            <w:t>13</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"_Toc136276108" </w:instrText>
          </w:r>
          <w:r>
            <w:fldChar w:fldCharType="separate"/>
          </w:r>
          <w:r>
            <w:rPr>
              <w:rStyle w:val="9"/>
            </w:rPr>
            <w:t>1.7.</w:t>
          </w:r>
          <w:r>
            <w:rPr>
              <w:rFonts w:asciiTheme="minorHAnsi" w:hAnsiTheme="minorHAnsi" w:eastAsiaTheme="minorEastAsia" w:cstheme="minorBidi"/>
              <w:sz w:val="22"/>
              <w:szCs w:val="22"/>
            </w:rPr>
            <w:tab/>
          </w:r>
          <w:r>
            <w:rPr>
              <w:rStyle w:val="9"/>
            </w:rPr>
            <w:t>Solutions apportées à travers le travail proposé :</w:t>
          </w:r>
          <w:r>
            <w:tab/>
          </w:r>
          <w:r>
            <w:fldChar w:fldCharType="begin"/>
          </w:r>
          <w:r>
            <w:instrText xml:space="preserve"> PAGEREF _Toc136276108 \h </w:instrText>
          </w:r>
          <w:r>
            <w:fldChar w:fldCharType="separate"/>
          </w:r>
          <w:r>
            <w:t>14</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"_Toc136276109" </w:instrText>
          </w:r>
          <w:r>
            <w:fldChar w:fldCharType="separate"/>
          </w:r>
          <w:r>
            <w:rPr>
              <w:rStyle w:val="9"/>
            </w:rPr>
            <w:t>1.8.</w:t>
          </w:r>
          <w:r>
            <w:rPr>
              <w:rFonts w:asciiTheme="minorHAnsi" w:hAnsiTheme="minorHAnsi" w:eastAsiaTheme="minorEastAsia" w:cstheme="minorBidi"/>
              <w:sz w:val="22"/>
              <w:szCs w:val="22"/>
            </w:rPr>
            <w:tab/>
          </w:r>
          <w:r>
            <w:rPr>
              <w:rStyle w:val="9"/>
            </w:rPr>
            <w:t>Conclusion :</w:t>
          </w:r>
          <w:r>
            <w:tab/>
          </w:r>
          <w:r>
            <w:fldChar w:fldCharType="begin"/>
          </w:r>
          <w:r>
            <w:instrText xml:space="preserve"> PAGEREF _Toc136276109 \h </w:instrText>
          </w:r>
          <w:r>
            <w:fldChar w:fldCharType="separate"/>
          </w:r>
          <w:r>
            <w:t>15</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"_Toc136276110" </w:instrText>
          </w:r>
          <w:r>
            <w:fldChar w:fldCharType="separate"/>
          </w:r>
          <w:r>
            <w:rPr>
              <w:rStyle w:val="9"/>
            </w:rPr>
            <w:t>Chapitre 2 : Conception</w:t>
          </w:r>
          <w:r>
            <w:tab/>
          </w:r>
          <w:r>
            <w:fldChar w:fldCharType="begin"/>
          </w:r>
          <w:r>
            <w:instrText xml:space="preserve"> PAGEREF _Toc136276110 \h </w:instrText>
          </w:r>
          <w:r>
            <w:fldChar w:fldCharType="separate"/>
          </w:r>
          <w:r>
            <w:t>16</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"_Toc136276111" </w:instrText>
          </w:r>
          <w:r>
            <w:fldChar w:fldCharType="separate"/>
          </w:r>
          <w:r>
            <w:rPr>
              <w:rStyle w:val="9"/>
            </w:rPr>
            <w:t>2.1.</w:t>
          </w:r>
          <w:r>
            <w:rPr>
              <w:rFonts w:asciiTheme="minorHAnsi" w:hAnsiTheme="minorHAnsi" w:eastAsiaTheme="minorEastAsia" w:cstheme="minorBidi"/>
              <w:sz w:val="22"/>
              <w:szCs w:val="22"/>
            </w:rPr>
            <w:tab/>
          </w:r>
          <w:r>
            <w:rPr>
              <w:rStyle w:val="9"/>
            </w:rPr>
            <w:t>Modèle et méthodologie de développement</w:t>
          </w:r>
          <w:r>
            <w:tab/>
          </w:r>
          <w:r>
            <w:fldChar w:fldCharType="begin"/>
          </w:r>
          <w:r>
            <w:instrText xml:space="preserve"> PAGEREF _Toc136276111 \h </w:instrText>
          </w:r>
          <w:r>
            <w:fldChar w:fldCharType="separate"/>
          </w:r>
          <w:r>
            <w:t>16</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"_Toc136276112" </w:instrText>
          </w:r>
          <w:r>
            <w:fldChar w:fldCharType="separate"/>
          </w:r>
          <w:r>
            <w:rPr>
              <w:rStyle w:val="9"/>
            </w:rPr>
            <w:t>2.2.</w:t>
          </w:r>
          <w:r>
            <w:rPr>
              <w:rFonts w:asciiTheme="minorHAnsi" w:hAnsiTheme="minorHAnsi" w:eastAsiaTheme="minorEastAsia" w:cstheme="minorBidi"/>
              <w:sz w:val="22"/>
              <w:szCs w:val="22"/>
            </w:rPr>
            <w:tab/>
          </w:r>
          <w:r>
            <w:rPr>
              <w:rStyle w:val="9"/>
            </w:rPr>
            <w:t>Analyser les besoins :</w:t>
          </w:r>
          <w:r>
            <w:tab/>
          </w:r>
          <w:r>
            <w:fldChar w:fldCharType="begin"/>
          </w:r>
          <w:r>
            <w:instrText xml:space="preserve"> PAGEREF _Toc136276112 \h </w:instrText>
          </w:r>
          <w:r>
            <w:fldChar w:fldCharType="separate"/>
          </w:r>
          <w:r>
            <w:t>16</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"_Toc136276113" </w:instrText>
          </w:r>
          <w:r>
            <w:fldChar w:fldCharType="separate"/>
          </w:r>
          <w:r>
            <w:rPr>
              <w:rStyle w:val="9"/>
            </w:rPr>
            <w:t>2.3.</w:t>
          </w:r>
          <w:r>
            <w:rPr>
              <w:rFonts w:asciiTheme="minorHAnsi" w:hAnsiTheme="minorHAnsi" w:eastAsiaTheme="minorEastAsia" w:cstheme="minorBidi"/>
              <w:sz w:val="22"/>
              <w:szCs w:val="22"/>
            </w:rPr>
            <w:tab/>
          </w:r>
          <w:r>
            <w:rPr>
              <w:rStyle w:val="9"/>
            </w:rPr>
            <w:t>Conception (vue dynamique et statiques)</w:t>
          </w:r>
          <w:r>
            <w:tab/>
          </w:r>
          <w:r>
            <w:fldChar w:fldCharType="begin"/>
          </w:r>
          <w:r>
            <w:instrText xml:space="preserve"> PAGEREF _Toc136276113 \h </w:instrText>
          </w:r>
          <w:r>
            <w:fldChar w:fldCharType="separate"/>
          </w:r>
          <w:r>
            <w:t>16</w:t>
          </w:r>
          <w:r>
            <w:fldChar w:fldCharType="end"/>
          </w:r>
          <w:r>
            <w:fldChar w:fldCharType="end"/>
          </w:r>
        </w:p>
        <w:p>
          <w:pPr>
            <w:pStyle w:val="29"/>
            <w:tabs>
              <w:tab w:val="left" w:pos="1100"/>
              <w:tab w:val="right" w:leader="dot" w:pos="9344"/>
            </w:tabs>
            <w:rPr>
              <w:rFonts w:asciiTheme="minorHAnsi" w:hAnsiTheme="minorHAnsi" w:eastAsiaTheme="minorEastAsia" w:cstheme="minorBidi"/>
              <w:sz w:val="22"/>
              <w:szCs w:val="22"/>
            </w:rPr>
          </w:pPr>
          <w:r>
            <w:fldChar w:fldCharType="begin"/>
          </w:r>
          <w:r>
            <w:instrText xml:space="preserve"> HYPERLINK \l "_Toc136276114" </w:instrText>
          </w:r>
          <w:r>
            <w:fldChar w:fldCharType="separate"/>
          </w:r>
          <w:r>
            <w:rPr>
              <w:rStyle w:val="9"/>
            </w:rPr>
            <w:t>2.3.1.</w:t>
          </w:r>
          <w:r>
            <w:rPr>
              <w:rFonts w:asciiTheme="minorHAnsi" w:hAnsiTheme="minorHAnsi" w:eastAsiaTheme="minorEastAsia" w:cstheme="minorBidi"/>
              <w:sz w:val="22"/>
              <w:szCs w:val="22"/>
            </w:rPr>
            <w:tab/>
          </w:r>
          <w:r>
            <w:rPr>
              <w:rStyle w:val="9"/>
            </w:rPr>
            <w:t>Vue Dynamique :</w:t>
          </w:r>
          <w:r>
            <w:tab/>
          </w:r>
          <w:r>
            <w:fldChar w:fldCharType="begin"/>
          </w:r>
          <w:r>
            <w:instrText xml:space="preserve"> PAGEREF _Toc136276114 \h </w:instrText>
          </w:r>
          <w:r>
            <w:fldChar w:fldCharType="separate"/>
          </w:r>
          <w:r>
            <w:t>16</w:t>
          </w:r>
          <w:r>
            <w:fldChar w:fldCharType="end"/>
          </w:r>
          <w:r>
            <w:fldChar w:fldCharType="end"/>
          </w:r>
        </w:p>
        <w:p>
          <w:pPr>
            <w:pStyle w:val="29"/>
            <w:tabs>
              <w:tab w:val="left" w:pos="1100"/>
              <w:tab w:val="right" w:leader="dot" w:pos="9344"/>
            </w:tabs>
            <w:rPr>
              <w:rFonts w:asciiTheme="minorHAnsi" w:hAnsiTheme="minorHAnsi" w:eastAsiaTheme="minorEastAsia" w:cstheme="minorBidi"/>
              <w:sz w:val="22"/>
              <w:szCs w:val="22"/>
            </w:rPr>
          </w:pPr>
          <w:r>
            <w:fldChar w:fldCharType="begin"/>
          </w:r>
          <w:r>
            <w:instrText xml:space="preserve"> HYPERLINK \l "_Toc136276115" </w:instrText>
          </w:r>
          <w:r>
            <w:fldChar w:fldCharType="separate"/>
          </w:r>
          <w:r>
            <w:rPr>
              <w:rStyle w:val="9"/>
            </w:rPr>
            <w:t>2.3.2.</w:t>
          </w:r>
          <w:r>
            <w:rPr>
              <w:rFonts w:asciiTheme="minorHAnsi" w:hAnsiTheme="minorHAnsi" w:eastAsiaTheme="minorEastAsia" w:cstheme="minorBidi"/>
              <w:sz w:val="22"/>
              <w:szCs w:val="22"/>
            </w:rPr>
            <w:tab/>
          </w:r>
          <w:r>
            <w:rPr>
              <w:rStyle w:val="9"/>
            </w:rPr>
            <w:t>Vue Statiques :</w:t>
          </w:r>
          <w:r>
            <w:tab/>
          </w:r>
          <w:r>
            <w:fldChar w:fldCharType="begin"/>
          </w:r>
          <w:r>
            <w:instrText xml:space="preserve"> PAGEREF _Toc136276115 \h </w:instrText>
          </w:r>
          <w:r>
            <w:fldChar w:fldCharType="separate"/>
          </w:r>
          <w:r>
            <w:t>19</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"_Toc136276116" </w:instrText>
          </w:r>
          <w:r>
            <w:fldChar w:fldCharType="separate"/>
          </w:r>
          <w:r>
            <w:rPr>
              <w:rStyle w:val="9"/>
            </w:rPr>
            <w:t>2.4.</w:t>
          </w:r>
          <w:r>
            <w:rPr>
              <w:rFonts w:asciiTheme="minorHAnsi" w:hAnsiTheme="minorHAnsi" w:eastAsiaTheme="minorEastAsia" w:cstheme="minorBidi"/>
              <w:sz w:val="22"/>
              <w:szCs w:val="22"/>
            </w:rPr>
            <w:tab/>
          </w:r>
          <w:r>
            <w:rPr>
              <w:rStyle w:val="9"/>
            </w:rPr>
            <w:t>Conclusion :</w:t>
          </w:r>
          <w:r>
            <w:tab/>
          </w:r>
          <w:r>
            <w:fldChar w:fldCharType="begin"/>
          </w:r>
          <w:r>
            <w:instrText xml:space="preserve"> PAGEREF _Toc136276116 \h </w:instrText>
          </w:r>
          <w:r>
            <w:fldChar w:fldCharType="separate"/>
          </w:r>
          <w:r>
            <w:t>21</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"_Toc136276117" </w:instrText>
          </w:r>
          <w:r>
            <w:fldChar w:fldCharType="separate"/>
          </w:r>
          <w:r>
            <w:rPr>
              <w:rStyle w:val="9"/>
            </w:rPr>
            <w:t>Chapitre 3 : implémentation et présentation de l’application</w:t>
          </w:r>
          <w:r>
            <w:tab/>
          </w:r>
          <w:r>
            <w:fldChar w:fldCharType="begin"/>
          </w:r>
          <w:r>
            <w:instrText xml:space="preserve"> PAGEREF _Toc136276117 \h </w:instrText>
          </w:r>
          <w:r>
            <w:fldChar w:fldCharType="separate"/>
          </w:r>
          <w:r>
            <w:t>22</w:t>
          </w:r>
          <w:r>
            <w:fldChar w:fldCharType="end"/>
          </w:r>
          <w:r>
            <w:fldChar w:fldCharType="end"/>
          </w:r>
        </w:p>
        <w:p>
          <w:pPr>
            <w:pStyle w:val="29"/>
            <w:tabs>
              <w:tab w:val="left" w:pos="880"/>
              <w:tab w:val="right" w:leader="dot" w:pos="9344"/>
            </w:tabs>
            <w:rPr>
              <w:rFonts w:asciiTheme="minorHAnsi" w:hAnsiTheme="minorHAnsi" w:eastAsiaTheme="minorEastAsia" w:cstheme="minorBidi"/>
              <w:sz w:val="22"/>
              <w:szCs w:val="22"/>
            </w:rPr>
          </w:pPr>
          <w:r>
            <w:fldChar w:fldCharType="begin"/>
          </w:r>
          <w:r>
            <w:instrText xml:space="preserve"> HYPERLINK \l "_Toc136276118" </w:instrText>
          </w:r>
          <w:r>
            <w:fldChar w:fldCharType="separate"/>
          </w:r>
          <w:r>
            <w:rPr>
              <w:rStyle w:val="9"/>
            </w:rPr>
            <w:t>3.1.</w:t>
          </w:r>
          <w:r>
            <w:rPr>
              <w:rFonts w:asciiTheme="minorHAnsi" w:hAnsiTheme="minorHAnsi" w:eastAsiaTheme="minorEastAsia" w:cstheme="minorBidi"/>
              <w:sz w:val="22"/>
              <w:szCs w:val="22"/>
            </w:rPr>
            <w:tab/>
          </w:r>
          <w:r>
            <w:rPr>
              <w:rStyle w:val="9"/>
            </w:rPr>
            <w:t>Environnement de développement</w:t>
          </w:r>
          <w:r>
            <w:tab/>
          </w:r>
          <w:r>
            <w:fldChar w:fldCharType="begin"/>
          </w:r>
          <w:r>
            <w:instrText xml:space="preserve"> PAGEREF _Toc136276118 \h </w:instrText>
          </w:r>
          <w:r>
            <w:fldChar w:fldCharType="separate"/>
          </w:r>
          <w:r>
            <w:t>22</w:t>
          </w:r>
          <w:r>
            <w:fldChar w:fldCharType="end"/>
          </w:r>
          <w:r>
            <w:fldChar w:fldCharType="end"/>
          </w:r>
        </w:p>
        <w:p>
          <w:pPr>
            <w:pStyle w:val="25"/>
            <w:tabs>
              <w:tab w:val="left" w:pos="1320"/>
              <w:tab w:val="right" w:leader="dot" w:pos="9344"/>
            </w:tabs>
            <w:rPr>
              <w:sz w:val="22"/>
              <w:lang w:eastAsia="fr-FR"/>
            </w:rPr>
          </w:pPr>
          <w:r>
            <w:fldChar w:fldCharType="begin"/>
          </w:r>
          <w:r>
            <w:instrText xml:space="preserve"> HYPERLINK \l "_Toc136276119" </w:instrText>
          </w:r>
          <w:r>
            <w:fldChar w:fldCharType="separate"/>
          </w:r>
          <w:r>
            <w:rPr>
              <w:rStyle w:val="9"/>
            </w:rPr>
            <w:t>3.1.1.</w:t>
          </w:r>
          <w:r>
            <w:rPr>
              <w:sz w:val="22"/>
              <w:lang w:eastAsia="fr-FR"/>
            </w:rPr>
            <w:tab/>
          </w:r>
          <w:r>
            <w:rPr>
              <w:rStyle w:val="9"/>
            </w:rPr>
            <w:t>Configuration de logiciel : technologies/Outils développement</w:t>
          </w:r>
          <w:r>
            <w:tab/>
          </w:r>
          <w:r>
            <w:fldChar w:fldCharType="begin"/>
          </w:r>
          <w:r>
            <w:instrText xml:space="preserve"> PAGEREF _Toc136276119 \h </w:instrText>
          </w:r>
          <w:r>
            <w:fldChar w:fldCharType="separate"/>
          </w:r>
          <w:r>
            <w:t>22</w:t>
          </w:r>
          <w:r>
            <w:fldChar w:fldCharType="end"/>
          </w:r>
          <w:r>
            <w:fldChar w:fldCharType="end"/>
          </w:r>
        </w:p>
        <w:p>
          <w:pPr>
            <w:pStyle w:val="25"/>
            <w:tabs>
              <w:tab w:val="left" w:pos="1100"/>
              <w:tab w:val="right" w:leader="dot" w:pos="9344"/>
            </w:tabs>
            <w:rPr>
              <w:sz w:val="22"/>
              <w:lang w:eastAsia="fr-FR"/>
            </w:rPr>
          </w:pPr>
          <w:r>
            <w:fldChar w:fldCharType="begin"/>
          </w:r>
          <w:r>
            <w:instrText xml:space="preserve"> HYPERLINK \l "_Toc136276120" </w:instrText>
          </w:r>
          <w:r>
            <w:fldChar w:fldCharType="separate"/>
          </w:r>
          <w:r>
            <w:rPr>
              <w:rStyle w:val="9"/>
            </w:rPr>
            <w:t>3.2.</w:t>
          </w:r>
          <w:r>
            <w:rPr>
              <w:sz w:val="22"/>
              <w:lang w:eastAsia="fr-FR"/>
            </w:rPr>
            <w:tab/>
          </w:r>
          <w:r>
            <w:rPr>
              <w:rStyle w:val="9"/>
            </w:rPr>
            <w:t>Configuration matériel</w:t>
          </w:r>
          <w:r>
            <w:tab/>
          </w:r>
          <w:r>
            <w:fldChar w:fldCharType="begin"/>
          </w:r>
          <w:r>
            <w:instrText xml:space="preserve"> PAGEREF _Toc136276120 \h </w:instrText>
          </w:r>
          <w:r>
            <w:fldChar w:fldCharType="separate"/>
          </w:r>
          <w:r>
            <w:t>23</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"_Toc136276121" </w:instrText>
          </w:r>
          <w:r>
            <w:fldChar w:fldCharType="separate"/>
          </w:r>
          <w:r>
            <w:rPr>
              <w:rStyle w:val="9"/>
            </w:rPr>
            <w:t>1.</w:t>
          </w:r>
          <w:r>
            <w:rPr>
              <w:rFonts w:asciiTheme="minorHAnsi" w:hAnsiTheme="minorHAnsi" w:eastAsiaTheme="minorEastAsia" w:cstheme="minorBidi"/>
              <w:sz w:val="22"/>
              <w:szCs w:val="22"/>
            </w:rPr>
            <w:tab/>
          </w:r>
          <w:r>
            <w:rPr>
              <w:rStyle w:val="9"/>
            </w:rPr>
            <w:t>Architecture fonctionnelle de l’application</w:t>
          </w:r>
          <w:r>
            <w:tab/>
          </w:r>
          <w:r>
            <w:fldChar w:fldCharType="begin"/>
          </w:r>
          <w:r>
            <w:instrText xml:space="preserve"> PAGEREF _Toc136276121 \h </w:instrText>
          </w:r>
          <w:r>
            <w:fldChar w:fldCharType="separate"/>
          </w:r>
          <w:r>
            <w:t>23</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"_Toc136276122" </w:instrText>
          </w:r>
          <w:r>
            <w:fldChar w:fldCharType="separate"/>
          </w:r>
          <w:r>
            <w:rPr>
              <w:rStyle w:val="9"/>
            </w:rPr>
            <w:t>3.</w:t>
          </w:r>
          <w:r>
            <w:rPr>
              <w:rFonts w:asciiTheme="minorHAnsi" w:hAnsiTheme="minorHAnsi" w:eastAsiaTheme="minorEastAsia" w:cstheme="minorBidi"/>
              <w:sz w:val="22"/>
              <w:szCs w:val="22"/>
            </w:rPr>
            <w:tab/>
          </w:r>
          <w:r>
            <w:rPr>
              <w:rStyle w:val="9"/>
            </w:rPr>
            <w:t>Présentation de l’application (Interfaces) :</w:t>
          </w:r>
          <w:r>
            <w:tab/>
          </w:r>
          <w:r>
            <w:fldChar w:fldCharType="begin"/>
          </w:r>
          <w:r>
            <w:instrText xml:space="preserve"> PAGEREF _Toc136276122 \h </w:instrText>
          </w:r>
          <w:r>
            <w:fldChar w:fldCharType="separate"/>
          </w:r>
          <w:r>
            <w:t>23</w:t>
          </w:r>
          <w:r>
            <w:fldChar w:fldCharType="end"/>
          </w:r>
          <w:r>
            <w:fldChar w:fldCharType="end"/>
          </w:r>
        </w:p>
        <w:p>
          <w:pPr>
            <w:pStyle w:val="25"/>
            <w:tabs>
              <w:tab w:val="left" w:pos="880"/>
              <w:tab w:val="right" w:leader="dot" w:pos="9344"/>
            </w:tabs>
            <w:rPr>
              <w:sz w:val="22"/>
              <w:lang w:eastAsia="fr-FR"/>
            </w:rPr>
          </w:pPr>
          <w:r>
            <w:fldChar w:fldCharType="begin"/>
          </w:r>
          <w:r>
            <w:instrText xml:space="preserve"> HYPERLINK \l "_Toc136276123" </w:instrText>
          </w:r>
          <w:r>
            <w:fldChar w:fldCharType="separate"/>
          </w:r>
          <w:r>
            <w:rPr>
              <w:rStyle w:val="9"/>
              <w:rFonts w:ascii="Noto Sans Symbols" w:hAnsi="Noto Sans Symbols" w:eastAsia="Noto Sans Symbols" w:cs="Noto Sans Symbols"/>
            </w:rPr>
            <w:t>●</w:t>
          </w:r>
          <w:r>
            <w:rPr>
              <w:sz w:val="22"/>
              <w:lang w:eastAsia="fr-FR"/>
            </w:rPr>
            <w:tab/>
          </w:r>
          <w:r>
            <w:rPr>
              <w:rStyle w:val="9"/>
            </w:rPr>
            <w:t>Page d’accueil et présentation</w:t>
          </w:r>
          <w:r>
            <w:tab/>
          </w:r>
          <w:r>
            <w:fldChar w:fldCharType="begin"/>
          </w:r>
          <w:r>
            <w:instrText xml:space="preserve"> PAGEREF _Toc136276123 \h </w:instrText>
          </w:r>
          <w:r>
            <w:fldChar w:fldCharType="separate"/>
          </w:r>
          <w:r>
            <w:t>23</w:t>
          </w:r>
          <w:r>
            <w:fldChar w:fldCharType="end"/>
          </w:r>
          <w:r>
            <w:fldChar w:fldCharType="end"/>
          </w:r>
        </w:p>
        <w:p>
          <w:pPr>
            <w:pStyle w:val="25"/>
            <w:tabs>
              <w:tab w:val="left" w:pos="880"/>
              <w:tab w:val="right" w:leader="dot" w:pos="9344"/>
            </w:tabs>
            <w:rPr>
              <w:sz w:val="22"/>
              <w:lang w:eastAsia="fr-FR"/>
            </w:rPr>
          </w:pPr>
          <w:r>
            <w:fldChar w:fldCharType="begin"/>
          </w:r>
          <w:r>
            <w:instrText xml:space="preserve"> HYPERLINK \l "_Toc136276124" </w:instrText>
          </w:r>
          <w:r>
            <w:fldChar w:fldCharType="separate"/>
          </w:r>
          <w:r>
            <w:rPr>
              <w:rStyle w:val="9"/>
              <w:rFonts w:ascii="Noto Sans Symbols" w:hAnsi="Noto Sans Symbols" w:eastAsia="Noto Sans Symbols" w:cs="Noto Sans Symbols"/>
            </w:rPr>
            <w:t>●</w:t>
          </w:r>
          <w:r>
            <w:rPr>
              <w:sz w:val="22"/>
              <w:lang w:eastAsia="fr-FR"/>
            </w:rPr>
            <w:tab/>
          </w:r>
          <w:r>
            <w:rPr>
              <w:rStyle w:val="9"/>
            </w:rPr>
            <w:t>Rubrique évènements planifiés</w:t>
          </w:r>
          <w:r>
            <w:tab/>
          </w:r>
          <w:r>
            <w:fldChar w:fldCharType="begin"/>
          </w:r>
          <w:r>
            <w:instrText xml:space="preserve"> PAGEREF _Toc136276124 \h </w:instrText>
          </w:r>
          <w:r>
            <w:fldChar w:fldCharType="separate"/>
          </w:r>
          <w:r>
            <w:t>24</w:t>
          </w:r>
          <w:r>
            <w:fldChar w:fldCharType="end"/>
          </w:r>
          <w:r>
            <w:fldChar w:fldCharType="end"/>
          </w:r>
        </w:p>
        <w:p>
          <w:pPr>
            <w:pStyle w:val="25"/>
            <w:tabs>
              <w:tab w:val="left" w:pos="880"/>
              <w:tab w:val="right" w:leader="dot" w:pos="9344"/>
            </w:tabs>
            <w:rPr>
              <w:sz w:val="22"/>
              <w:lang w:eastAsia="fr-FR"/>
            </w:rPr>
          </w:pPr>
          <w:r>
            <w:fldChar w:fldCharType="begin"/>
          </w:r>
          <w:r>
            <w:instrText xml:space="preserve"> HYPERLINK \l "_Toc136276125" </w:instrText>
          </w:r>
          <w:r>
            <w:fldChar w:fldCharType="separate"/>
          </w:r>
          <w:r>
            <w:rPr>
              <w:rStyle w:val="9"/>
              <w:rFonts w:ascii="Noto Sans Symbols" w:hAnsi="Noto Sans Symbols" w:eastAsia="Noto Sans Symbols" w:cs="Noto Sans Symbols"/>
            </w:rPr>
            <w:t>●</w:t>
          </w:r>
          <w:r>
            <w:rPr>
              <w:sz w:val="22"/>
              <w:lang w:eastAsia="fr-FR"/>
            </w:rPr>
            <w:tab/>
          </w:r>
          <w:r>
            <w:rPr>
              <w:rStyle w:val="9"/>
            </w:rPr>
            <w:t>Rubrique ateliers disponibles + Bibliothèque</w:t>
          </w:r>
          <w:r>
            <w:tab/>
          </w:r>
          <w:r>
            <w:fldChar w:fldCharType="begin"/>
          </w:r>
          <w:r>
            <w:instrText xml:space="preserve"> PAGEREF _Toc136276125 \h </w:instrText>
          </w:r>
          <w:r>
            <w:fldChar w:fldCharType="separate"/>
          </w:r>
          <w:r>
            <w:t>25</w:t>
          </w:r>
          <w:r>
            <w:fldChar w:fldCharType="end"/>
          </w:r>
          <w:r>
            <w:fldChar w:fldCharType="end"/>
          </w:r>
        </w:p>
        <w:p>
          <w:pPr>
            <w:pStyle w:val="25"/>
            <w:tabs>
              <w:tab w:val="left" w:pos="880"/>
              <w:tab w:val="right" w:leader="dot" w:pos="9344"/>
            </w:tabs>
            <w:rPr>
              <w:sz w:val="22"/>
              <w:lang w:eastAsia="fr-FR"/>
            </w:rPr>
          </w:pPr>
          <w:r>
            <w:fldChar w:fldCharType="begin"/>
          </w:r>
          <w:r>
            <w:instrText xml:space="preserve"> HYPERLINK \l "_Toc136276126" </w:instrText>
          </w:r>
          <w:r>
            <w:fldChar w:fldCharType="separate"/>
          </w:r>
          <w:r>
            <w:rPr>
              <w:rStyle w:val="9"/>
              <w:rFonts w:ascii="Noto Sans Symbols" w:hAnsi="Noto Sans Symbols" w:eastAsia="Noto Sans Symbols" w:cs="Noto Sans Symbols"/>
            </w:rPr>
            <w:t>●</w:t>
          </w:r>
          <w:r>
            <w:rPr>
              <w:sz w:val="22"/>
              <w:lang w:eastAsia="fr-FR"/>
            </w:rPr>
            <w:tab/>
          </w:r>
          <w:r>
            <w:rPr>
              <w:rStyle w:val="9"/>
            </w:rPr>
            <w:t>Espace « administrateur »</w:t>
          </w:r>
          <w:r>
            <w:tab/>
          </w:r>
          <w:r>
            <w:fldChar w:fldCharType="begin"/>
          </w:r>
          <w:r>
            <w:instrText xml:space="preserve"> PAGEREF _Toc136276126 \h </w:instrText>
          </w:r>
          <w:r>
            <w:fldChar w:fldCharType="separate"/>
          </w:r>
          <w:r>
            <w:t>26</w:t>
          </w:r>
          <w:r>
            <w:fldChar w:fldCharType="end"/>
          </w:r>
          <w:r>
            <w:fldChar w:fldCharType="end"/>
          </w:r>
        </w:p>
        <w:p>
          <w:pPr>
            <w:pStyle w:val="25"/>
            <w:tabs>
              <w:tab w:val="left" w:pos="880"/>
              <w:tab w:val="right" w:leader="dot" w:pos="9344"/>
            </w:tabs>
            <w:rPr>
              <w:sz w:val="22"/>
              <w:lang w:eastAsia="fr-FR"/>
            </w:rPr>
          </w:pPr>
          <w:r>
            <w:fldChar w:fldCharType="begin"/>
          </w:r>
          <w:r>
            <w:instrText xml:space="preserve"> HYPERLINK \l "_Toc136276127" </w:instrText>
          </w:r>
          <w:r>
            <w:fldChar w:fldCharType="separate"/>
          </w:r>
          <w:r>
            <w:rPr>
              <w:rStyle w:val="9"/>
              <w:rFonts w:ascii="Noto Sans Symbols" w:hAnsi="Noto Sans Symbols" w:eastAsia="Noto Sans Symbols" w:cs="Noto Sans Symbols"/>
            </w:rPr>
            <w:t>●</w:t>
          </w:r>
          <w:r>
            <w:rPr>
              <w:sz w:val="22"/>
              <w:lang w:eastAsia="fr-FR"/>
            </w:rPr>
            <w:tab/>
          </w:r>
          <w:r>
            <w:rPr>
              <w:rStyle w:val="9"/>
            </w:rPr>
            <w:t>Participation à une activité</w:t>
          </w:r>
          <w:r>
            <w:tab/>
          </w:r>
          <w:r>
            <w:fldChar w:fldCharType="begin"/>
          </w:r>
          <w:r>
            <w:instrText xml:space="preserve"> PAGEREF _Toc136276127 \h </w:instrText>
          </w:r>
          <w:r>
            <w:fldChar w:fldCharType="separate"/>
          </w:r>
          <w:r>
            <w:t>26</w:t>
          </w:r>
          <w:r>
            <w:fldChar w:fldCharType="end"/>
          </w:r>
          <w:r>
            <w:fldChar w:fldCharType="end"/>
          </w:r>
        </w:p>
        <w:p>
          <w:pPr>
            <w:pStyle w:val="29"/>
            <w:tabs>
              <w:tab w:val="left" w:pos="660"/>
              <w:tab w:val="right" w:leader="dot" w:pos="9344"/>
            </w:tabs>
            <w:rPr>
              <w:rFonts w:asciiTheme="minorHAnsi" w:hAnsiTheme="minorHAnsi" w:eastAsiaTheme="minorEastAsia" w:cstheme="minorBidi"/>
              <w:sz w:val="22"/>
              <w:szCs w:val="22"/>
            </w:rPr>
          </w:pPr>
          <w:r>
            <w:fldChar w:fldCharType="begin"/>
          </w:r>
          <w:r>
            <w:instrText xml:space="preserve"> HYPERLINK \l "_Toc136276128" </w:instrText>
          </w:r>
          <w:r>
            <w:fldChar w:fldCharType="separate"/>
          </w:r>
          <w:r>
            <w:rPr>
              <w:rStyle w:val="9"/>
            </w:rPr>
            <w:t>4.</w:t>
          </w:r>
          <w:r>
            <w:rPr>
              <w:rFonts w:asciiTheme="minorHAnsi" w:hAnsiTheme="minorHAnsi" w:eastAsiaTheme="minorEastAsia" w:cstheme="minorBidi"/>
              <w:sz w:val="22"/>
              <w:szCs w:val="22"/>
            </w:rPr>
            <w:tab/>
          </w:r>
          <w:r>
            <w:rPr>
              <w:rStyle w:val="9"/>
            </w:rPr>
            <w:t>Conclusion :</w:t>
          </w:r>
          <w:r>
            <w:tab/>
          </w:r>
          <w:r>
            <w:fldChar w:fldCharType="begin"/>
          </w:r>
          <w:r>
            <w:instrText xml:space="preserve"> PAGEREF _Toc136276128 \h </w:instrText>
          </w:r>
          <w:r>
            <w:fldChar w:fldCharType="separate"/>
          </w:r>
          <w:r>
            <w:t>27</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"_Toc136276129" </w:instrText>
          </w:r>
          <w:r>
            <w:fldChar w:fldCharType="separate"/>
          </w:r>
          <w:r>
            <w:rPr>
              <w:rStyle w:val="9"/>
            </w:rPr>
            <w:t>Conclusion et perspectives</w:t>
          </w:r>
          <w:r>
            <w:tab/>
          </w:r>
          <w:r>
            <w:fldChar w:fldCharType="begin"/>
          </w:r>
          <w:r>
            <w:instrText xml:space="preserve"> PAGEREF _Toc136276129 \h </w:instrText>
          </w:r>
          <w:r>
            <w:fldChar w:fldCharType="separate"/>
          </w:r>
          <w:r>
            <w:t>27</w:t>
          </w:r>
          <w:r>
            <w:fldChar w:fldCharType="end"/>
          </w:r>
          <w:r>
            <w:fldChar w:fldCharType="end"/>
          </w:r>
        </w:p>
        <w:p>
          <w:pPr>
            <w:pStyle w:val="32"/>
            <w:tabs>
              <w:tab w:val="right" w:leader="dot" w:pos="9344"/>
            </w:tabs>
            <w:rPr>
              <w:rFonts w:asciiTheme="minorHAnsi" w:hAnsiTheme="minorHAnsi" w:eastAsiaTheme="minorEastAsia" w:cstheme="minorBidi"/>
              <w:sz w:val="22"/>
              <w:szCs w:val="22"/>
            </w:rPr>
          </w:pPr>
          <w:r>
            <w:fldChar w:fldCharType="begin"/>
          </w:r>
          <w:r>
            <w:instrText xml:space="preserve"> HYPERLINK \l "_Toc136276130" </w:instrText>
          </w:r>
          <w:r>
            <w:fldChar w:fldCharType="separate"/>
          </w:r>
          <w:r>
            <w:rPr>
              <w:rStyle w:val="9"/>
            </w:rPr>
            <w:t>Références</w:t>
          </w:r>
          <w:r>
            <w:tab/>
          </w:r>
          <w:r>
            <w:fldChar w:fldCharType="begin"/>
          </w:r>
          <w:r>
            <w:instrText xml:space="preserve"> PAGEREF _Toc136276130 \h </w:instrText>
          </w:r>
          <w:r>
            <w:fldChar w:fldCharType="separate"/>
          </w:r>
          <w:r>
            <w:t>28</w:t>
          </w:r>
          <w:r>
            <w:fldChar w:fldCharType="end"/>
          </w:r>
          <w:r>
            <w:fldChar w:fldCharType="end"/>
          </w:r>
        </w:p>
        <w:p>
          <w:r>
            <w:rPr>
              <w:b/>
              <w:bCs/>
            </w:rPr>
            <w:fldChar w:fldCharType="end"/>
          </w:r>
        </w:p>
      </w:sdtContent>
    </w:sdt>
    <w:p>
      <w:pPr>
        <w:spacing w:after="200" w:line="276" w:lineRule="auto"/>
        <w:rPr>
          <w:lang w:val="en-US"/>
        </w:rPr>
      </w:pPr>
    </w:p>
    <w:p>
      <w:pPr>
        <w:spacing w:after="200" w:line="276" w:lineRule="auto"/>
        <w:rPr>
          <w:lang w:val="en-US"/>
        </w:rPr>
      </w:pPr>
    </w:p>
    <w:p>
      <w:pPr>
        <w:spacing w:after="200" w:line="276" w:lineRule="auto"/>
        <w:rPr>
          <w:lang w:val="en-US"/>
        </w:rPr>
      </w:pPr>
    </w:p>
    <w:p>
      <w:pPr>
        <w:spacing w:after="200" w:line="276" w:lineRule="auto"/>
        <w:rPr>
          <w:lang w:val="en-US"/>
        </w:rPr>
      </w:pPr>
    </w:p>
    <w:p>
      <w:pPr>
        <w:spacing w:after="200" w:line="276" w:lineRule="auto"/>
        <w:rPr>
          <w:lang w:val="en-US"/>
        </w:rPr>
      </w:pPr>
    </w:p>
    <w:p>
      <w:pPr>
        <w:pStyle w:val="2"/>
        <w:numPr>
          <w:ilvl w:val="0"/>
          <w:numId w:val="3"/>
        </w:numPr>
        <w:rPr>
          <w:rFonts w:ascii="Times New Roman" w:hAnsi="Times New Roman" w:eastAsia="Times New Roman" w:cs="Times New Roman"/>
          <w:b w:val="0"/>
          <w:color w:val="000000"/>
          <w:sz w:val="24"/>
          <w:szCs w:val="24"/>
        </w:rPr>
      </w:pPr>
      <w:bookmarkStart w:id="5" w:name="_Toc136276085"/>
      <w:r>
        <w:t>Tables des figures :</w:t>
      </w:r>
      <w:bookmarkEnd w:id="5"/>
    </w:p>
    <w:p>
      <w:pPr>
        <w:pStyle w:val="30"/>
        <w:tabs>
          <w:tab w:val="right" w:leader="dot" w:pos="9344"/>
        </w:tabs>
        <w:rPr>
          <w:rFonts w:asciiTheme="minorHAnsi" w:hAnsiTheme="minorHAnsi" w:eastAsiaTheme="minorEastAsia" w:cstheme="minorBidi"/>
          <w:sz w:val="22"/>
          <w:szCs w:val="22"/>
        </w:rPr>
      </w:pPr>
      <w:r>
        <w:fldChar w:fldCharType="begin"/>
      </w:r>
      <w:r>
        <w:instrText xml:space="preserve"> TOC \h \z \c "Figure" </w:instrText>
      </w:r>
      <w:r>
        <w:fldChar w:fldCharType="separate"/>
      </w:r>
      <w:r>
        <w:fldChar w:fldCharType="begin"/>
      </w:r>
      <w:r>
        <w:instrText xml:space="preserve"> HYPERLINK \l "_Toc136276159" </w:instrText>
      </w:r>
      <w:r>
        <w:fldChar w:fldCharType="separate"/>
      </w:r>
      <w:r>
        <w:rPr>
          <w:rStyle w:val="9"/>
        </w:rPr>
        <w:t>Figure 1 Organigramme de la  Maison de la Culture</w:t>
      </w:r>
      <w:r>
        <w:tab/>
      </w:r>
      <w:r>
        <w:fldChar w:fldCharType="begin"/>
      </w:r>
      <w:r>
        <w:instrText xml:space="preserve"> PAGEREF _Toc136276159 \h </w:instrText>
      </w:r>
      <w:r>
        <w:fldChar w:fldCharType="separate"/>
      </w:r>
      <w:r>
        <w:t>13</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\l "_Toc136276160" </w:instrText>
      </w:r>
      <w:r>
        <w:fldChar w:fldCharType="separate"/>
      </w:r>
      <w:r>
        <w:rPr>
          <w:rStyle w:val="9"/>
        </w:rPr>
        <w:t>Figure 2 Diagramme de cas d’utilisation global</w:t>
      </w:r>
      <w:r>
        <w:tab/>
      </w:r>
      <w:r>
        <w:fldChar w:fldCharType="begin"/>
      </w:r>
      <w:r>
        <w:instrText xml:space="preserve"> PAGEREF _Toc136276160 \h </w:instrText>
      </w:r>
      <w:r>
        <w:fldChar w:fldCharType="separate"/>
      </w:r>
      <w:r>
        <w:t>17</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"file:///C:\\Users\\HP\\Downloads\\Plan%20%20Mémoire%2019-05-2023%20(1).docx" \l "_Toc136276161" </w:instrText>
      </w:r>
      <w:r>
        <w:fldChar w:fldCharType="separate"/>
      </w:r>
      <w:r>
        <w:rPr>
          <w:rStyle w:val="9"/>
        </w:rPr>
        <w:t>Figure 3 Diagramme de séquence de l’emprunt</w:t>
      </w:r>
      <w:r>
        <w:tab/>
      </w:r>
      <w:r>
        <w:fldChar w:fldCharType="begin"/>
      </w:r>
      <w:r>
        <w:instrText xml:space="preserve"> PAGEREF _Toc136276161 \h </w:instrText>
      </w:r>
      <w:r>
        <w:fldChar w:fldCharType="separate"/>
      </w:r>
      <w:r>
        <w:t>18</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"file:///C:\\Users\\HP\\Downloads\\Plan%20%20Mémoire%2019-05-2023%20(1).docx" \l "_Toc136276162" </w:instrText>
      </w:r>
      <w:r>
        <w:fldChar w:fldCharType="separate"/>
      </w:r>
      <w:r>
        <w:rPr>
          <w:rStyle w:val="9"/>
        </w:rPr>
        <w:t>Figure 4 Diagramme de séquence d’ajouter un artiste</w:t>
      </w:r>
      <w:r>
        <w:tab/>
      </w:r>
      <w:r>
        <w:fldChar w:fldCharType="begin"/>
      </w:r>
      <w:r>
        <w:instrText xml:space="preserve"> PAGEREF _Toc136276162 \h </w:instrText>
      </w:r>
      <w:r>
        <w:fldChar w:fldCharType="separate"/>
      </w:r>
      <w:r>
        <w:t>18</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"file:///C:\\Users\\HP\\Downloads\\Plan%20%20Mémoire%2019-05-2023%20(1).docx" \l "_Toc136276163" </w:instrText>
      </w:r>
      <w:r>
        <w:fldChar w:fldCharType="separate"/>
      </w:r>
      <w:r>
        <w:rPr>
          <w:rStyle w:val="9"/>
        </w:rPr>
        <w:t>Figure 5 Diagramme d’activité d’Ajouter</w:t>
      </w:r>
      <w:r>
        <w:tab/>
      </w:r>
      <w:r>
        <w:fldChar w:fldCharType="begin"/>
      </w:r>
      <w:r>
        <w:instrText xml:space="preserve"> PAGEREF _Toc136276163 \h </w:instrText>
      </w:r>
      <w:r>
        <w:fldChar w:fldCharType="separate"/>
      </w:r>
      <w:r>
        <w:t>19</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\l "_Toc136276164" </w:instrText>
      </w:r>
      <w:r>
        <w:fldChar w:fldCharType="separate"/>
      </w:r>
      <w:r>
        <w:rPr>
          <w:rStyle w:val="9"/>
        </w:rPr>
        <w:t>Figure 6  Diagramme de classe</w:t>
      </w:r>
      <w:r>
        <w:tab/>
      </w:r>
      <w:r>
        <w:fldChar w:fldCharType="begin"/>
      </w:r>
      <w:r>
        <w:instrText xml:space="preserve"> PAGEREF _Toc136276164 \h </w:instrText>
      </w:r>
      <w:r>
        <w:fldChar w:fldCharType="separate"/>
      </w:r>
      <w:r>
        <w:t>19</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"file:///C:\\Users\\HP\\Downloads\\Plan%20%20Mémoire%2019-05-2023%20(1).docx" \l "_Toc136276165" </w:instrText>
      </w:r>
      <w:r>
        <w:fldChar w:fldCharType="separate"/>
      </w:r>
      <w:r>
        <w:rPr>
          <w:rStyle w:val="9"/>
        </w:rPr>
        <w:t>Figure 7 Page d'accueil et Bibliothèque</w:t>
      </w:r>
      <w:r>
        <w:tab/>
      </w:r>
      <w:r>
        <w:fldChar w:fldCharType="begin"/>
      </w:r>
      <w:r>
        <w:instrText xml:space="preserve"> PAGEREF _Toc136276165 \h </w:instrText>
      </w:r>
      <w:r>
        <w:fldChar w:fldCharType="separate"/>
      </w:r>
      <w:r>
        <w:t>23</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\l "_Toc136276166" </w:instrText>
      </w:r>
      <w:r>
        <w:fldChar w:fldCharType="separate"/>
      </w:r>
      <w:r>
        <w:rPr>
          <w:rStyle w:val="9"/>
        </w:rPr>
        <w:t>Figure 8 Page d’accueil</w:t>
      </w:r>
      <w:r>
        <w:tab/>
      </w:r>
      <w:r>
        <w:fldChar w:fldCharType="begin"/>
      </w:r>
      <w:r>
        <w:instrText xml:space="preserve"> PAGEREF _Toc136276166 \h </w:instrText>
      </w:r>
      <w:r>
        <w:fldChar w:fldCharType="separate"/>
      </w:r>
      <w:r>
        <w:t>24</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\l "_Toc136276167" </w:instrText>
      </w:r>
      <w:r>
        <w:fldChar w:fldCharType="separate"/>
      </w:r>
      <w:r>
        <w:rPr>
          <w:rStyle w:val="9"/>
        </w:rPr>
        <w:t>Figure 9 évènements planifiés affichés selon un ordre chronologiques (plus récent/plus anciens)</w:t>
      </w:r>
      <w:r>
        <w:tab/>
      </w:r>
      <w:r>
        <w:fldChar w:fldCharType="begin"/>
      </w:r>
      <w:r>
        <w:instrText xml:space="preserve"> PAGEREF _Toc136276167 \h </w:instrText>
      </w:r>
      <w:r>
        <w:fldChar w:fldCharType="separate"/>
      </w:r>
      <w:r>
        <w:t>24</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"file:///C:\\Users\\HP\\Downloads\\Plan%20%20Mémoire%2019-05-2023%20(1).docx" \l "_Toc136276168" </w:instrText>
      </w:r>
      <w:r>
        <w:fldChar w:fldCharType="separate"/>
      </w:r>
      <w:r>
        <w:rPr>
          <w:rStyle w:val="9"/>
        </w:rPr>
        <w:t>Figure 10 Bibliothèque</w:t>
      </w:r>
      <w:r>
        <w:tab/>
      </w:r>
      <w:r>
        <w:fldChar w:fldCharType="begin"/>
      </w:r>
      <w:r>
        <w:instrText xml:space="preserve"> PAGEREF _Toc136276168 \h </w:instrText>
      </w:r>
      <w:r>
        <w:fldChar w:fldCharType="separate"/>
      </w:r>
      <w:r>
        <w:t>25</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"file:///C:\\Users\\HP\\Downloads\\Plan%20%20Mémoire%2019-05-2023%20(1).docx" \l "_Toc136276169" </w:instrText>
      </w:r>
      <w:r>
        <w:fldChar w:fldCharType="separate"/>
      </w:r>
      <w:r>
        <w:rPr>
          <w:rStyle w:val="9"/>
        </w:rPr>
        <w:t>Figure 11 Page pour afficher toutes les activités disponibles dans la Maison de culture</w:t>
      </w:r>
      <w:r>
        <w:tab/>
      </w:r>
      <w:r>
        <w:fldChar w:fldCharType="begin"/>
      </w:r>
      <w:r>
        <w:instrText xml:space="preserve"> PAGEREF _Toc136276169 \h </w:instrText>
      </w:r>
      <w:r>
        <w:fldChar w:fldCharType="separate"/>
      </w:r>
      <w:r>
        <w:t>25</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\l "_Toc136276170" </w:instrText>
      </w:r>
      <w:r>
        <w:fldChar w:fldCharType="separate"/>
      </w:r>
      <w:r>
        <w:rPr>
          <w:rStyle w:val="9"/>
        </w:rPr>
        <w:t>Figure 12 l’espace administrateur permettant de gérer les demandes d’inscriptions et offrant un tableau de bord</w:t>
      </w:r>
      <w:r>
        <w:tab/>
      </w:r>
      <w:r>
        <w:fldChar w:fldCharType="begin"/>
      </w:r>
      <w:r>
        <w:instrText xml:space="preserve"> PAGEREF _Toc136276170 \h </w:instrText>
      </w:r>
      <w:r>
        <w:fldChar w:fldCharType="separate"/>
      </w:r>
      <w:r>
        <w:t>26</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"file:///C:\\Users\\HP\\Downloads\\Plan%20%20Mémoire%2019-05-2023%20(1).docx" \l "_Toc136276171" </w:instrText>
      </w:r>
      <w:r>
        <w:fldChar w:fldCharType="separate"/>
      </w:r>
      <w:r>
        <w:rPr>
          <w:rStyle w:val="9"/>
        </w:rPr>
        <w:t>Figure 13 Page (à gauche) pour demander la participation à un évènement (coté étudiant) et une autre (à droite) pour  recevoir et valider ou non cette participation (coté admin)</w:t>
      </w:r>
      <w:r>
        <w:tab/>
      </w:r>
      <w:r>
        <w:fldChar w:fldCharType="begin"/>
      </w:r>
      <w:r>
        <w:instrText xml:space="preserve"> PAGEREF _Toc136276171 \h </w:instrText>
      </w:r>
      <w:r>
        <w:fldChar w:fldCharType="separate"/>
      </w:r>
      <w:r>
        <w:t>26</w:t>
      </w:r>
      <w:r>
        <w:fldChar w:fldCharType="end"/>
      </w:r>
      <w:r>
        <w:fldChar w:fldCharType="end"/>
      </w:r>
    </w:p>
    <w:p>
      <w:r>
        <w:fldChar w:fldCharType="end"/>
      </w:r>
    </w:p>
    <w:p>
      <w:pPr>
        <w:pStyle w:val="2"/>
        <w:numPr>
          <w:ilvl w:val="0"/>
          <w:numId w:val="3"/>
        </w:numPr>
      </w:pPr>
      <w:bookmarkStart w:id="6" w:name="_Toc136276086"/>
      <w:r>
        <w:t>Liste des tableaux :</w:t>
      </w:r>
      <w:bookmarkEnd w:id="6"/>
    </w:p>
    <w:p>
      <w:pPr>
        <w:pStyle w:val="30"/>
        <w:tabs>
          <w:tab w:val="right" w:leader="dot" w:pos="9344"/>
        </w:tabs>
        <w:rPr>
          <w:rFonts w:asciiTheme="minorHAnsi" w:hAnsiTheme="minorHAnsi" w:eastAsiaTheme="minorEastAsia" w:cstheme="minorBidi"/>
          <w:sz w:val="22"/>
          <w:szCs w:val="22"/>
        </w:rPr>
      </w:pPr>
      <w:r>
        <w:fldChar w:fldCharType="begin"/>
      </w:r>
      <w:r>
        <w:instrText xml:space="preserve"> TOC \h \z \c "Tableau" </w:instrText>
      </w:r>
      <w:r>
        <w:fldChar w:fldCharType="separate"/>
      </w:r>
      <w:r>
        <w:fldChar w:fldCharType="begin"/>
      </w:r>
      <w:r>
        <w:instrText xml:space="preserve"> HYPERLINK \l "_Toc136257287" </w:instrText>
      </w:r>
      <w:r>
        <w:fldChar w:fldCharType="separate"/>
      </w:r>
      <w:r>
        <w:rPr>
          <w:rStyle w:val="9"/>
        </w:rPr>
        <w:t>Tableau 1 Glossaire de la classe  « livre  »</w:t>
      </w:r>
      <w:r>
        <w:tab/>
      </w:r>
      <w:r>
        <w:fldChar w:fldCharType="begin"/>
      </w:r>
      <w:r>
        <w:instrText xml:space="preserve"> PAGEREF _Toc136257287 \h </w:instrText>
      </w:r>
      <w:r>
        <w:fldChar w:fldCharType="separate"/>
      </w:r>
      <w:r>
        <w:t>20</w:t>
      </w:r>
      <w:r>
        <w:fldChar w:fldCharType="end"/>
      </w:r>
      <w:r>
        <w:fldChar w:fldCharType="end"/>
      </w:r>
    </w:p>
    <w:p>
      <w:pPr>
        <w:pStyle w:val="30"/>
        <w:tabs>
          <w:tab w:val="right" w:leader="dot" w:pos="9344"/>
        </w:tabs>
        <w:rPr>
          <w:rFonts w:asciiTheme="minorHAnsi" w:hAnsiTheme="minorHAnsi" w:eastAsiaTheme="minorEastAsia" w:cstheme="minorBidi"/>
          <w:sz w:val="22"/>
          <w:szCs w:val="22"/>
        </w:rPr>
      </w:pPr>
      <w:r>
        <w:fldChar w:fldCharType="begin"/>
      </w:r>
      <w:r>
        <w:instrText xml:space="preserve"> HYPERLINK \l "_Toc136257288" </w:instrText>
      </w:r>
      <w:r>
        <w:fldChar w:fldCharType="separate"/>
      </w:r>
      <w:r>
        <w:rPr>
          <w:rStyle w:val="9"/>
        </w:rPr>
        <w:t>Tableau 2 Glossaire de la classe « Atelier  »</w:t>
      </w:r>
      <w:r>
        <w:tab/>
      </w:r>
      <w:r>
        <w:fldChar w:fldCharType="begin"/>
      </w:r>
      <w:r>
        <w:instrText xml:space="preserve"> PAGEREF _Toc136257288 \h </w:instrText>
      </w:r>
      <w:r>
        <w:fldChar w:fldCharType="separate"/>
      </w:r>
      <w:r>
        <w:t>20</w:t>
      </w:r>
      <w:r>
        <w:fldChar w:fldCharType="end"/>
      </w:r>
      <w:r>
        <w:fldChar w:fldCharType="end"/>
      </w:r>
    </w:p>
    <w:p>
      <w:r>
        <w:fldChar w:fldCharType="end"/>
      </w:r>
    </w:p>
    <w:p>
      <w:pPr>
        <w:rPr>
          <w:lang w:val="en-US"/>
        </w:rPr>
      </w:pPr>
    </w:p>
    <w:p>
      <w:pPr>
        <w:pStyle w:val="2"/>
        <w:numPr>
          <w:ilvl w:val="0"/>
          <w:numId w:val="3"/>
        </w:numPr>
      </w:pPr>
      <w:r>
        <w:rPr>
          <w:lang w:val="en-US"/>
        </w:rPr>
        <w:br w:type="page"/>
      </w:r>
      <w:bookmarkStart w:id="7" w:name="_Toc136276087"/>
      <w:r>
        <w:t>Introduction</w:t>
      </w:r>
      <w:bookmarkEnd w:id="7"/>
    </w:p>
    <w:p>
      <w:pPr>
        <w:ind w:firstLine="432"/>
        <w:rPr>
          <w:highlight w:val="yellow"/>
        </w:rPr>
      </w:pPr>
    </w:p>
    <w:p>
      <w:pPr>
        <w:spacing w:before="193" w:after="298"/>
        <w:ind w:left="-15" w:firstLine="705"/>
      </w:pPr>
      <w:r>
        <w:t>La maison de la culture d'Annaba baptisé au nom Mohamed Boudiaf est l’un des plus anciens en Algérie. C'est une institution artistique et culturelle. On y exerce plusieurs activités artistiques, culturelles et éducatives à l’échelle régionale et nationale. A l’instar de son activité principale qui est en l’occurrence la production des pièces artistiques, cet établissement culturel ouvre ses portes pour les galas artistiques, des concerts des expositions artistiques. On y organise également des conférences, rassemblements et rencontres artistiques, culturelles et intellectuelles.</w:t>
      </w:r>
    </w:p>
    <w:p>
      <w:pPr>
        <w:spacing w:after="298"/>
      </w:pPr>
      <w:r>
        <w:t>De manière générale, un tel établissement est indispensable dans l’animation de la vie culturelle, sociale et spirituelle et même politique à tous les niveaux de la société. Au-delà de ces apports artistiques, les récentes études et enquêtes mettent l'accent sur les effets positifs des activités culturelles sur les plans scolaires et personnels. C’est un endroit de spectacle, de divertissement sympathique pour s’amuser et passer des moments agréables de communions. Mais il représente également un moyen pour l'acquisition du savoir-faire pour l'apprentissage et l’expression et développement de l'imaginaire. Les éducateurs invitent au développement de l'éducation artistique chez les enfants et les adolescents car ça favorise le travail créatif et collectif, présenté à un public. Les jeunes qui pratiquent le théâtre, la musique, qui lisent, privilégient les apprentissages relationnels et ont tendance à produire des discours maitrisés qui révèle de la réflexion sur la construction de soi et leurs expériences de vie ce qui contribue au développement personnel. C’est un lieu socioculturel qui favorise les interactions sociales et l'ouverture à soi, aux autres et au monde,</w:t>
      </w:r>
    </w:p>
    <w:p>
      <w:pPr>
        <w:spacing w:after="298"/>
        <w:ind w:left="-15" w:firstLine="705"/>
      </w:pPr>
      <w:r>
        <w:t>Cependant la vie culturelle à Annaba à travers cette institution n’est pas suffisamment visible pour le public en général. Il n’est pas évident d’attirer de nouveaux publics car beaucoup de personnes même celles qui s’y intéressent ont du mal à accéder aux informations nécessaires dont elles ont besoin. Que ce soit public, artistes, participants, ils sont souvent obligés de se renseigner sur place auprès des responsables et cela pose les questions suivantes : Comment est-il possible d’augmenter la visibilité et la popularité de cet établissement pour le rendre plus proche et plus accessible ? Par quel moyen serait-il possible d’informer efficacement le public sur les activités et les évènements, les dates et les horaires, agenda etc ? Comment les artistes peuvent-ils se présenter et mentionner des références passées et actuelles ? Quels types d'offres et d'activités sont disponibles ? et comment les spectacles et évènements sont-t-ils gérés ? Quelles sont les conditions d'inscription aux ateliers ?</w:t>
      </w:r>
    </w:p>
    <w:p>
      <w:pPr>
        <w:ind w:firstLine="432"/>
        <w:rPr>
          <w:highlight w:val="yellow"/>
        </w:rPr>
      </w:pPr>
      <w:r>
        <w:t>Aujourd'hui le développement des nouvelles technologies de l'information et de communication s’impose dans toutes les institutions publiques et privés. Pour pouvoir continuer à survivre dans ce monde de plus en plus numérisé. Il est nécessaire d’apporter des améliorations en terme d'interaction et de gestion avec une solution informatique efficace. Dans ce sens, nous voulons mettre en place un site Web pour faciliter la gestion de ce palais de la culture, ses diverses activités et fournir un lien plus interactif entre cet établissement culturel et les différents acteurs et catégories de spectateurs et participants</w:t>
      </w:r>
    </w:p>
    <w:p>
      <w:pPr>
        <w:pStyle w:val="3"/>
        <w:numPr>
          <w:ilvl w:val="1"/>
          <w:numId w:val="3"/>
        </w:numPr>
      </w:pPr>
      <w:bookmarkStart w:id="8" w:name="_Toc136276088"/>
      <w:r>
        <w:t>Contexte du projet :</w:t>
      </w:r>
      <w:bookmarkEnd w:id="8"/>
    </w:p>
    <w:p>
      <w:pPr>
        <w:numPr>
          <w:ilvl w:val="0"/>
          <w:numId w:val="3"/>
        </w:numPr>
        <w:spacing w:after="0"/>
      </w:pPr>
      <w:r>
        <w:rPr>
          <w:color w:val="000000"/>
        </w:rPr>
        <w:t xml:space="preserve">        Avec l’évolution du monde du numérique et le développement des applications web, il est devenu indispensable de diffuser de l’information, afficher et interagir via des canaux plus moderne et plus interactive, pour toucher un plus large public, en particulier les jeunes générations qui sont de plus en plus à l'aise avec la technologie et les médias en ligne. </w:t>
      </w:r>
    </w:p>
    <w:p>
      <w:pPr>
        <w:numPr>
          <w:ilvl w:val="0"/>
          <w:numId w:val="3"/>
        </w:numPr>
        <w:spacing w:after="0"/>
      </w:pPr>
    </w:p>
    <w:p>
      <w:pPr>
        <w:numPr>
          <w:ilvl w:val="0"/>
          <w:numId w:val="3"/>
        </w:numPr>
        <w:spacing w:after="0"/>
      </w:pPr>
      <w:r>
        <w:rPr>
          <w:color w:val="000000"/>
        </w:rPr>
        <w:t xml:space="preserve">En créant un application web pour le palais d'Annaba, nous souhaitons offrir une plateforme moderne et accessible non seulement pour la visibilité mais pour simplifier la gestion numérique des activités culturelles et informer les gens sur les évènements et les inciter à y participer. Ce travail s’inscrit aussi dans la perspective d’attirer des jeunes en leur offrant une expérience en ligne interactive et enrichissante, ce qui pourrait également renforcer leur engagement dans la vie culturelle </w:t>
      </w:r>
    </w:p>
    <w:p>
      <w:pPr>
        <w:pStyle w:val="3"/>
        <w:numPr>
          <w:ilvl w:val="1"/>
          <w:numId w:val="3"/>
        </w:numPr>
        <w:jc w:val="left"/>
      </w:pPr>
      <w:bookmarkStart w:id="9" w:name="_Toc136276089"/>
      <w:r>
        <w:t>Problématique :</w:t>
      </w:r>
      <w:bookmarkEnd w:id="9"/>
    </w:p>
    <w:p>
      <w:pPr>
        <w:numPr>
          <w:ilvl w:val="0"/>
          <w:numId w:val="3"/>
        </w:numPr>
        <w:spacing w:after="0"/>
      </w:pPr>
      <w:r>
        <w:rPr>
          <w:color w:val="000000"/>
        </w:rPr>
        <w:t>La visibilité en ligne est devenue essentielle pour les établissements culturels. Cependant, ceux qui ne disposent pas d'un site web peuvent rencontrer des défis pour être trouvés par les personnes intéressées par leurs événements, artistes participants, programmes, et thèmes abordés. Ce qui entraine une faible fréquentation et un manque de reconnaissance. Donc il est important de mettre en place non seulement une vitrine statique mais aussi une présence efficace en ligne.</w:t>
      </w:r>
    </w:p>
    <w:p>
      <w:pPr>
        <w:numPr>
          <w:ilvl w:val="0"/>
          <w:numId w:val="3"/>
        </w:numPr>
        <w:spacing w:after="0"/>
      </w:pPr>
      <w:r>
        <w:rPr>
          <w:color w:val="000000"/>
        </w:rPr>
        <w:t>Faible accessibilité : Sans site web, il peut être difficile pour les gens de connaître les tarifs et les éventuels abonnements disponibles, ou de trouver des informations pratiques sur l'accessibilité du palais, les horaires d'ouverture et les contacts.</w:t>
      </w:r>
    </w:p>
    <w:p>
      <w:pPr>
        <w:numPr>
          <w:ilvl w:val="0"/>
          <w:numId w:val="3"/>
        </w:numPr>
        <w:spacing w:after="0"/>
      </w:pPr>
      <w:r>
        <w:rPr>
          <w:color w:val="000000"/>
        </w:rPr>
        <w:t>Faible capacité de communication : Se limiter à une page Facebook ou à une page web statique pour diffuser les informations sur les événements, les artistes, les programmes et sur le contenu reste insuffisant pour atteindre un large public. Les personnes ne sont pas forcément présentes sur tel ou tel réseau social, ce qui rend la communication inefficace et moins professionnelle.</w:t>
      </w:r>
    </w:p>
    <w:p>
      <w:pPr>
        <w:numPr>
          <w:ilvl w:val="0"/>
          <w:numId w:val="3"/>
        </w:numPr>
        <w:spacing w:after="0"/>
      </w:pPr>
      <w:r>
        <w:rPr>
          <w:color w:val="000000"/>
        </w:rPr>
        <w:t>Gestion inefficace : La gestion d'un palais des arts et de la culture peut s'avérer difficile si on se limite à une page web employée juste comme un moyen d’affichage comme une page facebook. Il faut plutôt penser à un site web fonctionnel, adapté pour gérer les programmes, les ateliers et les contenus (Bibliothèque), les réservations, les abonnements, les artistes et les contacts. Sinon, il y a des défis dans la gestion efficace de tous ces aspects, Ce qui peut affecter la qualité des services offerts et ne pas répondre aux attentes des utilisateurs d'aujourd'hui.</w:t>
      </w:r>
    </w:p>
    <w:p>
      <w:pPr>
        <w:numPr>
          <w:ilvl w:val="0"/>
          <w:numId w:val="3"/>
        </w:numPr>
        <w:spacing w:after="0"/>
      </w:pPr>
      <w:r>
        <w:rPr>
          <w:color w:val="000000"/>
        </w:rPr>
        <w:t>La mise en avant des artistes : Un site web dédié doit mettre en avant les artistes, les animateurs de spectacles pour les faire connaître davantage, promouvoir et favoriser les carrières des jeunes talents.</w:t>
      </w:r>
    </w:p>
    <w:p>
      <w:pPr>
        <w:numPr>
          <w:ilvl w:val="0"/>
          <w:numId w:val="3"/>
        </w:numPr>
        <w:spacing w:after="0"/>
      </w:pPr>
    </w:p>
    <w:p>
      <w:pPr>
        <w:numPr>
          <w:ilvl w:val="0"/>
          <w:numId w:val="3"/>
        </w:numPr>
      </w:pPr>
      <w:r>
        <w:rPr>
          <w:color w:val="000000"/>
        </w:rPr>
        <w:t>Notre projet vise à répondre à ces problématiques en proposant une solution informatique efficace pour rendre le palais plus visible, accessible et attractif. C’est une application web permettant de faciliter la gestion, l’organisation, la catégorisation des programmes ateliers et évènements et les thèmes abordés et mettre en avant les événements à venir, les artistes participants,</w:t>
      </w:r>
    </w:p>
    <w:p>
      <w:pPr>
        <w:pStyle w:val="3"/>
        <w:numPr>
          <w:ilvl w:val="1"/>
          <w:numId w:val="3"/>
        </w:numPr>
      </w:pPr>
      <w:bookmarkStart w:id="10" w:name="_Toc136276090"/>
      <w:r>
        <w:t>Motivations :</w:t>
      </w:r>
      <w:bookmarkEnd w:id="10"/>
    </w:p>
    <w:p>
      <w:pPr>
        <w:ind w:left="360" w:firstLine="360"/>
      </w:pPr>
      <w:r>
        <w:t xml:space="preserve">La maison de la culture d'Annaba est un lieu de divertissement et de culture de grande importance pour notre communauté. Cependant, il est souvent difficile pour les gens de savoir par exemple quand et quoi regarder, qu’est-ce peut trouver dans la bibliothèque. C'est pourquoi nous voulons proposer et créer un site web pour qui permettra aux gens de tout découvrir avant d’y aller. Ce projet permettra non seulement de rendre le palais plus accessible, mais aussi de le faire connaître auprès d'un public plus large. Nous voulons à travers ce projet offrir des informations pratiques sur l'accessibilité du théâtre, comme les plans d'accès, les salles et les horaires d'ouverture. Nous voulons donner la possibilité de connaître les catégories des ateliers, et des livres qui existants, ainsi que de connaître les tarifs et les éventuels abonnements disponibles. En outre, ce projet est censé être un outil permettant de découvrir les événements à venir, les artistes participants, les programmes et les thèmes abordés, tels que le théâtre, la danse, la musique, l'opéra, les activités pour les enfants, les arts, le patrimoine, les concours et l'humour. </w:t>
      </w:r>
    </w:p>
    <w:p>
      <w:pPr>
        <w:ind w:left="360" w:firstLine="360"/>
      </w:pPr>
      <w:bookmarkStart w:id="11" w:name="_heading=h.17dp8vu" w:colFirst="0" w:colLast="0"/>
      <w:bookmarkEnd w:id="11"/>
      <w:r>
        <w:t>Il faut noter aussi que le système que nous voulons proposer va interagir pas seulement avec le ou les responsables/administrateurs, le public mais aussi les artistes. En effet, les artistes ont besoin de présenter leurs coordonnées de contact, leur photo et leurs références passées et en cours, sous forme d'une carte de visite, ce qui leur permettra de développer leur carrière grâce aux potentialités de mise en ligne (les échanges de liens et les formulaires de contact) qu'offre un tel site web.</w:t>
      </w:r>
    </w:p>
    <w:p>
      <w:pPr>
        <w:ind w:left="360" w:firstLine="360"/>
      </w:pPr>
      <w:r>
        <w:t>Enfin, nous souhaitons redonner vie au Palais de la Culture, qui porte aujourd'hui le nom du Président Mohamed Boudiaf en mémoire de son assassinat qui a eu lieu en ces lieux. C’est une manière de restaurer et revitaliser ce lieu emblématique et lui rendre toute sa splendeur d'origine et son rayonnement culturelle.</w:t>
      </w:r>
    </w:p>
    <w:p>
      <w:pPr>
        <w:pStyle w:val="3"/>
        <w:numPr>
          <w:ilvl w:val="1"/>
          <w:numId w:val="3"/>
        </w:numPr>
      </w:pPr>
      <w:bookmarkStart w:id="12" w:name="_Toc136276091"/>
      <w:r>
        <w:t>Objectifs</w:t>
      </w:r>
      <w:bookmarkEnd w:id="12"/>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pPr>
      <w:r>
        <w:tab/>
      </w:r>
      <w:r>
        <w:t xml:space="preserve">A travers la conception et le développement de notre site web, nous visons les objectifs principaux suivants : </w:t>
      </w:r>
    </w:p>
    <w:p>
      <w:pPr>
        <w:numPr>
          <w:ilvl w:val="0"/>
          <w:numId w:val="4"/>
        </w:numPr>
        <w:spacing w:after="0" w:line="259" w:lineRule="auto"/>
        <w:ind w:left="851"/>
        <w:jc w:val="left"/>
      </w:pPr>
      <w:r>
        <w:t>Aidez le visiteur à découvrir la Maison de la Culture et les services et activités qui y sont proposés.</w:t>
      </w:r>
    </w:p>
    <w:p>
      <w:pPr>
        <w:numPr>
          <w:ilvl w:val="0"/>
          <w:numId w:val="4"/>
        </w:numPr>
        <w:spacing w:after="0" w:line="259" w:lineRule="auto"/>
        <w:ind w:left="851"/>
        <w:jc w:val="left"/>
      </w:pPr>
      <w:r>
        <w:t>Permettre aux responsables d’organiser et gérer de manière efficace les différents types d'ateliers disponibles et mettre à jour le contenu, afin de faciliter leur promotion., tout en permettant aux gens de visualiser et de bénéficier des derniers développements de manière claire et transparente.</w:t>
      </w:r>
    </w:p>
    <w:p>
      <w:pPr>
        <w:spacing w:after="0" w:line="259" w:lineRule="auto"/>
        <w:jc w:val="left"/>
        <w:rPr>
          <w:highlight w:val="yellow"/>
        </w:rPr>
      </w:pPr>
    </w:p>
    <w:p>
      <w:pPr>
        <w:numPr>
          <w:ilvl w:val="0"/>
          <w:numId w:val="4"/>
        </w:numPr>
        <w:spacing w:after="0" w:line="259" w:lineRule="auto"/>
        <w:ind w:left="851"/>
        <w:jc w:val="left"/>
      </w:pPr>
      <w:r>
        <w:t>Offrir un accès facile au contenu de la bibliothèque, aux livres disponibles, à leur catégorisation et à la possibilité d'emprunter, afin de permettre aux utilisateurs de profiter pleinement de cette ressource culturelle.</w:t>
      </w:r>
    </w:p>
    <w:p>
      <w:pPr>
        <w:numPr>
          <w:ilvl w:val="0"/>
          <w:numId w:val="4"/>
        </w:numPr>
        <w:spacing w:after="0" w:line="259" w:lineRule="auto"/>
        <w:ind w:left="851"/>
        <w:jc w:val="left"/>
      </w:pPr>
      <w:r>
        <w:t>Fournir un service d’inscription plus souple afin de faciliter l'adhésion et la participation d'inscription aux ateliers, y compris à la bibliothèque en particulier.</w:t>
      </w:r>
    </w:p>
    <w:p>
      <w:pPr>
        <w:numPr>
          <w:ilvl w:val="0"/>
          <w:numId w:val="4"/>
        </w:numPr>
        <w:spacing w:after="0" w:line="259" w:lineRule="auto"/>
        <w:ind w:left="851"/>
        <w:jc w:val="left"/>
      </w:pPr>
      <w:r>
        <w:t>Organiser et planifier les événements, les artistes et les animateurs de manière structurée, en tenant compte de certains critères tels que la disponibilité, l’adhésion, et les besoins des participants.</w:t>
      </w:r>
    </w:p>
    <w:p>
      <w:pPr>
        <w:numPr>
          <w:ilvl w:val="0"/>
          <w:numId w:val="4"/>
        </w:numPr>
        <w:spacing w:after="0" w:line="259" w:lineRule="auto"/>
        <w:ind w:left="851"/>
        <w:jc w:val="left"/>
      </w:pPr>
      <w:r>
        <w:t>Mettre en avant les acteurs et artistes en faisant découvrir leur biographie, leurs œuvres les plus importantes et en fournissant leurs informations de communication.</w:t>
      </w:r>
    </w:p>
    <w:p/>
    <w:p>
      <w:pPr>
        <w:pStyle w:val="3"/>
        <w:numPr>
          <w:ilvl w:val="1"/>
          <w:numId w:val="3"/>
        </w:numPr>
      </w:pPr>
      <w:bookmarkStart w:id="13" w:name="_Toc136276092"/>
      <w:r>
        <w:t>Contenu du mémoire</w:t>
      </w:r>
      <w:bookmarkEnd w:id="13"/>
    </w:p>
    <w:p>
      <w:r>
        <w:t>La suite de ce document est organisée comme suivant :</w:t>
      </w:r>
    </w:p>
    <w:p>
      <w:pPr>
        <w:numPr>
          <w:ilvl w:val="0"/>
          <w:numId w:val="5"/>
        </w:numPr>
        <w:spacing w:after="0" w:line="276" w:lineRule="auto"/>
        <w:rPr>
          <w:b/>
          <w:color w:val="000000"/>
        </w:rPr>
      </w:pPr>
      <w:r>
        <w:rPr>
          <w:b/>
          <w:color w:val="000000"/>
        </w:rPr>
        <w:t xml:space="preserve">Chapitre 01 : </w:t>
      </w:r>
      <w:r>
        <w:rPr>
          <w:color w:val="000000"/>
        </w:rPr>
        <w:t>Dans ce premier chapitre, nous présentons la Maison de la Culture, son rôle et ses fonctions, ainsi que ses activités. Nous abordons également les problèmes auxquels elle fait face et proposons des solutions.</w:t>
      </w:r>
    </w:p>
    <w:p>
      <w:pPr>
        <w:numPr>
          <w:ilvl w:val="0"/>
          <w:numId w:val="5"/>
        </w:numPr>
        <w:spacing w:after="0" w:line="276" w:lineRule="auto"/>
        <w:rPr>
          <w:b/>
          <w:color w:val="000000"/>
        </w:rPr>
      </w:pPr>
      <w:r>
        <w:rPr>
          <w:b/>
          <w:color w:val="000000"/>
        </w:rPr>
        <w:t>Chapitre 02</w:t>
      </w:r>
      <w:r>
        <w:rPr>
          <w:color w:val="000000"/>
        </w:rPr>
        <w:t xml:space="preserve"> : Dans ce chapitre, nous présentons la méthodologie de conception et de développement adoptée, y compris l'analyse des besoins et la schématisation de différents diagrammes de conception   </w:t>
      </w:r>
    </w:p>
    <w:p>
      <w:pPr>
        <w:numPr>
          <w:ilvl w:val="0"/>
          <w:numId w:val="5"/>
        </w:numPr>
        <w:spacing w:after="0" w:line="276" w:lineRule="auto"/>
        <w:rPr>
          <w:color w:val="000000"/>
        </w:rPr>
      </w:pPr>
      <w:r>
        <w:rPr>
          <w:b/>
          <w:color w:val="000000"/>
        </w:rPr>
        <w:t>Chapitre 03</w:t>
      </w:r>
      <w:r>
        <w:rPr>
          <w:color w:val="000000"/>
        </w:rPr>
        <w:t xml:space="preserve"> : Dans ce dernier chapitre, nous présentons notre site web implémenté, en mettant en évidence les différents outils utilisés pour son développement ainsi que des illustrations</w:t>
      </w:r>
    </w:p>
    <w:p>
      <w:pPr>
        <w:spacing w:after="200" w:line="276" w:lineRule="auto"/>
        <w:rPr>
          <w:b/>
        </w:rPr>
      </w:pPr>
    </w:p>
    <w:p>
      <w:pPr>
        <w:spacing w:after="200" w:line="276" w:lineRule="auto"/>
        <w:rPr>
          <w:b/>
        </w:rPr>
      </w:pPr>
    </w:p>
    <w:p>
      <w:pPr>
        <w:spacing w:after="200" w:line="276" w:lineRule="auto"/>
        <w:rPr>
          <w:b/>
        </w:rPr>
      </w:pPr>
    </w:p>
    <w:p>
      <w:pPr>
        <w:pStyle w:val="2"/>
        <w:numPr>
          <w:ilvl w:val="0"/>
          <w:numId w:val="3"/>
        </w:numPr>
        <w:jc w:val="left"/>
      </w:pPr>
      <w:bookmarkStart w:id="14" w:name="_Toc136276093"/>
      <w:r>
        <w:t>Chapitre 1 : Etat de l’art &amp; Contexte du travail</w:t>
      </w:r>
      <w:bookmarkEnd w:id="14"/>
    </w:p>
    <w:p>
      <w:pPr>
        <w:ind w:firstLine="360"/>
      </w:pPr>
      <w:r>
        <w:t xml:space="preserve">Dans ce premier chapitre, nous voulons parler des concepts essentiels et des aspects généraux liés aux applications web, en mettant l'accent sur celles qui se rapportent au sujet et le contexte de notre projet. </w:t>
      </w:r>
    </w:p>
    <w:p>
      <w:pPr>
        <w:pStyle w:val="3"/>
        <w:numPr>
          <w:ilvl w:val="1"/>
          <w:numId w:val="3"/>
        </w:numPr>
      </w:pPr>
      <w:bookmarkStart w:id="15" w:name="_Toc136276094"/>
      <w:r>
        <w:t>Généralité sur le Web, son évolution et les sites web</w:t>
      </w:r>
      <w:bookmarkEnd w:id="15"/>
    </w:p>
    <w:p>
      <w:pPr>
        <w:pStyle w:val="4"/>
        <w:numPr>
          <w:ilvl w:val="2"/>
          <w:numId w:val="3"/>
        </w:numPr>
      </w:pPr>
      <w:bookmarkStart w:id="16" w:name="_Toc136276095"/>
      <w:r>
        <w:t>Internet :</w:t>
      </w:r>
      <w:bookmarkEnd w:id="16"/>
    </w:p>
    <w:p>
      <w:pPr>
        <w:ind w:left="633"/>
        <w:jc w:val="left"/>
      </w:pPr>
      <w:r>
        <w:t xml:space="preserve">C’est un réseau mondial décentralisé, interconnecté de serveurs, de câblage et de routeurs qui permet aux ordinateurs et aux dispositifs connectés de communiquer entre eux avec des protocoles de communication standardisés. Internet offre une vaste gamme de ressources et d'applications accessibles à travers le monde pour l'échange et la recherche d'informations, la diffusion de données, la collaboration en ligne, la navigation web, la messagerie électronique, le e-commerce, le divertissement, et bien d'autres services. </w:t>
      </w:r>
    </w:p>
    <w:p>
      <w:pPr>
        <w:pStyle w:val="4"/>
        <w:numPr>
          <w:ilvl w:val="2"/>
          <w:numId w:val="3"/>
        </w:numPr>
        <w:rPr>
          <w:highlight w:val="yellow"/>
        </w:rPr>
      </w:pPr>
      <w:bookmarkStart w:id="17" w:name="_Toc136276096"/>
      <w:r>
        <w:t>Web :</w:t>
      </w:r>
      <w:bookmarkEnd w:id="17"/>
      <w:r>
        <w:t xml:space="preserve"> </w:t>
      </w:r>
    </w:p>
    <w:p>
      <w:pPr>
        <w:ind w:left="633"/>
        <w:jc w:val="left"/>
      </w:pPr>
      <w:r>
        <w:t>Le web est un système de pages interconnectées via des hyperliens (ou liens hypertextes) qui permettent de naviguer facilement entre les différentes pages du même site ou de sites différents. En cliquant sur un lien hypertexte, le navigateur web nous redirige vers la page associée sur laquelle nous pouvons cliquer sur d'autres liens hypertextes pour continuer à naviguer [1]</w:t>
      </w:r>
    </w:p>
    <w:p>
      <w:pPr>
        <w:pStyle w:val="4"/>
        <w:numPr>
          <w:ilvl w:val="2"/>
          <w:numId w:val="3"/>
        </w:numPr>
      </w:pPr>
      <w:bookmarkStart w:id="18" w:name="_Toc136276097"/>
      <w:r>
        <w:t>Evolution du web :</w:t>
      </w:r>
      <w:bookmarkEnd w:id="18"/>
    </w:p>
    <w:p>
      <w:pPr>
        <w:pStyle w:val="5"/>
        <w:numPr>
          <w:ilvl w:val="0"/>
          <w:numId w:val="6"/>
        </w:numPr>
      </w:pPr>
      <w:r>
        <w:t xml:space="preserve">Du Web 1 au Web 2.0 :   </w:t>
      </w:r>
    </w:p>
    <w:p>
      <w:pPr>
        <w:ind w:left="720" w:firstLine="426"/>
      </w:pPr>
      <w:r>
        <w:t>Le web 1.0 st considéré comme une version initiale du web où les pages web étaient statiques, car les informations étaient publiées de manière fixe. Les utilisateurs pouvaient seulement consulter les informations publiées sans possibilité de commenter par exemple. Seul le propriétaire du site pouvait publier et modifier le contenu. Avec le développement des technologies d’information et de communication, une deuxième génération du Web a émergé. Le Web 2.0 se caractérise par un contenu plus interactif, mettant l'accent sur la participation des utilisateurs, la création de contenu et le partage d'informations. Il permet également de tirer profit de la qualité du contenu et des commentaires des utilisateurs pour une expérience web plus enrichissante.[2]</w:t>
      </w:r>
    </w:p>
    <w:p>
      <w:pPr>
        <w:numPr>
          <w:ilvl w:val="0"/>
          <w:numId w:val="2"/>
        </w:numPr>
        <w:ind w:left="1146"/>
        <w:rPr>
          <w:color w:val="948A54"/>
        </w:rPr>
      </w:pPr>
      <w:r>
        <w:rPr>
          <w:b/>
          <w:color w:val="948A54"/>
        </w:rPr>
        <w:t xml:space="preserve">Web social : </w:t>
      </w:r>
    </w:p>
    <w:p>
      <w:pPr>
        <w:ind w:left="1146" w:firstLine="294"/>
        <w:rPr>
          <w:bCs/>
        </w:rPr>
      </w:pPr>
      <w:r>
        <w:rPr>
          <w:bCs/>
        </w:rPr>
        <w:t>La frontière entre le web et le web social devient de plus en plus floue, avec l'intégration croissante des médias sociaux qui transforme les applications web en un écosystème centré sur l'utilisateur. De nos jours, le web est devenu social et mobile, avec tous ces médias sociaux offrant divers services de publication, de partage, de réseautage et de discussion, et que l’in trouve souvent regroupés sur de grandes plateformes sociales telles que Facebook et Twitter.</w:t>
      </w:r>
    </w:p>
    <w:p>
      <w:pPr>
        <w:pStyle w:val="4"/>
        <w:numPr>
          <w:ilvl w:val="2"/>
          <w:numId w:val="3"/>
        </w:numPr>
      </w:pPr>
      <w:bookmarkStart w:id="19" w:name="_Toc136276098"/>
      <w:r>
        <w:t>Développent des sites web :</w:t>
      </w:r>
      <w:bookmarkEnd w:id="19"/>
      <w:r>
        <w:t xml:space="preserve">  </w:t>
      </w:r>
    </w:p>
    <w:p>
      <w:pPr>
        <w:pStyle w:val="4"/>
        <w:numPr>
          <w:ilvl w:val="2"/>
          <w:numId w:val="7"/>
        </w:numPr>
        <w:ind w:left="1843"/>
      </w:pPr>
      <w:bookmarkStart w:id="20" w:name="_Toc136276099"/>
      <w:r>
        <w:t>Site web</w:t>
      </w:r>
      <w:bookmarkEnd w:id="20"/>
      <w:r>
        <w:t xml:space="preserve">  </w:t>
      </w:r>
    </w:p>
    <w:p>
      <w:pPr>
        <w:pStyle w:val="40"/>
        <w:spacing w:after="42"/>
        <w:ind w:firstLine="90"/>
      </w:pPr>
      <w:r>
        <w:t>Un site web est composé d'un ensemble de pages web interconnectées hébergées sur des serveurs reliés à Internet. Ces pages sont accessibles par les clients via des adresses web. Les processus de développement des sites se regroupent généralement en trois catégories principales :</w:t>
      </w:r>
    </w:p>
    <w:p>
      <w:pPr>
        <w:pStyle w:val="40"/>
        <w:numPr>
          <w:ilvl w:val="1"/>
          <w:numId w:val="4"/>
        </w:numPr>
        <w:spacing w:after="42"/>
        <w:ind w:firstLine="90"/>
      </w:pPr>
      <w:r>
        <w:t>Développement Front-end qui concerne la partie visible et interactive (l'interface utilisateur, la mise en page, les animations, etc.) du site web, créée avec des langages de programmation tels que HTML, CSS et JavaScript.</w:t>
      </w:r>
    </w:p>
    <w:p>
      <w:pPr>
        <w:pStyle w:val="40"/>
        <w:numPr>
          <w:ilvl w:val="1"/>
          <w:numId w:val="4"/>
        </w:numPr>
        <w:spacing w:after="42"/>
        <w:ind w:firstLine="90"/>
      </w:pPr>
      <w:r>
        <w:t>Développement Back-end qui concerne la partie qui gère les bases de données, les serveurs, les API et les fonctionnalités en coulisses qui ne sont pas directement visibles par les utilisateurs. Des langages de programmation utilisés tels que PHP, Python, etc., et des langages de requêtes.</w:t>
      </w:r>
    </w:p>
    <w:p>
      <w:pPr>
        <w:pStyle w:val="40"/>
        <w:numPr>
          <w:ilvl w:val="1"/>
          <w:numId w:val="4"/>
        </w:numPr>
        <w:spacing w:after="42"/>
        <w:ind w:firstLine="90"/>
      </w:pPr>
      <w:r>
        <w:t>Développement Full Stack : Cela concerne la combinaison du développement front-end et back-end pour de gérer à la fois l'interface utilisateur et les bases de données, les serveurs, les API et autres aspects back-end.</w:t>
      </w:r>
    </w:p>
    <w:p>
      <w:pPr>
        <w:pStyle w:val="4"/>
        <w:numPr>
          <w:ilvl w:val="2"/>
          <w:numId w:val="7"/>
        </w:numPr>
        <w:ind w:left="1843"/>
      </w:pPr>
      <w:bookmarkStart w:id="21" w:name="_Toc136276100"/>
      <w:r>
        <w:t>Page web :</w:t>
      </w:r>
      <w:bookmarkEnd w:id="21"/>
      <w:r>
        <w:t xml:space="preserve"> </w:t>
      </w:r>
    </w:p>
    <w:p>
      <w:pPr>
        <w:pStyle w:val="40"/>
        <w:ind w:firstLine="403"/>
      </w:pPr>
      <w:r>
        <w:t>Une page web est une ressource web composée d'un ensemble de sections. On y trouve l'en-tête contenant des éléments tels que le logo du site, le menu de navigation.  Il y a le contenu principal : le texte, les images, les vidéos, etc. Le contenu secondaire inclut des sections connexes des widgets. Enfin, le bas de la page contient informations supplémentaires, des liens de navigation, des coordonnées, etc.</w:t>
      </w:r>
    </w:p>
    <w:p>
      <w:pPr>
        <w:pStyle w:val="4"/>
        <w:numPr>
          <w:ilvl w:val="2"/>
          <w:numId w:val="7"/>
        </w:numPr>
        <w:ind w:left="1843"/>
      </w:pPr>
      <w:bookmarkStart w:id="22" w:name="_Toc136276101"/>
      <w:r>
        <w:t>Les sites web statiques :</w:t>
      </w:r>
      <w:bookmarkEnd w:id="22"/>
      <w:r>
        <w:t> </w:t>
      </w:r>
    </w:p>
    <w:p>
      <w:pPr>
        <w:ind w:firstLine="720"/>
      </w:pPr>
      <w:r>
        <w:t>Un site web statique (ou l’approche SSG - Static Site Generator) est un site web dont le contenu est généré à l'avance et ne varie pas en fonction des caractéristiques de la demande. Cela signifie que tous les internautes qui demandent la page au même moment reçoivent le même contenu, car les pages dite statiques sont préconstruites et stockées sur un serveur.</w:t>
      </w:r>
    </w:p>
    <w:p>
      <w:pPr>
        <w:pStyle w:val="4"/>
        <w:numPr>
          <w:ilvl w:val="2"/>
          <w:numId w:val="7"/>
        </w:numPr>
        <w:ind w:left="1560"/>
      </w:pPr>
      <w:bookmarkStart w:id="23" w:name="_Toc136276102"/>
      <w:r>
        <w:t>Les sites web dynamiques :</w:t>
      </w:r>
      <w:bookmarkEnd w:id="23"/>
      <w:r>
        <w:t xml:space="preserve"> </w:t>
      </w:r>
    </w:p>
    <w:p>
      <w:pPr>
        <w:ind w:firstLine="720"/>
      </w:pPr>
      <w:bookmarkStart w:id="24" w:name="_heading=h.u4ahingrg9l5" w:colFirst="0" w:colLast="0"/>
      <w:bookmarkEnd w:id="24"/>
      <w:r>
        <w:t>Un site web dynamique offre un contenu unique aux visiteurs à chaque consultation du site, en combinant l'utilisation de scripts à la fois côté client et côté serveur. Le côté client : CSR (Client-Side Rendering), utilise des scripts exécutés dans le navigateur de l'utilisateur pour générer le rendu de la page. Le côté serveur : SSR (Server-Side Rendering), génère le contenu HTML des pages web en fonction de la demande, avant de l'envoyer au navigateur pour affichage. Le contenu des pages web dynamiques est généré en utilisant des langages de programmation : PHP (un langage de script côté serveur), JavaScript (un langage de script côté client). Python : (un langage de programmation polyvalent).</w:t>
      </w:r>
    </w:p>
    <w:p>
      <w:pPr>
        <w:pStyle w:val="4"/>
        <w:numPr>
          <w:ilvl w:val="2"/>
          <w:numId w:val="7"/>
        </w:numPr>
        <w:ind w:left="1560"/>
      </w:pPr>
      <w:bookmarkStart w:id="25" w:name="_Toc136276103"/>
      <w:r>
        <w:t>Étapes de conception d’un site web :</w:t>
      </w:r>
      <w:bookmarkEnd w:id="25"/>
      <w:r>
        <w:t xml:space="preserve"> </w:t>
      </w:r>
    </w:p>
    <w:p>
      <w:pPr>
        <w:pStyle w:val="40"/>
        <w:numPr>
          <w:ilvl w:val="0"/>
          <w:numId w:val="8"/>
        </w:numPr>
      </w:pPr>
      <w:bookmarkStart w:id="26" w:name="_heading=h.pxu994fa5sat" w:colFirst="0" w:colLast="0"/>
      <w:bookmarkEnd w:id="26"/>
      <w:r>
        <w:t>Analyse des besoins : définir les objectifs , réflexion sur le contenu  et recueillir les informations pour la conception</w:t>
      </w:r>
      <w:bookmarkStart w:id="27" w:name="_heading=h.mt0onyc8j76" w:colFirst="0" w:colLast="0"/>
      <w:bookmarkEnd w:id="27"/>
    </w:p>
    <w:p>
      <w:pPr>
        <w:pStyle w:val="40"/>
        <w:numPr>
          <w:ilvl w:val="0"/>
          <w:numId w:val="8"/>
        </w:numPr>
      </w:pPr>
      <w:r>
        <w:t>Planification du projet Web : élaborer un plan détaillé des tâches à accomplir, budjets, etc.</w:t>
      </w:r>
      <w:bookmarkStart w:id="28" w:name="_heading=h.ikt1vdoxurga" w:colFirst="0" w:colLast="0"/>
      <w:bookmarkEnd w:id="28"/>
    </w:p>
    <w:p>
      <w:pPr>
        <w:pStyle w:val="40"/>
        <w:numPr>
          <w:ilvl w:val="0"/>
          <w:numId w:val="8"/>
        </w:numPr>
      </w:pPr>
      <w:r>
        <w:t xml:space="preserve">La mise en œuvre : Préciser les éléments techniques, choix d'un hébergeur  et installation d'un Système de gestion de contenu , configuration des serveurs et mise en place des bases de données. </w:t>
      </w:r>
      <w:bookmarkStart w:id="29" w:name="_heading=h.y1eznd7in4sg" w:colFirst="0" w:colLast="0"/>
      <w:bookmarkEnd w:id="29"/>
    </w:p>
    <w:p>
      <w:pPr>
        <w:pStyle w:val="40"/>
        <w:numPr>
          <w:ilvl w:val="0"/>
          <w:numId w:val="8"/>
        </w:numPr>
      </w:pPr>
      <w:r>
        <w:rPr>
          <w:bCs/>
          <w:color w:val="000000"/>
        </w:rPr>
        <w:t>La conception et la réalisation : Design, développement du contenu intégration de fonctionnalités spécifiques</w:t>
      </w:r>
    </w:p>
    <w:p>
      <w:pPr>
        <w:pStyle w:val="40"/>
        <w:numPr>
          <w:ilvl w:val="0"/>
          <w:numId w:val="8"/>
        </w:numPr>
      </w:pPr>
      <w:r>
        <w:t>Contrôles de qualité : Vérifier le fonctionnement sur différents appareils pour corriger et ajuster.</w:t>
      </w:r>
    </w:p>
    <w:p>
      <w:pPr>
        <w:pStyle w:val="40"/>
        <w:numPr>
          <w:ilvl w:val="0"/>
          <w:numId w:val="8"/>
        </w:numPr>
      </w:pPr>
      <w:r>
        <w:t>Mise en ligne sur un serveur accessible au public, configuration des noms de domaine et des paramètres de sécurité.</w:t>
      </w:r>
    </w:p>
    <w:p>
      <w:pPr>
        <w:pStyle w:val="40"/>
        <w:numPr>
          <w:ilvl w:val="0"/>
          <w:numId w:val="8"/>
        </w:numPr>
      </w:pPr>
      <w:r>
        <w:t>Promotion et suivi du site web pour attirer du trafic et effectuer des ajustements en fonction des retours d'utilisateurs et des objectifs du site web. [3]</w:t>
      </w:r>
    </w:p>
    <w:p>
      <w:pPr>
        <w:pStyle w:val="3"/>
        <w:numPr>
          <w:ilvl w:val="1"/>
          <w:numId w:val="7"/>
        </w:numPr>
        <w:ind w:left="709"/>
      </w:pPr>
      <w:bookmarkStart w:id="30" w:name="_Toc136276104"/>
      <w:r>
        <w:t>Présentation de la maison de la culture</w:t>
      </w:r>
      <w:bookmarkEnd w:id="30"/>
    </w:p>
    <w:p>
      <w:pPr>
        <w:pStyle w:val="4"/>
        <w:numPr>
          <w:ilvl w:val="2"/>
          <w:numId w:val="7"/>
        </w:numPr>
        <w:ind w:left="1560" w:hanging="862"/>
      </w:pPr>
      <w:bookmarkStart w:id="31" w:name="_Toc136276105"/>
      <w:r>
        <w:t>Historique :</w:t>
      </w:r>
      <w:bookmarkEnd w:id="31"/>
    </w:p>
    <w:p>
      <w:pPr>
        <w:ind w:firstLine="633"/>
      </w:pPr>
      <w:r>
        <w:t>En 1974, le Maison de la Culture ou la maison de la culture d'Annaba été inaugurée mais son histoire a été marquée par une tragédie. C’était l'assassinat du Président Mohamed Boudiaf en 1992, qui a eu lieu dans l'enceinte de l'ancien Palais de la Culture situé à cet emplacement lors d’une visite de travail. Suite à cet événement tragique, il a été décidé de construire un nouveau Palais de la Culture pour perpétuer la mémoire du Président Boudiaf et promouvoir la culture dans la région. Aujourd’hui c’est un espace moderne et polyvalent qui peut accueillir une variété d'activités culturelles et artistiques, des spectacles de musique, de danse, de théâtre, des expositions d'art, des conférences et des ateliers</w:t>
      </w:r>
    </w:p>
    <w:p>
      <w:pPr>
        <w:pStyle w:val="4"/>
        <w:numPr>
          <w:ilvl w:val="2"/>
          <w:numId w:val="7"/>
        </w:numPr>
        <w:ind w:left="1560"/>
      </w:pPr>
      <w:bookmarkStart w:id="32" w:name="_Toc136276106"/>
      <w:r>
        <w:t>Organigramme :</w:t>
      </w:r>
      <w:bookmarkEnd w:id="32"/>
    </w:p>
    <w:p>
      <w:pPr>
        <w:keepNext/>
      </w:pPr>
      <w:r>
        <w:drawing>
          <wp:inline distT="0" distB="0" distL="114300" distR="114300">
            <wp:extent cx="5934710" cy="4192905"/>
            <wp:effectExtent l="0" t="0" r="8890" b="17145"/>
            <wp:docPr id="20" name="Image 20" descr="Capture d'écran 2023-05-12 09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Capture d'écran 2023-05-12 091848"/>
                    <pic:cNvPicPr>
                      <a:picLocks noChangeAspect="1"/>
                    </pic:cNvPicPr>
                  </pic:nvPicPr>
                  <pic:blipFill>
                    <a:blip r:embed="rId9"/>
                    <a:stretch>
                      <a:fillRect/>
                    </a:stretch>
                  </pic:blipFill>
                  <pic:spPr>
                    <a:xfrm>
                      <a:off x="0" y="0"/>
                      <a:ext cx="5934710" cy="4192905"/>
                    </a:xfrm>
                    <a:prstGeom prst="rect">
                      <a:avLst/>
                    </a:prstGeom>
                  </pic:spPr>
                </pic:pic>
              </a:graphicData>
            </a:graphic>
          </wp:inline>
        </w:drawing>
      </w:r>
    </w:p>
    <w:p>
      <w:pPr>
        <w:pStyle w:val="23"/>
        <w:jc w:val="center"/>
      </w:pPr>
      <w:bookmarkStart w:id="33" w:name="_Toc136276159"/>
      <w:r>
        <w:t xml:space="preserve">Figure </w:t>
      </w:r>
      <w:r>
        <w:fldChar w:fldCharType="begin"/>
      </w:r>
      <w:r>
        <w:instrText xml:space="preserve"> SEQ Figure \* ARABIC </w:instrText>
      </w:r>
      <w:r>
        <w:fldChar w:fldCharType="separate"/>
      </w:r>
      <w:r>
        <w:t>1</w:t>
      </w:r>
      <w:r>
        <w:fldChar w:fldCharType="end"/>
      </w:r>
      <w:r>
        <w:t xml:space="preserve"> Organigramme de la  Maison de la Culture</w:t>
      </w:r>
      <w:bookmarkEnd w:id="33"/>
    </w:p>
    <w:p>
      <w:r>
        <w:t xml:space="preserve">  Notre projet s’intéresse au service de la revitalisation culturelle dont le rôle est de</w:t>
      </w:r>
    </w:p>
    <w:p>
      <w:pPr>
        <w:pStyle w:val="40"/>
        <w:numPr>
          <w:ilvl w:val="0"/>
          <w:numId w:val="8"/>
        </w:numPr>
        <w:tabs>
          <w:tab w:val="left" w:pos="1482"/>
        </w:tabs>
      </w:pPr>
      <w:r>
        <w:t>Encourager la créativité, la publication et la promotion d'œuvres artistiques et littéraires.</w:t>
      </w:r>
    </w:p>
    <w:p>
      <w:pPr>
        <w:pStyle w:val="40"/>
        <w:numPr>
          <w:ilvl w:val="0"/>
          <w:numId w:val="8"/>
        </w:numPr>
        <w:tabs>
          <w:tab w:val="left" w:pos="1482"/>
        </w:tabs>
      </w:pPr>
      <w:r>
        <w:t>Enseigner les différentes formes d'arts et de culture, et encourager la lecture.</w:t>
      </w:r>
    </w:p>
    <w:p>
      <w:pPr>
        <w:pStyle w:val="40"/>
        <w:numPr>
          <w:ilvl w:val="0"/>
          <w:numId w:val="8"/>
        </w:numPr>
        <w:tabs>
          <w:tab w:val="left" w:pos="1482"/>
        </w:tabs>
      </w:pPr>
      <w:r>
        <w:t>Encourager les jeunes artistes à développer leurs talents.</w:t>
      </w:r>
    </w:p>
    <w:p>
      <w:pPr>
        <w:pStyle w:val="40"/>
        <w:numPr>
          <w:ilvl w:val="0"/>
          <w:numId w:val="8"/>
        </w:numPr>
        <w:tabs>
          <w:tab w:val="left" w:pos="1482"/>
        </w:tabs>
      </w:pPr>
      <w:r>
        <w:t>Organiser des expositions, des forums et des visites culturelles.</w:t>
      </w:r>
    </w:p>
    <w:p>
      <w:pPr>
        <w:pStyle w:val="40"/>
        <w:numPr>
          <w:ilvl w:val="0"/>
          <w:numId w:val="8"/>
        </w:numPr>
        <w:tabs>
          <w:tab w:val="left" w:pos="1482"/>
        </w:tabs>
      </w:pPr>
      <w:r>
        <w:t>Publier des documents et des magazines culturels, et encourager leur diffusion.</w:t>
      </w:r>
    </w:p>
    <w:p>
      <w:pPr>
        <w:pStyle w:val="40"/>
        <w:numPr>
          <w:ilvl w:val="0"/>
          <w:numId w:val="8"/>
        </w:numPr>
        <w:tabs>
          <w:tab w:val="left" w:pos="1482"/>
        </w:tabs>
        <w:rPr>
          <w:rtl/>
        </w:rPr>
      </w:pPr>
      <w:r>
        <w:t>Organiser des échanges culturels et artistiques avec des institutions similaires et fournir une assistance technique aux centres culturels, clubs et associations culturelles de l'État.</w:t>
      </w:r>
    </w:p>
    <w:p>
      <w:pPr>
        <w:pStyle w:val="3"/>
        <w:numPr>
          <w:ilvl w:val="1"/>
          <w:numId w:val="7"/>
        </w:numPr>
        <w:ind w:left="567"/>
      </w:pPr>
      <w:bookmarkStart w:id="34" w:name="_Toc136276107"/>
      <w:r>
        <w:t>Problèmes rencontrés/ insuffisances :</w:t>
      </w:r>
      <w:bookmarkEnd w:id="34"/>
      <w:r>
        <w:t xml:space="preserve"> </w:t>
      </w:r>
    </w:p>
    <w:p>
      <w:pPr>
        <w:spacing w:after="0"/>
        <w:rPr>
          <w:color w:val="000000"/>
        </w:rPr>
      </w:pPr>
      <w:r>
        <w:rPr>
          <w:color w:val="000000"/>
        </w:rPr>
        <w:t>Dans un premier temps, nous pouvons souligner les problèmes auxquels peut faire face l'administration de la Maison de la Culture, notamment :</w:t>
      </w:r>
    </w:p>
    <w:p>
      <w:pPr>
        <w:numPr>
          <w:ilvl w:val="0"/>
          <w:numId w:val="5"/>
        </w:numPr>
        <w:spacing w:after="0"/>
        <w:rPr>
          <w:color w:val="000000"/>
        </w:rPr>
      </w:pPr>
      <w:r>
        <w:rPr>
          <w:color w:val="000000"/>
        </w:rPr>
        <w:t>La gestion des ateliers et l'organisation des événements manque de rigueur et de transparence en l'absence d'une solution numérique en temps réel.</w:t>
      </w:r>
    </w:p>
    <w:p>
      <w:pPr>
        <w:numPr>
          <w:ilvl w:val="0"/>
          <w:numId w:val="5"/>
        </w:numPr>
        <w:spacing w:after="0"/>
        <w:rPr>
          <w:color w:val="000000"/>
        </w:rPr>
      </w:pPr>
      <w:r>
        <w:rPr>
          <w:color w:val="000000"/>
        </w:rPr>
        <w:t>La capacité de promotion des activités et leur organisation en catégories est limitée, car cela se fait principalement par des affiches traditionnelles, des pages statiques ou une page Facebook. Cela entraîne une faible visibilité et popularité de l'établissement, et ne permet pas aux publics d'en savoir plus sur la catégorisation des ateliers, des livres proposés, etc.</w:t>
      </w:r>
    </w:p>
    <w:p>
      <w:pPr>
        <w:numPr>
          <w:ilvl w:val="0"/>
          <w:numId w:val="5"/>
        </w:numPr>
        <w:spacing w:after="0"/>
        <w:rPr>
          <w:color w:val="000000"/>
        </w:rPr>
      </w:pPr>
    </w:p>
    <w:p>
      <w:pPr>
        <w:spacing w:after="0"/>
        <w:rPr>
          <w:color w:val="000000"/>
        </w:rPr>
      </w:pPr>
      <w:r>
        <w:rPr>
          <w:color w:val="000000"/>
        </w:rPr>
        <w:t>Les problématiques mentionnées ci-dessus ont un impact négatif sur les abonnés, les artistes et le public en général, et voici quelques exemples concrets :</w:t>
      </w:r>
    </w:p>
    <w:p>
      <w:pPr>
        <w:numPr>
          <w:ilvl w:val="0"/>
          <w:numId w:val="5"/>
        </w:numPr>
        <w:spacing w:after="0"/>
        <w:rPr>
          <w:color w:val="000000"/>
        </w:rPr>
      </w:pPr>
      <w:r>
        <w:rPr>
          <w:color w:val="000000"/>
        </w:rPr>
        <w:t>Il est difficile de connaître l'horaire de projection d'une pièce artistique ou le planning des activités, car il n'est pas possible de contacter les responsables officiels.</w:t>
      </w:r>
    </w:p>
    <w:p>
      <w:pPr>
        <w:numPr>
          <w:ilvl w:val="0"/>
          <w:numId w:val="5"/>
        </w:numPr>
        <w:spacing w:after="0"/>
        <w:rPr>
          <w:color w:val="000000"/>
        </w:rPr>
      </w:pPr>
      <w:r>
        <w:rPr>
          <w:color w:val="000000"/>
        </w:rPr>
        <w:t>Il n’y pas un moyen pour faciliter la procédure d'inscription (en ligne) et les horaires disponibles des activités/ ateliers.</w:t>
      </w:r>
    </w:p>
    <w:p>
      <w:pPr>
        <w:numPr>
          <w:ilvl w:val="0"/>
          <w:numId w:val="5"/>
        </w:numPr>
        <w:spacing w:after="0"/>
        <w:rPr>
          <w:color w:val="000000"/>
        </w:rPr>
      </w:pPr>
      <w:r>
        <w:rPr>
          <w:color w:val="000000"/>
        </w:rPr>
        <w:t>Il est compliqué de connaître les types d'ateliers disponibles et leurs catégories.</w:t>
      </w:r>
    </w:p>
    <w:p>
      <w:pPr>
        <w:numPr>
          <w:ilvl w:val="0"/>
          <w:numId w:val="5"/>
        </w:numPr>
        <w:spacing w:after="0"/>
        <w:rPr>
          <w:color w:val="000000"/>
        </w:rPr>
      </w:pPr>
      <w:r>
        <w:rPr>
          <w:color w:val="000000"/>
        </w:rPr>
        <w:t>Il est difficile d’emprunter un livre de la bibliothèque sans avoir l’information sur sa disponibilité, ses nombres de copies, etc.</w:t>
      </w:r>
    </w:p>
    <w:p>
      <w:pPr>
        <w:numPr>
          <w:ilvl w:val="0"/>
          <w:numId w:val="5"/>
        </w:numPr>
        <w:spacing w:after="0"/>
      </w:pPr>
      <w:r>
        <w:t>Les artistes associés n’ont pas un moyen pour présenter d’une manière professionnelle leurs travaux et mettre en valeur leurs réalisations en ligne.</w:t>
      </w:r>
    </w:p>
    <w:p>
      <w:pPr>
        <w:pStyle w:val="3"/>
        <w:numPr>
          <w:ilvl w:val="1"/>
          <w:numId w:val="7"/>
        </w:numPr>
        <w:ind w:left="1134"/>
      </w:pPr>
      <w:bookmarkStart w:id="35" w:name="_Toc136276108"/>
      <w:r>
        <w:t>Solutions apportées à travers le travail proposé :</w:t>
      </w:r>
      <w:bookmarkEnd w:id="35"/>
      <w:r>
        <w:t xml:space="preserve"> </w:t>
      </w:r>
    </w:p>
    <w:p>
      <w:pPr>
        <w:spacing w:before="280" w:after="280"/>
        <w:rPr>
          <w:color w:val="000000"/>
        </w:rPr>
      </w:pPr>
      <w:r>
        <w:t xml:space="preserve">Nous souhaitons proposer des solutions pour une gestion plus efficace des fonctions et des données de cet établissement culturel. Cela sera réalisé grâce à </w:t>
      </w:r>
    </w:p>
    <w:p>
      <w:pPr>
        <w:numPr>
          <w:ilvl w:val="0"/>
          <w:numId w:val="5"/>
        </w:numPr>
        <w:spacing w:before="280" w:after="0"/>
        <w:rPr>
          <w:color w:val="000000"/>
        </w:rPr>
      </w:pPr>
      <w:r>
        <w:rPr>
          <w:color w:val="000000"/>
        </w:rPr>
        <w:t>Nous proposons à l'administration, à travers cette application, des fonctionnalités pour :</w:t>
      </w:r>
    </w:p>
    <w:p>
      <w:pPr>
        <w:numPr>
          <w:ilvl w:val="1"/>
          <w:numId w:val="5"/>
        </w:numPr>
        <w:spacing w:after="0"/>
        <w:rPr>
          <w:color w:val="000000"/>
        </w:rPr>
      </w:pPr>
      <w:r>
        <w:rPr>
          <w:color w:val="000000"/>
        </w:rPr>
        <w:t>Faciliter l'organisation des ateliers éducatifs, en catégories, y compris la bibliothèque. Ce qui permet de fournir toutes les informations nécessaires sur les activités, les horaires, les salles, et les éventuels reports, permettant ainsi une meilleure gestion des ateliers et le contenu de la bibliothèque (une bibliothèque en ligne)</w:t>
      </w:r>
    </w:p>
    <w:p>
      <w:pPr>
        <w:numPr>
          <w:ilvl w:val="1"/>
          <w:numId w:val="5"/>
        </w:numPr>
        <w:spacing w:after="0"/>
        <w:rPr>
          <w:color w:val="000000"/>
        </w:rPr>
      </w:pPr>
      <w:r>
        <w:rPr>
          <w:color w:val="000000"/>
        </w:rPr>
        <w:t xml:space="preserve"> Planification et affichage des événements</w:t>
      </w:r>
    </w:p>
    <w:p>
      <w:pPr>
        <w:numPr>
          <w:ilvl w:val="1"/>
          <w:numId w:val="5"/>
        </w:numPr>
        <w:spacing w:after="0"/>
        <w:rPr>
          <w:color w:val="000000"/>
        </w:rPr>
      </w:pPr>
      <w:r>
        <w:rPr>
          <w:color w:val="000000"/>
        </w:rPr>
        <w:t>Faciliter le processus d’inscription des artistes souhaitant participer à un événement, ou être associé à la maison de la culture.</w:t>
      </w:r>
    </w:p>
    <w:p>
      <w:pPr>
        <w:numPr>
          <w:ilvl w:val="0"/>
          <w:numId w:val="5"/>
        </w:numPr>
        <w:spacing w:after="0"/>
        <w:rPr>
          <w:color w:val="000000"/>
        </w:rPr>
      </w:pPr>
      <w:r>
        <w:rPr>
          <w:color w:val="000000"/>
        </w:rPr>
        <w:t>Cette application web peut améliorer la qualité du service offert au public, permettant aux visiteurs/abonnés/artistes de s’inscrire/ de s’abonner et de participer à des événements, à des ateliers éducatifs.</w:t>
      </w:r>
    </w:p>
    <w:p>
      <w:pPr>
        <w:numPr>
          <w:ilvl w:val="0"/>
          <w:numId w:val="5"/>
        </w:numPr>
        <w:spacing w:after="0"/>
        <w:rPr>
          <w:color w:val="000000"/>
        </w:rPr>
      </w:pPr>
      <w:r>
        <w:rPr>
          <w:color w:val="000000"/>
        </w:rPr>
        <w:t>Développer un service d'emprunt électronique pour la bibliothèque, permettant aux visiteurs de rechercher et aux membres d’emprunter des livres d’une manière plus facile et pratique avec la possibilité de renouveler leurs prêts.</w:t>
      </w:r>
    </w:p>
    <w:p>
      <w:pPr>
        <w:numPr>
          <w:ilvl w:val="0"/>
          <w:numId w:val="5"/>
        </w:numPr>
        <w:spacing w:after="0"/>
        <w:rPr>
          <w:color w:val="000000"/>
        </w:rPr>
      </w:pPr>
      <w:r>
        <w:rPr>
          <w:color w:val="000000"/>
        </w:rPr>
        <w:t>Prendre en compte certains critères tels que l'âge pour mieux orienter, cibler des utilisateurs souhaitant accéder à des ateliers ou des livres, notamment pour les enfants, afin de mieux adapter les offres en fonction des besoins et des préférences de chaque groupe d'âge.</w:t>
      </w:r>
    </w:p>
    <w:p>
      <w:pPr>
        <w:pStyle w:val="3"/>
        <w:numPr>
          <w:ilvl w:val="1"/>
          <w:numId w:val="7"/>
        </w:numPr>
        <w:ind w:left="567"/>
      </w:pPr>
      <w:bookmarkStart w:id="36" w:name="_Toc136276109"/>
      <w:r>
        <w:t>Conclusion :</w:t>
      </w:r>
      <w:bookmarkEnd w:id="36"/>
    </w:p>
    <w:p>
      <w:r>
        <w:t>Dans ce premier chapitre nous avons donné un aperçu de la Maison de la Culture et les activités qu'elle propose. Nous avons identifié les défis rencontrés par l'administration, artistes et public. Nous avons proposé des solutions afin d'améliorer l'expérience de la Maison de la Culture pour tous ses utilisateurs. Nous avons également abordé les concepts clé dans le développement web et les bonnes pratiques à prendre en compte pour mettre en œuvre ces solutions dans une application.</w:t>
      </w:r>
    </w:p>
    <w:p/>
    <w:p/>
    <w:p/>
    <w:p/>
    <w:p/>
    <w:p/>
    <w:p/>
    <w:p/>
    <w:p/>
    <w:p/>
    <w:p/>
    <w:p/>
    <w:p/>
    <w:p/>
    <w:p/>
    <w:p/>
    <w:p/>
    <w:p/>
    <w:p/>
    <w:p/>
    <w:p>
      <w:pPr>
        <w:pStyle w:val="2"/>
        <w:numPr>
          <w:ilvl w:val="0"/>
          <w:numId w:val="0"/>
        </w:numPr>
        <w:jc w:val="both"/>
        <w:rPr>
          <w:sz w:val="44"/>
          <w:szCs w:val="44"/>
        </w:rPr>
      </w:pPr>
      <w:bookmarkStart w:id="37" w:name="_Toc136276110"/>
      <w:r>
        <w:rPr>
          <w:sz w:val="44"/>
          <w:szCs w:val="44"/>
        </w:rPr>
        <w:t>Chapitre 2 : Conception</w:t>
      </w:r>
      <w:bookmarkEnd w:id="37"/>
      <w:r>
        <w:rPr>
          <w:sz w:val="44"/>
          <w:szCs w:val="44"/>
        </w:rPr>
        <w:t xml:space="preserve"> </w:t>
      </w:r>
    </w:p>
    <w:p>
      <w:pPr>
        <w:ind w:left="480" w:firstLine="227"/>
      </w:pPr>
      <w:bookmarkStart w:id="38" w:name="_heading=h.23ckvvd" w:colFirst="0" w:colLast="0"/>
      <w:bookmarkEnd w:id="38"/>
      <w:r>
        <w:t>Ce deuxième chapitre se concentre sur la conception de notre application. Nous y présentons les différentes modélisations des besoins essentiels, des fonctionnalités clés qui en découlent et des données manipulées.</w:t>
      </w:r>
    </w:p>
    <w:p>
      <w:pPr>
        <w:pStyle w:val="3"/>
        <w:numPr>
          <w:ilvl w:val="1"/>
          <w:numId w:val="9"/>
        </w:numPr>
      </w:pPr>
      <w:bookmarkStart w:id="39" w:name="_Toc136276111"/>
      <w:r>
        <w:t>Modèle et méthodologie de développement</w:t>
      </w:r>
      <w:bookmarkEnd w:id="39"/>
      <w:r>
        <w:t xml:space="preserve"> </w:t>
      </w:r>
    </w:p>
    <w:p>
      <w:pPr>
        <w:ind w:firstLine="426"/>
      </w:pPr>
      <w:r>
        <w:t xml:space="preserve">Notre approche de développement pour ce site s'est basée sur l'utilisation de l'UML (Unified Modeling Language), une approche orientée objet mais aussi axée sur l'utilisateur. UML est un langage de modélisation employé pour modéliser les fonctionnalités et la structure des données de notre système. Simultanément, et selon un modèle de développement global est incrémental nous accordons dès le départ une grande importance à l'expérience utilisateur pour pouvoir ainsi prendre en compte leurs besoins et de proposer des interfaces conviviales et adaptées. </w:t>
      </w:r>
    </w:p>
    <w:p>
      <w:pPr>
        <w:pStyle w:val="3"/>
        <w:numPr>
          <w:ilvl w:val="1"/>
          <w:numId w:val="9"/>
        </w:numPr>
      </w:pPr>
      <w:bookmarkStart w:id="40" w:name="_Toc136276112"/>
      <w:r>
        <w:t>Analyser les besoins :</w:t>
      </w:r>
      <w:bookmarkEnd w:id="40"/>
      <w:r>
        <w:rPr>
          <w:color w:val="333333"/>
          <w:highlight w:val="white"/>
        </w:rPr>
        <w:t xml:space="preserve"> </w:t>
      </w:r>
    </w:p>
    <w:p>
      <w:pPr>
        <w:spacing w:after="0"/>
        <w:ind w:left="1080"/>
      </w:pPr>
      <w:r>
        <w:t>Après avoir effectué une étude de cas dans l'établissement en question, nous pouvons en citer quelques-uns :</w:t>
      </w:r>
    </w:p>
    <w:p>
      <w:pPr>
        <w:numPr>
          <w:ilvl w:val="1"/>
          <w:numId w:val="10"/>
        </w:numPr>
        <w:spacing w:after="0"/>
        <w:rPr>
          <w:b/>
          <w:color w:val="000000"/>
        </w:rPr>
      </w:pPr>
      <w:r>
        <w:rPr>
          <w:b/>
          <w:color w:val="000000"/>
        </w:rPr>
        <w:t>Besoins fonctionnels du public</w:t>
      </w:r>
      <w:r>
        <w:rPr>
          <w:color w:val="000000"/>
        </w:rPr>
        <w:t xml:space="preserve"> :</w:t>
      </w:r>
    </w:p>
    <w:p>
      <w:pPr>
        <w:pStyle w:val="40"/>
        <w:numPr>
          <w:ilvl w:val="0"/>
          <w:numId w:val="11"/>
        </w:numPr>
        <w:spacing w:after="0"/>
      </w:pPr>
      <w:r>
        <w:t>Être informé de l'heure et de la date d’un spectacle ou d’un atelier</w:t>
      </w:r>
    </w:p>
    <w:p>
      <w:pPr>
        <w:pStyle w:val="40"/>
        <w:numPr>
          <w:ilvl w:val="0"/>
          <w:numId w:val="11"/>
        </w:numPr>
        <w:spacing w:after="0"/>
      </w:pPr>
      <w:r>
        <w:t>Comment s’inscrire et accéder au planning des ateliers</w:t>
      </w:r>
    </w:p>
    <w:p>
      <w:pPr>
        <w:pStyle w:val="40"/>
        <w:numPr>
          <w:ilvl w:val="0"/>
          <w:numId w:val="11"/>
        </w:numPr>
        <w:spacing w:after="0"/>
      </w:pPr>
      <w:r>
        <w:t xml:space="preserve">Découvrir les livres exposés dans la bibliothèque </w:t>
      </w:r>
    </w:p>
    <w:p>
      <w:pPr>
        <w:pStyle w:val="40"/>
        <w:numPr>
          <w:ilvl w:val="0"/>
          <w:numId w:val="11"/>
        </w:numPr>
        <w:spacing w:after="0"/>
      </w:pPr>
      <w:r>
        <w:t>Pouvoir emprunter des livres</w:t>
      </w:r>
    </w:p>
    <w:p>
      <w:pPr>
        <w:pStyle w:val="40"/>
        <w:numPr>
          <w:ilvl w:val="0"/>
          <w:numId w:val="11"/>
        </w:numPr>
        <w:spacing w:after="0"/>
      </w:pPr>
      <w:r>
        <w:t>Découvrir différents artistes</w:t>
      </w:r>
    </w:p>
    <w:p>
      <w:pPr>
        <w:pStyle w:val="40"/>
        <w:numPr>
          <w:ilvl w:val="2"/>
          <w:numId w:val="8"/>
        </w:numPr>
        <w:spacing w:after="0"/>
        <w:rPr>
          <w:b/>
          <w:color w:val="000000"/>
        </w:rPr>
      </w:pPr>
      <w:r>
        <w:rPr>
          <w:b/>
          <w:color w:val="000000"/>
        </w:rPr>
        <w:t xml:space="preserve">Besoins fonctionnels de l’administrateur </w:t>
      </w:r>
    </w:p>
    <w:p>
      <w:pPr>
        <w:pStyle w:val="40"/>
        <w:numPr>
          <w:ilvl w:val="0"/>
          <w:numId w:val="12"/>
        </w:numPr>
        <w:spacing w:after="0"/>
      </w:pPr>
      <w:r>
        <w:t>Gérer les différents ateliers, leur emploi du temps, leurs abonnées.</w:t>
      </w:r>
    </w:p>
    <w:p>
      <w:pPr>
        <w:pStyle w:val="40"/>
        <w:numPr>
          <w:ilvl w:val="0"/>
          <w:numId w:val="12"/>
        </w:numPr>
        <w:spacing w:after="0"/>
      </w:pPr>
      <w:r>
        <w:t>Gestion de la bibliothèque, l’emprunt des livres.</w:t>
      </w:r>
    </w:p>
    <w:p>
      <w:pPr>
        <w:pStyle w:val="40"/>
        <w:numPr>
          <w:ilvl w:val="0"/>
          <w:numId w:val="12"/>
        </w:numPr>
        <w:spacing w:after="0"/>
      </w:pPr>
      <w:r>
        <w:t>Planifier et annoncer les événements tels que les pièces de théâtre, les activités et les calendriers.</w:t>
      </w:r>
    </w:p>
    <w:p>
      <w:pPr>
        <w:pStyle w:val="40"/>
        <w:spacing w:after="0"/>
        <w:ind w:left="1931"/>
      </w:pPr>
    </w:p>
    <w:p>
      <w:pPr>
        <w:pStyle w:val="3"/>
        <w:numPr>
          <w:ilvl w:val="1"/>
          <w:numId w:val="9"/>
        </w:numPr>
      </w:pPr>
      <w:bookmarkStart w:id="41" w:name="_Toc136276113"/>
      <w:r>
        <w:t>Conception (vue dynamique et statiques)</w:t>
      </w:r>
      <w:bookmarkEnd w:id="41"/>
    </w:p>
    <w:p>
      <w:pPr>
        <w:pStyle w:val="3"/>
        <w:numPr>
          <w:ilvl w:val="2"/>
          <w:numId w:val="9"/>
        </w:numPr>
      </w:pPr>
      <w:bookmarkStart w:id="42" w:name="_Toc136276114"/>
      <w:r>
        <w:t>Vue Dynamique :</w:t>
      </w:r>
      <w:bookmarkEnd w:id="42"/>
      <w:r>
        <w:t xml:space="preserve"> </w:t>
      </w:r>
    </w:p>
    <w:p>
      <w:pPr>
        <w:pStyle w:val="5"/>
        <w:numPr>
          <w:ilvl w:val="3"/>
          <w:numId w:val="9"/>
        </w:numPr>
        <w:rPr>
          <w:color w:val="948A54"/>
        </w:rPr>
      </w:pPr>
      <w:r>
        <w:rPr>
          <w:color w:val="948A54"/>
        </w:rPr>
        <w:t>Diagramme de cas d’utilisation :</w:t>
      </w:r>
    </w:p>
    <w:p>
      <w:pPr>
        <w:numPr>
          <w:ilvl w:val="0"/>
          <w:numId w:val="13"/>
        </w:numPr>
        <w:spacing w:after="0"/>
        <w:rPr>
          <w:color w:val="000000"/>
        </w:rPr>
      </w:pPr>
      <w:r>
        <w:rPr>
          <w:b/>
          <w:color w:val="000000"/>
        </w:rPr>
        <w:t xml:space="preserve">Abonné </w:t>
      </w:r>
      <w:r>
        <w:rPr>
          <w:color w:val="000000"/>
        </w:rPr>
        <w:t xml:space="preserve">: Il peut s’inscrire, demander d'emprunter ou recherche des livres,.. </w:t>
      </w:r>
    </w:p>
    <w:p>
      <w:pPr>
        <w:numPr>
          <w:ilvl w:val="0"/>
          <w:numId w:val="13"/>
        </w:numPr>
        <w:spacing w:after="0"/>
        <w:rPr>
          <w:color w:val="000000"/>
        </w:rPr>
      </w:pPr>
      <w:r>
        <w:rPr>
          <w:b/>
          <w:color w:val="000000"/>
        </w:rPr>
        <w:t>Artiste :</w:t>
      </w:r>
      <w:r>
        <w:t xml:space="preserve"> </w:t>
      </w:r>
      <w:r>
        <w:rPr>
          <w:bCs/>
          <w:color w:val="000000"/>
        </w:rPr>
        <w:t>Il pourrait demander un événement.</w:t>
      </w:r>
    </w:p>
    <w:p>
      <w:pPr>
        <w:pStyle w:val="40"/>
        <w:numPr>
          <w:ilvl w:val="0"/>
          <w:numId w:val="13"/>
        </w:numPr>
      </w:pPr>
      <w:r>
        <w:rPr>
          <w:b/>
          <w:bCs/>
        </w:rPr>
        <w:t>Bibliothécaire</w:t>
      </w:r>
      <w:r>
        <w:t> : gère la bibliothèque avec ses différentes procédures telles que l’ajout, la suppression et la modification de livres, ainsi que la gestion des prêts et des retours.</w:t>
      </w:r>
    </w:p>
    <w:p>
      <w:pPr>
        <w:pStyle w:val="40"/>
        <w:numPr>
          <w:ilvl w:val="0"/>
          <w:numId w:val="13"/>
        </w:numPr>
      </w:pPr>
      <w:r>
        <w:rPr>
          <w:b/>
          <w:bCs/>
        </w:rPr>
        <w:t>Chef atelier</w:t>
      </w:r>
      <w:r>
        <w:t> : gère les ateliers (ajout, suppression, modification) et consulte les inscriptions.</w:t>
      </w:r>
    </w:p>
    <w:p>
      <w:pPr>
        <w:pStyle w:val="40"/>
        <w:numPr>
          <w:ilvl w:val="0"/>
          <w:numId w:val="13"/>
        </w:numPr>
        <w:rPr>
          <w:rStyle w:val="56"/>
        </w:rPr>
      </w:pPr>
      <w:r>
        <w:rPr>
          <w:rStyle w:val="56"/>
          <w:b/>
          <w:bCs/>
        </w:rPr>
        <w:t>Administrateur</w:t>
      </w:r>
      <w:r>
        <w:rPr>
          <w:rStyle w:val="56"/>
        </w:rPr>
        <w:t> : gère les spectacles, les artistes (en ajoutant, en supprimant des artistes).</w:t>
      </w:r>
    </w:p>
    <w:p>
      <w:pPr>
        <w:pStyle w:val="40"/>
        <w:numPr>
          <w:ilvl w:val="0"/>
          <w:numId w:val="13"/>
        </w:numPr>
      </w:pPr>
      <w:r>
        <w:rPr>
          <w:rStyle w:val="56"/>
          <w:b/>
          <w:bCs/>
        </w:rPr>
        <w:t>Visiteur</w:t>
      </w:r>
      <w:r>
        <w:rPr>
          <w:rStyle w:val="56"/>
        </w:rPr>
        <w:t> : Il peut rechercher des livres de la bibliothèque, faire des demandes d'inscription, consulter les données disponibles et réserver des places dans les spectacles.</w:t>
      </w:r>
    </w:p>
    <w:p>
      <w:pPr>
        <w:keepNext/>
        <w:rPr>
          <w:rtl/>
          <w:lang w:bidi="ar-DZ"/>
        </w:rPr>
      </w:pPr>
      <w:r>
        <w:drawing>
          <wp:inline distT="0" distB="0" distL="0" distR="0">
            <wp:extent cx="5939790" cy="38366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836670"/>
                    </a:xfrm>
                    <a:prstGeom prst="rect">
                      <a:avLst/>
                    </a:prstGeom>
                  </pic:spPr>
                </pic:pic>
              </a:graphicData>
            </a:graphic>
          </wp:inline>
        </w:drawing>
      </w:r>
    </w:p>
    <w:p>
      <w:pPr>
        <w:pStyle w:val="23"/>
        <w:jc w:val="center"/>
      </w:pPr>
      <w:bookmarkStart w:id="43" w:name="_Toc136276160"/>
      <w:r>
        <w:t xml:space="preserve">Figure </w:t>
      </w:r>
      <w:r>
        <w:fldChar w:fldCharType="begin"/>
      </w:r>
      <w:r>
        <w:instrText xml:space="preserve"> SEQ Figure \* ARABIC </w:instrText>
      </w:r>
      <w:r>
        <w:fldChar w:fldCharType="separate"/>
      </w:r>
      <w:r>
        <w:t>2</w:t>
      </w:r>
      <w:r>
        <w:fldChar w:fldCharType="end"/>
      </w:r>
      <w:r>
        <w:t xml:space="preserve"> Diagramme de cas d’utilisation global</w:t>
      </w:r>
      <w:bookmarkEnd w:id="43"/>
    </w:p>
    <w:p>
      <w:pPr>
        <w:rPr>
          <w:rFonts w:asciiTheme="majorBidi" w:hAnsiTheme="majorBidi" w:cstheme="majorBidi"/>
        </w:rPr>
      </w:pPr>
    </w:p>
    <w:p>
      <w:pPr>
        <w:pStyle w:val="5"/>
        <w:numPr>
          <w:ilvl w:val="3"/>
          <w:numId w:val="9"/>
        </w:numPr>
        <w:rPr>
          <w:color w:val="948A54"/>
        </w:rPr>
      </w:pPr>
      <w:r>
        <w:rPr>
          <w:color w:val="948A54"/>
        </w:rPr>
        <w:t>Diagrammes de séquence :</w:t>
      </w:r>
    </w:p>
    <w:p>
      <w:pPr>
        <w:rPr>
          <w:color w:val="000000"/>
        </w:rPr>
      </w:pPr>
      <w:r>
        <mc:AlternateContent>
          <mc:Choice Requires="wps">
            <w:drawing>
              <wp:anchor distT="0" distB="0" distL="114300" distR="114300" simplePos="0" relativeHeight="251675648" behindDoc="1" locked="0" layoutInCell="1" allowOverlap="1">
                <wp:simplePos x="0" y="0"/>
                <wp:positionH relativeFrom="column">
                  <wp:posOffset>264160</wp:posOffset>
                </wp:positionH>
                <wp:positionV relativeFrom="paragraph">
                  <wp:posOffset>4479925</wp:posOffset>
                </wp:positionV>
                <wp:extent cx="5062220" cy="635"/>
                <wp:effectExtent l="0" t="0" r="0" b="0"/>
                <wp:wrapTight wrapText="bothSides">
                  <wp:wrapPolygon>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062220" cy="635"/>
                        </a:xfrm>
                        <a:prstGeom prst="rect">
                          <a:avLst/>
                        </a:prstGeom>
                        <a:solidFill>
                          <a:prstClr val="white"/>
                        </a:solidFill>
                        <a:ln>
                          <a:noFill/>
                        </a:ln>
                      </wps:spPr>
                      <wps:txbx>
                        <w:txbxContent>
                          <w:p>
                            <w:pPr>
                              <w:pStyle w:val="23"/>
                              <w:jc w:val="center"/>
                              <w:rPr>
                                <w:color w:val="000000"/>
                                <w:sz w:val="24"/>
                                <w:szCs w:val="24"/>
                              </w:rPr>
                            </w:pPr>
                            <w:bookmarkStart w:id="66" w:name="_Toc136276161"/>
                            <w:r>
                              <w:t xml:space="preserve">Figure </w:t>
                            </w:r>
                            <w:r>
                              <w:fldChar w:fldCharType="begin"/>
                            </w:r>
                            <w:r>
                              <w:instrText xml:space="preserve"> SEQ Figure \* ARABIC </w:instrText>
                            </w:r>
                            <w:r>
                              <w:fldChar w:fldCharType="separate"/>
                            </w:r>
                            <w:r>
                              <w:t>3</w:t>
                            </w:r>
                            <w:r>
                              <w:fldChar w:fldCharType="end"/>
                            </w:r>
                            <w:r>
                              <w:t xml:space="preserve"> Diagramme de séquence de l’emprunt</w:t>
                            </w:r>
                            <w:bookmarkEnd w:id="6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48" o:spid="_x0000_s1026" o:spt="202" type="#_x0000_t202" style="position:absolute;left:0pt;margin-left:20.8pt;margin-top:352.75pt;height:0.05pt;width:398.6pt;mso-wrap-distance-left:9pt;mso-wrap-distance-right:9pt;z-index:-251640832;mso-width-relative:page;mso-height-relative:page;" fillcolor="#FFFFFF" filled="t" stroked="f" coordsize="21600,21600" wrapcoords="0 0 0 21600 21600 21600 21600 0" o:gfxdata="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WbQ1raAAAACgEAAA8AAAAAAAAAAQAgAAAAIgAAAGRycy9kb3ducmV2LnhtbFBLAQIU&#10;ABQAAAAIAIdO4kB8nlyJKgIAAHMEAAAOAAAAAAAAAAEAIAAAACkBAABkcnMvZTJvRG9jLnhtbFBL&#10;BQYAAAAABgAGAFkBAADFBQAAAAA=&#10;">
                <v:fill on="t" focussize="0,0"/>
                <v:stroke on="f"/>
                <v:imagedata o:title=""/>
                <o:lock v:ext="edit" aspectratio="f"/>
                <v:textbox inset="0mm,0mm,0mm,0mm" style="mso-fit-shape-to-text:t;">
                  <w:txbxContent>
                    <w:p>
                      <w:pPr>
                        <w:pStyle w:val="23"/>
                        <w:jc w:val="center"/>
                        <w:rPr>
                          <w:color w:val="000000"/>
                          <w:sz w:val="24"/>
                          <w:szCs w:val="24"/>
                        </w:rPr>
                      </w:pPr>
                      <w:bookmarkStart w:id="66" w:name="_Toc136276161"/>
                      <w:r>
                        <w:t xml:space="preserve">Figure </w:t>
                      </w:r>
                      <w:r>
                        <w:fldChar w:fldCharType="begin"/>
                      </w:r>
                      <w:r>
                        <w:instrText xml:space="preserve"> SEQ Figure \* ARABIC </w:instrText>
                      </w:r>
                      <w:r>
                        <w:fldChar w:fldCharType="separate"/>
                      </w:r>
                      <w:r>
                        <w:t>3</w:t>
                      </w:r>
                      <w:r>
                        <w:fldChar w:fldCharType="end"/>
                      </w:r>
                      <w:r>
                        <w:t xml:space="preserve"> Diagramme de séquence de l’emprunt</w:t>
                      </w:r>
                      <w:bookmarkEnd w:id="66"/>
                    </w:p>
                  </w:txbxContent>
                </v:textbox>
                <w10:wrap type="tight"/>
              </v:shape>
            </w:pict>
          </mc:Fallback>
        </mc:AlternateContent>
      </w:r>
      <w:r>
        <w:rPr>
          <w:color w:val="000000"/>
        </w:rPr>
        <w:drawing>
          <wp:anchor distT="0" distB="0" distL="0" distR="0" simplePos="0" relativeHeight="251666432" behindDoc="1" locked="0" layoutInCell="1" allowOverlap="1">
            <wp:simplePos x="0" y="0"/>
            <wp:positionH relativeFrom="column">
              <wp:posOffset>264160</wp:posOffset>
            </wp:positionH>
            <wp:positionV relativeFrom="paragraph">
              <wp:posOffset>94615</wp:posOffset>
            </wp:positionV>
            <wp:extent cx="5062220" cy="4328160"/>
            <wp:effectExtent l="0" t="0" r="5080" b="15240"/>
            <wp:wrapTight wrapText="bothSides">
              <wp:wrapPolygon>
                <wp:start x="0" y="0"/>
                <wp:lineTo x="0" y="21486"/>
                <wp:lineTo x="21540" y="21486"/>
                <wp:lineTo x="215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74278" cy="4338687"/>
                    </a:xfrm>
                    <a:prstGeom prst="rect">
                      <a:avLst/>
                    </a:prstGeom>
                  </pic:spPr>
                </pic:pic>
              </a:graphicData>
            </a:graphic>
          </wp:anchor>
        </w:drawing>
      </w:r>
      <w:r>
        <w:rPr>
          <w:color w:val="000000"/>
        </w:rPr>
        <w:t xml:space="preserve"> </w:t>
      </w:r>
    </w:p>
    <w:p>
      <w:pPr>
        <w:spacing w:after="160"/>
        <w:jc w:val="left"/>
      </w:pPr>
    </w:p>
    <w:p>
      <w:pPr>
        <w:spacing w:after="200"/>
        <w:jc w:val="center"/>
        <w:rPr>
          <w:b/>
          <w:color w:val="4F81BD"/>
          <w:sz w:val="18"/>
          <w:szCs w:val="18"/>
        </w:rPr>
      </w:pPr>
      <w:r>
        <w:drawing>
          <wp:anchor distT="0" distB="0" distL="114300" distR="114300" simplePos="0" relativeHeight="251664384" behindDoc="0" locked="0" layoutInCell="1" allowOverlap="1">
            <wp:simplePos x="0" y="0"/>
            <wp:positionH relativeFrom="margin">
              <wp:posOffset>4445</wp:posOffset>
            </wp:positionH>
            <wp:positionV relativeFrom="page">
              <wp:posOffset>16154400</wp:posOffset>
            </wp:positionV>
            <wp:extent cx="5935345" cy="4312920"/>
            <wp:effectExtent l="0" t="0" r="8255" b="0"/>
            <wp:wrapSquare wrapText="bothSides"/>
            <wp:docPr id="23" name="Image 23" descr="Diagramme de séquence Intera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Diagramme de séquence Interaction2"/>
                    <pic:cNvPicPr>
                      <a:picLocks noChangeAspect="1"/>
                    </pic:cNvPicPr>
                  </pic:nvPicPr>
                  <pic:blipFill>
                    <a:blip r:embed="rId11"/>
                    <a:stretch>
                      <a:fillRect/>
                    </a:stretch>
                  </pic:blipFill>
                  <pic:spPr>
                    <a:xfrm>
                      <a:off x="0" y="0"/>
                      <a:ext cx="5935345" cy="4312920"/>
                    </a:xfrm>
                    <a:prstGeom prst="rect">
                      <a:avLst/>
                    </a:prstGeom>
                  </pic:spPr>
                </pic:pic>
              </a:graphicData>
            </a:graphic>
          </wp:anchor>
        </w:drawing>
      </w:r>
      <w:r>
        <w:rPr>
          <w:b/>
          <w:color w:val="000000"/>
        </w:rPr>
        <w:t> </w:t>
      </w:r>
    </w:p>
    <w:p>
      <w:pPr>
        <w:keepNext/>
        <w:jc w:val="center"/>
        <w:rPr>
          <w:b/>
          <w:color w:val="000000"/>
        </w:rPr>
      </w:pPr>
      <w:r>
        <w:rPr>
          <w:b/>
          <w:color w:val="000000"/>
        </w:rPr>
        <w:t xml:space="preserve">. </w:t>
      </w:r>
    </w:p>
    <w:p>
      <w:pPr>
        <w:keepNext/>
        <w:jc w:val="center"/>
        <w:rPr>
          <w:b/>
          <w:color w:val="000000"/>
        </w:rPr>
      </w:pPr>
    </w:p>
    <w:p>
      <w:pPr>
        <w:keepNext/>
        <w:jc w:val="center"/>
        <w:rPr>
          <w:b/>
          <w:color w:val="000000"/>
        </w:rPr>
      </w:pPr>
    </w:p>
    <w:p>
      <w:pPr>
        <w:keepNext/>
        <w:jc w:val="center"/>
        <w:rPr>
          <w:b/>
          <w:color w:val="000000"/>
        </w:rPr>
      </w:pPr>
    </w:p>
    <w:p>
      <w:pPr>
        <w:keepNext/>
        <w:jc w:val="center"/>
        <w:rPr>
          <w:b/>
          <w:color w:val="000000"/>
        </w:rPr>
      </w:pPr>
    </w:p>
    <w:p>
      <w:pPr>
        <w:keepNext/>
        <w:jc w:val="center"/>
        <w:rPr>
          <w:b/>
          <w:color w:val="000000"/>
        </w:rPr>
      </w:pPr>
    </w:p>
    <w:p>
      <w:pPr>
        <w:keepNext/>
        <w:jc w:val="center"/>
        <w:rPr>
          <w:b/>
          <w:color w:val="000000"/>
        </w:rPr>
      </w:pPr>
    </w:p>
    <w:p>
      <w:pPr>
        <w:keepNext/>
        <w:jc w:val="center"/>
        <w:rPr>
          <w:b/>
          <w:color w:val="000000"/>
        </w:rPr>
      </w:pPr>
    </w:p>
    <w:p>
      <w:pPr>
        <w:keepNext/>
        <w:jc w:val="center"/>
        <w:rPr>
          <w:b/>
          <w:color w:val="000000"/>
        </w:rPr>
      </w:pPr>
    </w:p>
    <w:p>
      <w:pPr>
        <w:pStyle w:val="23"/>
        <w:rPr>
          <w:rStyle w:val="9"/>
          <w:u w:val="none"/>
        </w:rPr>
      </w:pPr>
    </w:p>
    <w:p>
      <w:pPr>
        <w:spacing w:after="200"/>
        <w:jc w:val="center"/>
        <w:rPr>
          <w:b/>
          <w:color w:val="4F81BD"/>
        </w:rPr>
      </w:pPr>
      <w:r>
        <mc:AlternateContent>
          <mc:Choice Requires="wps">
            <w:drawing>
              <wp:anchor distT="0" distB="0" distL="114300" distR="114300" simplePos="0" relativeHeight="251676672" behindDoc="0" locked="0" layoutInCell="1" allowOverlap="1">
                <wp:simplePos x="0" y="0"/>
                <wp:positionH relativeFrom="column">
                  <wp:posOffset>13335</wp:posOffset>
                </wp:positionH>
                <wp:positionV relativeFrom="paragraph">
                  <wp:posOffset>4300855</wp:posOffset>
                </wp:positionV>
                <wp:extent cx="55530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pPr>
                              <w:pStyle w:val="23"/>
                              <w:jc w:val="center"/>
                              <w:rPr>
                                <w:color w:val="0000FF" w:themeColor="hyperlink"/>
                                <w14:textFill>
                                  <w14:solidFill>
                                    <w14:schemeClr w14:val="hlink"/>
                                  </w14:solidFill>
                                </w14:textFill>
                              </w:rPr>
                            </w:pPr>
                            <w:bookmarkStart w:id="67" w:name="_Toc136276162"/>
                            <w:r>
                              <w:t xml:space="preserve">Figure </w:t>
                            </w:r>
                            <w:r>
                              <w:fldChar w:fldCharType="begin"/>
                            </w:r>
                            <w:r>
                              <w:instrText xml:space="preserve"> SEQ Figure \* ARABIC </w:instrText>
                            </w:r>
                            <w:r>
                              <w:fldChar w:fldCharType="separate"/>
                            </w:r>
                            <w:r>
                              <w:t>4</w:t>
                            </w:r>
                            <w:r>
                              <w:fldChar w:fldCharType="end"/>
                            </w:r>
                            <w:r>
                              <w:t xml:space="preserve"> Diagramme de séquence d’ajouter un artiste</w:t>
                            </w:r>
                            <w:bookmarkEnd w:id="6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49" o:spid="_x0000_s1026" o:spt="202" type="#_x0000_t202" style="position:absolute;left:0pt;margin-left:1.05pt;margin-top:338.65pt;height:0.05pt;width:437.25pt;mso-wrap-distance-bottom:0pt;mso-wrap-distance-left:9pt;mso-wrap-distance-right:9pt;mso-wrap-distance-top:0pt;z-index:251676672;mso-width-relative:page;mso-height-relative:page;" fillcolor="#FFFFFF" filled="t" stroked="f" coordsize="21600,21600" o:gfxdata="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pBAPbaAAAACQEAAA8AAAAAAAAAAQAgAAAAIgAAAGRycy9kb3ducmV2LnhtbFBL&#10;AQIUABQAAAAIAIdO4kDEdIHvLQIAAHMEAAAOAAAAAAAAAAEAIAAAACkBAABkcnMvZTJvRG9jLnht&#10;bFBLBQYAAAAABgAGAFkBAADIBQAAAAA=&#10;">
                <v:fill on="t" focussize="0,0"/>
                <v:stroke on="f"/>
                <v:imagedata o:title=""/>
                <o:lock v:ext="edit" aspectratio="f"/>
                <v:textbox inset="0mm,0mm,0mm,0mm" style="mso-fit-shape-to-text:t;">
                  <w:txbxContent>
                    <w:p>
                      <w:pPr>
                        <w:pStyle w:val="23"/>
                        <w:jc w:val="center"/>
                        <w:rPr>
                          <w:color w:val="0000FF" w:themeColor="hyperlink"/>
                          <w14:textFill>
                            <w14:solidFill>
                              <w14:schemeClr w14:val="hlink"/>
                            </w14:solidFill>
                          </w14:textFill>
                        </w:rPr>
                      </w:pPr>
                      <w:bookmarkStart w:id="67" w:name="_Toc136276162"/>
                      <w:r>
                        <w:t xml:space="preserve">Figure </w:t>
                      </w:r>
                      <w:r>
                        <w:fldChar w:fldCharType="begin"/>
                      </w:r>
                      <w:r>
                        <w:instrText xml:space="preserve"> SEQ Figure \* ARABIC </w:instrText>
                      </w:r>
                      <w:r>
                        <w:fldChar w:fldCharType="separate"/>
                      </w:r>
                      <w:r>
                        <w:t>4</w:t>
                      </w:r>
                      <w:r>
                        <w:fldChar w:fldCharType="end"/>
                      </w:r>
                      <w:r>
                        <w:t xml:space="preserve"> Diagramme de séquence d’ajouter un artiste</w:t>
                      </w:r>
                      <w:bookmarkEnd w:id="67"/>
                    </w:p>
                  </w:txbxContent>
                </v:textbox>
                <w10:wrap type="square"/>
              </v:shape>
            </w:pict>
          </mc:Fallback>
        </mc:AlternateContent>
      </w:r>
      <w:r>
        <w:rPr>
          <w:rStyle w:val="9"/>
          <w:sz w:val="18"/>
          <w:szCs w:val="18"/>
          <w:u w:val="none"/>
        </w:rPr>
        <w:drawing>
          <wp:anchor distT="0" distB="0" distL="114300" distR="114300" simplePos="0" relativeHeight="251667456" behindDoc="0" locked="0" layoutInCell="1" allowOverlap="1">
            <wp:simplePos x="0" y="0"/>
            <wp:positionH relativeFrom="column">
              <wp:posOffset>13335</wp:posOffset>
            </wp:positionH>
            <wp:positionV relativeFrom="paragraph">
              <wp:posOffset>290830</wp:posOffset>
            </wp:positionV>
            <wp:extent cx="5553075" cy="3952875"/>
            <wp:effectExtent l="0" t="0" r="9525" b="9525"/>
            <wp:wrapSquare wrapText="bothSides"/>
            <wp:docPr id="22" name="Image 22" descr="Diagramme de séquence 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Diagramme de séquence Interaction"/>
                    <pic:cNvPicPr>
                      <a:picLocks noChangeAspect="1"/>
                    </pic:cNvPicPr>
                  </pic:nvPicPr>
                  <pic:blipFill>
                    <a:blip r:embed="rId12"/>
                    <a:stretch>
                      <a:fillRect/>
                    </a:stretch>
                  </pic:blipFill>
                  <pic:spPr>
                    <a:xfrm>
                      <a:off x="0" y="0"/>
                      <a:ext cx="5553075" cy="3952875"/>
                    </a:xfrm>
                    <a:prstGeom prst="rect">
                      <a:avLst/>
                    </a:prstGeom>
                  </pic:spPr>
                </pic:pic>
              </a:graphicData>
            </a:graphic>
          </wp:anchor>
        </w:drawing>
      </w:r>
    </w:p>
    <w:p>
      <w:pPr>
        <w:spacing w:after="200"/>
        <w:jc w:val="center"/>
        <w:rPr>
          <w:b/>
          <w:color w:val="4F81BD"/>
        </w:rPr>
      </w:pPr>
    </w:p>
    <w:p>
      <w:pPr>
        <w:spacing w:after="200"/>
        <w:rPr>
          <w:b/>
          <w:color w:val="4F81BD"/>
        </w:rPr>
      </w:pPr>
    </w:p>
    <w:p>
      <w:pPr>
        <w:spacing w:after="200"/>
        <w:jc w:val="center"/>
        <w:rPr>
          <w:b/>
          <w:color w:val="4F81BD"/>
        </w:rPr>
      </w:pPr>
    </w:p>
    <w:p>
      <w:pPr>
        <w:spacing w:after="200"/>
        <w:jc w:val="center"/>
        <w:rPr>
          <w:b/>
          <w:color w:val="4F81BD"/>
        </w:rPr>
      </w:pPr>
    </w:p>
    <w:p>
      <w:pPr>
        <w:spacing w:after="200"/>
        <w:jc w:val="center"/>
        <w:rPr>
          <w:b/>
          <w:color w:val="4F81BD"/>
        </w:rPr>
      </w:pPr>
    </w:p>
    <w:p>
      <w:pPr>
        <w:spacing w:after="200"/>
        <w:jc w:val="center"/>
        <w:rPr>
          <w:b/>
          <w:color w:val="4F81BD"/>
        </w:rPr>
      </w:pPr>
    </w:p>
    <w:p>
      <w:pPr>
        <w:spacing w:after="200"/>
        <w:jc w:val="center"/>
        <w:rPr>
          <w:b/>
          <w:color w:val="4F81BD"/>
        </w:rPr>
      </w:pPr>
    </w:p>
    <w:p>
      <w:pPr>
        <w:spacing w:after="200"/>
        <w:jc w:val="center"/>
        <w:rPr>
          <w:b/>
          <w:color w:val="4F81BD"/>
        </w:rPr>
      </w:pPr>
    </w:p>
    <w:p>
      <w:pPr>
        <w:spacing w:after="200"/>
        <w:jc w:val="center"/>
        <w:rPr>
          <w:b/>
          <w:color w:val="4F81BD"/>
          <w:sz w:val="20"/>
          <w:szCs w:val="20"/>
        </w:rPr>
      </w:pPr>
      <w:r>
        <w:rPr>
          <w:b/>
          <w:color w:val="4F81BD"/>
          <w:sz w:val="20"/>
          <w:szCs w:val="20"/>
        </w:rPr>
        <w:t xml:space="preserve"> </w:t>
      </w:r>
    </w:p>
    <w:p>
      <w:pPr>
        <w:spacing w:after="200"/>
        <w:jc w:val="center"/>
        <w:rPr>
          <w:b/>
          <w:color w:val="4F81BD"/>
          <w:sz w:val="20"/>
          <w:szCs w:val="20"/>
        </w:rPr>
      </w:pPr>
    </w:p>
    <w:p>
      <w:pPr>
        <w:pStyle w:val="23"/>
      </w:pPr>
      <w:r>
        <mc:AlternateContent>
          <mc:Choice Requires="wps">
            <w:drawing>
              <wp:anchor distT="0" distB="0" distL="114300" distR="114300" simplePos="0" relativeHeight="251677696" behindDoc="0" locked="0" layoutInCell="1" allowOverlap="1">
                <wp:simplePos x="0" y="0"/>
                <wp:positionH relativeFrom="column">
                  <wp:posOffset>1918970</wp:posOffset>
                </wp:positionH>
                <wp:positionV relativeFrom="paragraph">
                  <wp:posOffset>3536315</wp:posOffset>
                </wp:positionV>
                <wp:extent cx="22860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pPr>
                              <w:pStyle w:val="23"/>
                              <w:jc w:val="center"/>
                            </w:pPr>
                            <w:bookmarkStart w:id="68" w:name="_Toc136276163"/>
                            <w:r>
                              <w:t xml:space="preserve">Figure </w:t>
                            </w:r>
                            <w:r>
                              <w:fldChar w:fldCharType="begin"/>
                            </w:r>
                            <w:r>
                              <w:instrText xml:space="preserve"> SEQ Figure \* ARABIC </w:instrText>
                            </w:r>
                            <w:r>
                              <w:fldChar w:fldCharType="separate"/>
                            </w:r>
                            <w:r>
                              <w:t>5</w:t>
                            </w:r>
                            <w:r>
                              <w:fldChar w:fldCharType="end"/>
                            </w:r>
                            <w:r>
                              <w:t xml:space="preserve"> Diagramme d’activité d’Ajouter</w:t>
                            </w:r>
                            <w:bookmarkEnd w:id="6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0" o:spid="_x0000_s1026" o:spt="202" type="#_x0000_t202" style="position:absolute;left:0pt;margin-left:151.1pt;margin-top:278.45pt;height:0.05pt;width:180pt;mso-wrap-distance-bottom:0pt;mso-wrap-distance-top:0pt;z-index:251677696;mso-width-relative:page;mso-height-relative:page;" fillcolor="#FFFFFF" filled="t" stroked="f" coordsize="21600,21600" o:gfxdata="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GgpkbaAAAACwEAAA8AAAAAAAAAAQAgAAAAIgAAAGRycy9kb3ducmV2LnhtbFBLAQIU&#10;ABQAAAAIAIdO4kCxUWPNKgIAAHMEAAAOAAAAAAAAAAEAIAAAACkBAABkcnMvZTJvRG9jLnhtbFBL&#10;BQYAAAAABgAGAFkBAADFBQAAAAA=&#10;">
                <v:fill on="t" focussize="0,0"/>
                <v:stroke on="f"/>
                <v:imagedata o:title=""/>
                <o:lock v:ext="edit" aspectratio="f"/>
                <v:textbox inset="0mm,0mm,0mm,0mm" style="mso-fit-shape-to-text:t;">
                  <w:txbxContent>
                    <w:p>
                      <w:pPr>
                        <w:pStyle w:val="23"/>
                        <w:jc w:val="center"/>
                      </w:pPr>
                      <w:bookmarkStart w:id="68" w:name="_Toc136276163"/>
                      <w:r>
                        <w:t xml:space="preserve">Figure </w:t>
                      </w:r>
                      <w:r>
                        <w:fldChar w:fldCharType="begin"/>
                      </w:r>
                      <w:r>
                        <w:instrText xml:space="preserve"> SEQ Figure \* ARABIC </w:instrText>
                      </w:r>
                      <w:r>
                        <w:fldChar w:fldCharType="separate"/>
                      </w:r>
                      <w:r>
                        <w:t>5</w:t>
                      </w:r>
                      <w:r>
                        <w:fldChar w:fldCharType="end"/>
                      </w:r>
                      <w:r>
                        <w:t xml:space="preserve"> Diagramme d’activité d’Ajouter</w:t>
                      </w:r>
                      <w:bookmarkEnd w:id="68"/>
                    </w:p>
                  </w:txbxContent>
                </v:textbox>
                <w10:wrap type="topAndBottom"/>
              </v:shape>
            </w:pict>
          </mc:Fallback>
        </mc:AlternateContent>
      </w:r>
      <w:r>
        <w:drawing>
          <wp:anchor distT="0" distB="0" distL="114300" distR="114300" simplePos="0" relativeHeight="251665408" behindDoc="0" locked="0" layoutInCell="1" allowOverlap="1">
            <wp:simplePos x="0" y="0"/>
            <wp:positionH relativeFrom="margin">
              <wp:posOffset>1915160</wp:posOffset>
            </wp:positionH>
            <wp:positionV relativeFrom="paragraph">
              <wp:posOffset>28575</wp:posOffset>
            </wp:positionV>
            <wp:extent cx="1247775" cy="3448050"/>
            <wp:effectExtent l="0" t="0" r="9525" b="0"/>
            <wp:wrapTopAndBottom/>
            <wp:docPr id="25" name="Image 25" descr="Diagramme d'activité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Diagramme d'activité Activity"/>
                    <pic:cNvPicPr>
                      <a:picLocks noChangeAspect="1"/>
                    </pic:cNvPicPr>
                  </pic:nvPicPr>
                  <pic:blipFill>
                    <a:blip r:embed="rId13"/>
                    <a:stretch>
                      <a:fillRect/>
                    </a:stretch>
                  </pic:blipFill>
                  <pic:spPr>
                    <a:xfrm>
                      <a:off x="0" y="0"/>
                      <a:ext cx="1247775" cy="3448050"/>
                    </a:xfrm>
                    <a:prstGeom prst="rect">
                      <a:avLst/>
                    </a:prstGeom>
                  </pic:spPr>
                </pic:pic>
              </a:graphicData>
            </a:graphic>
          </wp:anchor>
        </w:drawing>
      </w:r>
    </w:p>
    <w:p>
      <w:pPr>
        <w:pStyle w:val="3"/>
        <w:numPr>
          <w:ilvl w:val="2"/>
          <w:numId w:val="9"/>
        </w:numPr>
      </w:pPr>
      <w:bookmarkStart w:id="44" w:name="_Toc136276115"/>
      <w:r>
        <w:t>Vue Statiques :</w:t>
      </w:r>
      <w:bookmarkEnd w:id="44"/>
    </w:p>
    <w:p>
      <w:pPr>
        <w:pStyle w:val="5"/>
        <w:numPr>
          <w:ilvl w:val="3"/>
          <w:numId w:val="9"/>
        </w:numPr>
        <w:rPr>
          <w:color w:val="948A54"/>
        </w:rPr>
      </w:pPr>
      <w:r>
        <w:rPr>
          <w:color w:val="948A54"/>
        </w:rPr>
        <w:t xml:space="preserve"> Diagramme de classe :</w:t>
      </w:r>
    </w:p>
    <w:p>
      <w:pPr>
        <w:keepNext/>
        <w:spacing w:after="200" w:line="276" w:lineRule="auto"/>
        <w:rPr>
          <w:rFonts w:hint="default"/>
          <w:lang w:val="fr-FR"/>
        </w:rPr>
      </w:pPr>
      <w:bookmarkStart w:id="73" w:name="_GoBack"/>
      <w:bookmarkEnd w:id="73"/>
      <w:r>
        <w:rPr>
          <w:rFonts w:hint="default"/>
          <w:lang w:val="fr-FR"/>
        </w:rPr>
        <w:drawing>
          <wp:anchor distT="0" distB="0" distL="114300" distR="114300" simplePos="0" relativeHeight="251682816" behindDoc="0" locked="0" layoutInCell="1" allowOverlap="1">
            <wp:simplePos x="0" y="0"/>
            <wp:positionH relativeFrom="column">
              <wp:posOffset>-86360</wp:posOffset>
            </wp:positionH>
            <wp:positionV relativeFrom="paragraph">
              <wp:posOffset>221615</wp:posOffset>
            </wp:positionV>
            <wp:extent cx="6054090" cy="3508375"/>
            <wp:effectExtent l="0" t="0" r="3810" b="15875"/>
            <wp:wrapTopAndBottom/>
            <wp:docPr id="32" name="Image 32" descr="me_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me_cls"/>
                    <pic:cNvPicPr>
                      <a:picLocks noChangeAspect="1"/>
                    </pic:cNvPicPr>
                  </pic:nvPicPr>
                  <pic:blipFill>
                    <a:blip r:embed="rId14"/>
                    <a:stretch>
                      <a:fillRect/>
                    </a:stretch>
                  </pic:blipFill>
                  <pic:spPr>
                    <a:xfrm>
                      <a:off x="0" y="0"/>
                      <a:ext cx="6054090" cy="3508375"/>
                    </a:xfrm>
                    <a:prstGeom prst="rect">
                      <a:avLst/>
                    </a:prstGeom>
                  </pic:spPr>
                </pic:pic>
              </a:graphicData>
            </a:graphic>
          </wp:anchor>
        </w:drawing>
      </w:r>
    </w:p>
    <w:p>
      <w:pPr>
        <w:pStyle w:val="23"/>
        <w:jc w:val="center"/>
        <w:rPr>
          <w:b w:val="0"/>
          <w:color w:val="948A54"/>
        </w:rPr>
      </w:pPr>
      <w:bookmarkStart w:id="45" w:name="_Toc136276164"/>
      <w:r>
        <w:t xml:space="preserve">Figure </w:t>
      </w:r>
      <w:r>
        <w:fldChar w:fldCharType="begin"/>
      </w:r>
      <w:r>
        <w:instrText xml:space="preserve"> SEQ Figure \* ARABIC </w:instrText>
      </w:r>
      <w:r>
        <w:fldChar w:fldCharType="separate"/>
      </w:r>
      <w:r>
        <w:t>6</w:t>
      </w:r>
      <w:r>
        <w:fldChar w:fldCharType="end"/>
      </w:r>
      <w:r>
        <w:t xml:space="preserve">  Diagramme de classe</w:t>
      </w:r>
      <w:bookmarkEnd w:id="45"/>
    </w:p>
    <w:p>
      <w:pPr>
        <w:pStyle w:val="5"/>
        <w:numPr>
          <w:ilvl w:val="3"/>
          <w:numId w:val="9"/>
        </w:numPr>
        <w:rPr>
          <w:color w:val="948A54"/>
        </w:rPr>
      </w:pPr>
      <w:r>
        <w:rPr>
          <w:color w:val="948A54"/>
        </w:rPr>
        <w:t>Dictionnaire de données :</w:t>
      </w:r>
    </w:p>
    <w:p>
      <w:pPr>
        <w:ind w:left="360"/>
        <w:rPr>
          <w:color w:val="000000"/>
        </w:rPr>
      </w:pPr>
      <w:r>
        <w:rPr>
          <w:color w:val="000000"/>
        </w:rPr>
        <w:t>Nous illustrons ici les attributs des classes présentée ci-dessus, leur description pour chaque entité et leur type de données utilisé.</w:t>
      </w:r>
    </w:p>
    <w:p>
      <w:pPr>
        <w:pStyle w:val="23"/>
        <w:keepNext/>
      </w:pPr>
    </w:p>
    <w:tbl>
      <w:tblPr>
        <w:tblStyle w:val="52"/>
        <w:tblW w:w="893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70"/>
        <w:gridCol w:w="1977"/>
        <w:gridCol w:w="3553"/>
        <w:gridCol w:w="163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15" w:hRule="atLeast"/>
        </w:trPr>
        <w:tc>
          <w:tcPr>
            <w:tcW w:w="1770" w:type="dxa"/>
          </w:tcPr>
          <w:p>
            <w:pPr>
              <w:spacing w:after="0" w:line="240" w:lineRule="auto"/>
              <w:ind w:left="0"/>
              <w:rPr>
                <w:rFonts w:asciiTheme="majorBidi" w:hAnsiTheme="majorBidi" w:cstheme="majorBidi"/>
                <w:sz w:val="20"/>
                <w:szCs w:val="20"/>
                <w:lang w:val="en-US" w:eastAsia="en-US" w:bidi="en-US"/>
              </w:rPr>
            </w:pPr>
          </w:p>
        </w:tc>
        <w:tc>
          <w:tcPr>
            <w:tcW w:w="1977" w:type="dxa"/>
          </w:tcPr>
          <w:p>
            <w:pPr>
              <w:spacing w:after="0" w:line="240" w:lineRule="auto"/>
              <w:ind w:left="0"/>
              <w:rPr>
                <w:rFonts w:asciiTheme="majorBidi" w:hAnsiTheme="majorBidi" w:cstheme="majorBidi"/>
                <w:b/>
                <w:sz w:val="20"/>
                <w:szCs w:val="20"/>
                <w:lang w:val="en-US" w:eastAsia="en-US" w:bidi="en-US"/>
              </w:rPr>
            </w:pPr>
            <w:r>
              <w:rPr>
                <w:rFonts w:asciiTheme="majorBidi" w:hAnsiTheme="majorBidi" w:cstheme="majorBidi"/>
                <w:b/>
                <w:sz w:val="20"/>
                <w:szCs w:val="20"/>
                <w:lang w:val="en-US" w:eastAsia="en-US" w:bidi="en-US"/>
              </w:rPr>
              <w:t xml:space="preserve">        Attribut</w:t>
            </w:r>
          </w:p>
        </w:tc>
        <w:tc>
          <w:tcPr>
            <w:tcW w:w="3553" w:type="dxa"/>
          </w:tcPr>
          <w:p>
            <w:pPr>
              <w:tabs>
                <w:tab w:val="left" w:pos="-253"/>
              </w:tabs>
              <w:spacing w:after="0" w:line="240" w:lineRule="auto"/>
              <w:ind w:left="2160" w:hanging="2160"/>
              <w:jc w:val="center"/>
              <w:rPr>
                <w:rFonts w:asciiTheme="majorBidi" w:hAnsiTheme="majorBidi" w:cstheme="majorBidi"/>
                <w:b/>
                <w:sz w:val="20"/>
                <w:szCs w:val="20"/>
                <w:lang w:val="en-US" w:eastAsia="en-US" w:bidi="en-US"/>
              </w:rPr>
            </w:pPr>
            <w:r>
              <w:rPr>
                <w:rFonts w:asciiTheme="majorBidi" w:hAnsiTheme="majorBidi" w:cstheme="majorBidi"/>
                <w:b/>
                <w:sz w:val="20"/>
                <w:szCs w:val="20"/>
                <w:lang w:val="en-US" w:eastAsia="en-US" w:bidi="en-US"/>
              </w:rPr>
              <w:t>Définition de l’attribut</w:t>
            </w:r>
          </w:p>
        </w:tc>
        <w:tc>
          <w:tcPr>
            <w:tcW w:w="1639" w:type="dxa"/>
          </w:tcPr>
          <w:p>
            <w:pPr>
              <w:spacing w:after="0" w:line="240" w:lineRule="auto"/>
              <w:ind w:left="2160" w:hanging="2148"/>
              <w:jc w:val="center"/>
              <w:rPr>
                <w:rFonts w:asciiTheme="majorBidi" w:hAnsiTheme="majorBidi" w:cstheme="majorBidi"/>
                <w:b/>
                <w:sz w:val="20"/>
                <w:szCs w:val="20"/>
                <w:lang w:val="en-US" w:eastAsia="en-US" w:bidi="en-US"/>
              </w:rPr>
            </w:pPr>
            <w:r>
              <w:rPr>
                <w:rFonts w:asciiTheme="majorBidi" w:hAnsiTheme="majorBidi" w:cstheme="majorBidi"/>
                <w:b/>
                <w:sz w:val="20"/>
                <w:szCs w:val="20"/>
                <w:lang w:val="en-US" w:eastAsia="en-US" w:bidi="en-US"/>
              </w:rPr>
              <w:t xml:space="preserve">Type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19" w:hRule="atLeast"/>
        </w:trPr>
        <w:tc>
          <w:tcPr>
            <w:tcW w:w="1770" w:type="dxa"/>
            <w:vMerge w:val="restart"/>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b/>
                <w:bCs/>
                <w:sz w:val="20"/>
                <w:szCs w:val="20"/>
                <w:lang w:val="en-US" w:eastAsia="en-US" w:bidi="en-US"/>
              </w:rPr>
              <w:t xml:space="preserve">   Livre</w:t>
            </w:r>
          </w:p>
        </w:tc>
        <w:tc>
          <w:tcPr>
            <w:tcW w:w="1977"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 xml:space="preserve">Titre </w:t>
            </w:r>
          </w:p>
        </w:tc>
        <w:tc>
          <w:tcPr>
            <w:tcW w:w="3553"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Le titre  de l'ouvrage</w:t>
            </w:r>
          </w:p>
        </w:tc>
        <w:tc>
          <w:tcPr>
            <w:tcW w:w="1639"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String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8" w:hRule="atLeast"/>
        </w:trPr>
        <w:tc>
          <w:tcPr>
            <w:tcW w:w="1770" w:type="dxa"/>
            <w:vMerge w:val="continue"/>
          </w:tcPr>
          <w:p>
            <w:pPr>
              <w:widowControl w:val="0"/>
              <w:spacing w:after="0" w:line="276" w:lineRule="auto"/>
              <w:ind w:left="0"/>
              <w:jc w:val="left"/>
              <w:rPr>
                <w:rFonts w:asciiTheme="majorBidi" w:hAnsiTheme="majorBidi" w:cstheme="majorBidi"/>
                <w:sz w:val="20"/>
                <w:szCs w:val="20"/>
                <w:lang w:val="en-US" w:eastAsia="en-US" w:bidi="en-US"/>
              </w:rPr>
            </w:pPr>
          </w:p>
        </w:tc>
        <w:tc>
          <w:tcPr>
            <w:tcW w:w="1977"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 xml:space="preserve">Auteur  </w:t>
            </w:r>
          </w:p>
        </w:tc>
        <w:tc>
          <w:tcPr>
            <w:tcW w:w="3553" w:type="dxa"/>
          </w:tcPr>
          <w:p>
            <w:pPr>
              <w:widowControl w:val="0"/>
              <w:spacing w:after="0" w:line="276" w:lineRule="auto"/>
              <w:ind w:left="0"/>
              <w:jc w:val="left"/>
              <w:rPr>
                <w:rFonts w:asciiTheme="majorBidi" w:hAnsiTheme="majorBidi" w:cstheme="majorBidi"/>
                <w:sz w:val="20"/>
                <w:szCs w:val="20"/>
                <w:lang w:val="en-US" w:eastAsia="en-US" w:bidi="en-US"/>
              </w:rPr>
            </w:pPr>
            <w:r>
              <w:rPr>
                <w:rFonts w:eastAsia="FiraSans Regular" w:asciiTheme="majorBidi" w:hAnsiTheme="majorBidi" w:cstheme="majorBidi"/>
                <w:sz w:val="20"/>
                <w:szCs w:val="20"/>
                <w:shd w:val="clear" w:color="auto" w:fill="F8F7FD"/>
                <w:lang w:val="en-US" w:eastAsia="en-US" w:bidi="en-US"/>
              </w:rPr>
              <w:t>Le nom de l’auteur</w:t>
            </w:r>
          </w:p>
        </w:tc>
        <w:tc>
          <w:tcPr>
            <w:tcW w:w="1639"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 xml:space="preserve">String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8" w:hRule="atLeast"/>
        </w:trPr>
        <w:tc>
          <w:tcPr>
            <w:tcW w:w="1770" w:type="dxa"/>
            <w:vMerge w:val="continue"/>
          </w:tcPr>
          <w:p>
            <w:pPr>
              <w:widowControl w:val="0"/>
              <w:spacing w:after="0" w:line="276" w:lineRule="auto"/>
              <w:ind w:left="0"/>
              <w:jc w:val="left"/>
              <w:rPr>
                <w:rFonts w:asciiTheme="majorBidi" w:hAnsiTheme="majorBidi" w:cstheme="majorBidi"/>
                <w:sz w:val="20"/>
                <w:szCs w:val="20"/>
                <w:lang w:val="en-US" w:eastAsia="en-US" w:bidi="en-US"/>
              </w:rPr>
            </w:pPr>
          </w:p>
        </w:tc>
        <w:tc>
          <w:tcPr>
            <w:tcW w:w="1977"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 xml:space="preserve">Disponibilité </w:t>
            </w:r>
          </w:p>
        </w:tc>
        <w:tc>
          <w:tcPr>
            <w:tcW w:w="3553"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Variable indiquant si la copie du livre est disponible ou emprunté</w:t>
            </w:r>
          </w:p>
        </w:tc>
        <w:tc>
          <w:tcPr>
            <w:tcW w:w="1639"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 xml:space="preserve">Booleean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8" w:hRule="atLeast"/>
        </w:trPr>
        <w:tc>
          <w:tcPr>
            <w:tcW w:w="1770" w:type="dxa"/>
          </w:tcPr>
          <w:p>
            <w:pPr>
              <w:widowControl w:val="0"/>
              <w:spacing w:after="0" w:line="276" w:lineRule="auto"/>
              <w:ind w:left="0"/>
              <w:jc w:val="left"/>
              <w:rPr>
                <w:rFonts w:asciiTheme="majorBidi" w:hAnsiTheme="majorBidi" w:cstheme="majorBidi"/>
                <w:sz w:val="20"/>
                <w:szCs w:val="20"/>
                <w:lang w:val="en-US" w:eastAsia="en-US" w:bidi="en-US"/>
              </w:rPr>
            </w:pPr>
          </w:p>
        </w:tc>
        <w:tc>
          <w:tcPr>
            <w:tcW w:w="1977"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 xml:space="preserve">Nombre de copier </w:t>
            </w:r>
          </w:p>
        </w:tc>
        <w:tc>
          <w:tcPr>
            <w:tcW w:w="3553" w:type="dxa"/>
          </w:tcPr>
          <w:p>
            <w:pPr>
              <w:widowControl w:val="0"/>
              <w:spacing w:after="0" w:line="276" w:lineRule="auto"/>
              <w:ind w:left="0"/>
              <w:jc w:val="left"/>
              <w:rPr>
                <w:rFonts w:asciiTheme="majorBidi" w:hAnsiTheme="majorBidi" w:cstheme="majorBidi"/>
                <w:sz w:val="20"/>
                <w:szCs w:val="20"/>
                <w:lang w:val="en-US" w:eastAsia="en-US" w:bidi="en-US"/>
              </w:rPr>
            </w:pPr>
            <w:r>
              <w:rPr>
                <w:rFonts w:eastAsia="FiraSans Regular" w:asciiTheme="majorBidi" w:hAnsiTheme="majorBidi" w:cstheme="majorBidi"/>
                <w:sz w:val="20"/>
                <w:szCs w:val="20"/>
                <w:shd w:val="clear" w:color="auto" w:fill="EFEFFB"/>
                <w:lang w:val="en-US" w:eastAsia="en-US" w:bidi="en-US"/>
              </w:rPr>
              <w:t>Nombre de copies de l’ouvrage disponibles</w:t>
            </w:r>
          </w:p>
        </w:tc>
        <w:tc>
          <w:tcPr>
            <w:tcW w:w="1639"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 xml:space="preserve">Int </w:t>
            </w:r>
          </w:p>
        </w:tc>
      </w:tr>
    </w:tbl>
    <w:p>
      <w:pPr>
        <w:pStyle w:val="23"/>
        <w:jc w:val="center"/>
        <w:rPr>
          <w:b w:val="0"/>
          <w:color w:val="000000"/>
        </w:rPr>
      </w:pPr>
      <w:bookmarkStart w:id="46" w:name="_Toc136257287"/>
      <w:r>
        <w:t xml:space="preserve">Tableau </w:t>
      </w:r>
      <w:r>
        <w:fldChar w:fldCharType="begin"/>
      </w:r>
      <w:r>
        <w:instrText xml:space="preserve"> SEQ Tableau \* ARABIC </w:instrText>
      </w:r>
      <w:r>
        <w:fldChar w:fldCharType="separate"/>
      </w:r>
      <w:r>
        <w:t>1</w:t>
      </w:r>
      <w:r>
        <w:fldChar w:fldCharType="end"/>
      </w:r>
      <w:r>
        <w:t xml:space="preserve"> Glossaire de la classe  « livre  »</w:t>
      </w:r>
      <w:bookmarkEnd w:id="46"/>
    </w:p>
    <w:tbl>
      <w:tblPr>
        <w:tblStyle w:val="52"/>
        <w:tblW w:w="895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74"/>
        <w:gridCol w:w="1981"/>
        <w:gridCol w:w="3561"/>
        <w:gridCol w:w="16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 w:hRule="atLeast"/>
        </w:trPr>
        <w:tc>
          <w:tcPr>
            <w:tcW w:w="1774" w:type="dxa"/>
          </w:tcPr>
          <w:p>
            <w:pPr>
              <w:spacing w:after="0" w:line="240" w:lineRule="auto"/>
              <w:ind w:left="0"/>
              <w:rPr>
                <w:rFonts w:asciiTheme="majorBidi" w:hAnsiTheme="majorBidi" w:cstheme="majorBidi"/>
                <w:sz w:val="20"/>
                <w:szCs w:val="20"/>
                <w:lang w:val="en-US" w:eastAsia="en-US" w:bidi="en-US"/>
              </w:rPr>
            </w:pPr>
          </w:p>
        </w:tc>
        <w:tc>
          <w:tcPr>
            <w:tcW w:w="1981" w:type="dxa"/>
          </w:tcPr>
          <w:p>
            <w:pPr>
              <w:spacing w:after="0" w:line="240" w:lineRule="auto"/>
              <w:ind w:left="2160" w:hanging="2116"/>
              <w:jc w:val="center"/>
              <w:rPr>
                <w:rFonts w:asciiTheme="majorBidi" w:hAnsiTheme="majorBidi" w:cstheme="majorBidi"/>
                <w:b/>
                <w:sz w:val="20"/>
                <w:szCs w:val="20"/>
                <w:lang w:val="en-US" w:eastAsia="en-US" w:bidi="en-US"/>
              </w:rPr>
            </w:pPr>
            <w:r>
              <w:rPr>
                <w:rFonts w:asciiTheme="majorBidi" w:hAnsiTheme="majorBidi" w:cstheme="majorBidi"/>
                <w:b/>
                <w:sz w:val="20"/>
                <w:szCs w:val="20"/>
                <w:lang w:val="en-US" w:eastAsia="en-US" w:bidi="en-US"/>
              </w:rPr>
              <w:t>Attribut</w:t>
            </w:r>
          </w:p>
        </w:tc>
        <w:tc>
          <w:tcPr>
            <w:tcW w:w="3561" w:type="dxa"/>
          </w:tcPr>
          <w:p>
            <w:pPr>
              <w:tabs>
                <w:tab w:val="left" w:pos="-253"/>
              </w:tabs>
              <w:spacing w:after="0" w:line="240" w:lineRule="auto"/>
              <w:ind w:left="2160" w:hanging="2160"/>
              <w:jc w:val="center"/>
              <w:rPr>
                <w:rFonts w:asciiTheme="majorBidi" w:hAnsiTheme="majorBidi" w:cstheme="majorBidi"/>
                <w:b/>
                <w:sz w:val="20"/>
                <w:szCs w:val="20"/>
                <w:lang w:val="en-US" w:eastAsia="en-US" w:bidi="en-US"/>
              </w:rPr>
            </w:pPr>
            <w:r>
              <w:rPr>
                <w:rFonts w:asciiTheme="majorBidi" w:hAnsiTheme="majorBidi" w:cstheme="majorBidi"/>
                <w:b/>
                <w:sz w:val="20"/>
                <w:szCs w:val="20"/>
                <w:lang w:val="en-US" w:eastAsia="en-US" w:bidi="en-US"/>
              </w:rPr>
              <w:t>Définition de l’attribut</w:t>
            </w:r>
          </w:p>
        </w:tc>
        <w:tc>
          <w:tcPr>
            <w:tcW w:w="1643" w:type="dxa"/>
          </w:tcPr>
          <w:p>
            <w:pPr>
              <w:spacing w:after="0" w:line="240" w:lineRule="auto"/>
              <w:ind w:left="2160" w:hanging="2148"/>
              <w:jc w:val="center"/>
              <w:rPr>
                <w:rFonts w:asciiTheme="majorBidi" w:hAnsiTheme="majorBidi" w:cstheme="majorBidi"/>
                <w:b/>
                <w:sz w:val="20"/>
                <w:szCs w:val="20"/>
                <w:lang w:val="en-US" w:eastAsia="en-US" w:bidi="en-US"/>
              </w:rPr>
            </w:pPr>
            <w:r>
              <w:rPr>
                <w:rFonts w:asciiTheme="majorBidi" w:hAnsiTheme="majorBidi" w:cstheme="majorBidi"/>
                <w:b/>
                <w:sz w:val="20"/>
                <w:szCs w:val="20"/>
                <w:lang w:val="en-US" w:eastAsia="en-US" w:bidi="en-US"/>
              </w:rPr>
              <w:t xml:space="preserve">Type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99" w:hRule="atLeast"/>
        </w:trPr>
        <w:tc>
          <w:tcPr>
            <w:tcW w:w="1774" w:type="dxa"/>
            <w:vMerge w:val="restart"/>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b/>
                <w:bCs/>
                <w:sz w:val="20"/>
                <w:szCs w:val="20"/>
                <w:lang w:val="en-US" w:eastAsia="en-US" w:bidi="en-US"/>
              </w:rPr>
              <w:t xml:space="preserve">Atelier </w:t>
            </w:r>
          </w:p>
        </w:tc>
        <w:tc>
          <w:tcPr>
            <w:tcW w:w="1981"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Nom</w:t>
            </w:r>
          </w:p>
        </w:tc>
        <w:tc>
          <w:tcPr>
            <w:tcW w:w="3561" w:type="dxa"/>
          </w:tcPr>
          <w:p>
            <w:pPr>
              <w:widowControl w:val="0"/>
              <w:spacing w:after="0" w:line="276" w:lineRule="auto"/>
              <w:ind w:left="0"/>
              <w:jc w:val="left"/>
              <w:rPr>
                <w:rFonts w:asciiTheme="majorBidi" w:hAnsiTheme="majorBidi" w:cstheme="majorBidi"/>
                <w:sz w:val="20"/>
                <w:szCs w:val="20"/>
                <w:lang w:val="en-US" w:eastAsia="en-US" w:bidi="en-US"/>
              </w:rPr>
            </w:pPr>
            <w:r>
              <w:rPr>
                <w:rFonts w:eastAsia="sans-serif" w:asciiTheme="majorBidi" w:hAnsiTheme="majorBidi" w:cstheme="majorBidi"/>
                <w:color w:val="1D1D1B"/>
                <w:sz w:val="20"/>
                <w:szCs w:val="20"/>
                <w:shd w:val="clear" w:color="auto" w:fill="F4F4F4"/>
                <w:lang w:val="en-US" w:eastAsia="en-US" w:bidi="en-US"/>
              </w:rPr>
              <w:t>Nom de l’atelier</w:t>
            </w:r>
          </w:p>
        </w:tc>
        <w:tc>
          <w:tcPr>
            <w:tcW w:w="1643"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String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4" w:hRule="atLeast"/>
        </w:trPr>
        <w:tc>
          <w:tcPr>
            <w:tcW w:w="1774" w:type="dxa"/>
            <w:vMerge w:val="continue"/>
          </w:tcPr>
          <w:p>
            <w:pPr>
              <w:widowControl w:val="0"/>
              <w:spacing w:after="0" w:line="276" w:lineRule="auto"/>
              <w:ind w:left="0"/>
              <w:jc w:val="left"/>
              <w:rPr>
                <w:rFonts w:asciiTheme="majorBidi" w:hAnsiTheme="majorBidi" w:cstheme="majorBidi"/>
                <w:sz w:val="20"/>
                <w:szCs w:val="20"/>
                <w:lang w:val="en-US" w:eastAsia="en-US" w:bidi="en-US"/>
              </w:rPr>
            </w:pPr>
          </w:p>
        </w:tc>
        <w:tc>
          <w:tcPr>
            <w:tcW w:w="1981" w:type="dxa"/>
          </w:tcPr>
          <w:p>
            <w:pPr>
              <w:widowControl w:val="0"/>
              <w:spacing w:after="0" w:line="276" w:lineRule="auto"/>
              <w:ind w:left="0"/>
              <w:jc w:val="left"/>
              <w:rPr>
                <w:rFonts w:asciiTheme="majorBidi" w:hAnsiTheme="majorBidi" w:cstheme="majorBidi"/>
                <w:sz w:val="20"/>
                <w:szCs w:val="20"/>
                <w:lang w:val="en-US" w:eastAsia="en-US" w:bidi="en-US"/>
              </w:rPr>
            </w:pPr>
            <w:r>
              <w:rPr>
                <w:rFonts w:ascii="Arial" w:hAnsi="Arial" w:cs="Arial"/>
                <w:color w:val="000000"/>
                <w:sz w:val="20"/>
                <w:szCs w:val="20"/>
                <w:shd w:val="clear" w:color="auto" w:fill="F8F9FA"/>
                <w:lang w:val="en-US" w:eastAsia="en-US" w:bidi="en-US"/>
              </w:rPr>
              <w:t xml:space="preserve">Enseignant </w:t>
            </w:r>
          </w:p>
        </w:tc>
        <w:tc>
          <w:tcPr>
            <w:tcW w:w="3561" w:type="dxa"/>
          </w:tcPr>
          <w:p>
            <w:pPr>
              <w:widowControl w:val="0"/>
              <w:spacing w:after="0" w:line="276" w:lineRule="auto"/>
              <w:ind w:left="0"/>
              <w:jc w:val="left"/>
              <w:rPr>
                <w:rFonts w:asciiTheme="majorBidi" w:hAnsiTheme="majorBidi" w:cstheme="majorBidi"/>
                <w:sz w:val="20"/>
                <w:szCs w:val="20"/>
                <w:lang w:val="en-US" w:eastAsia="en-US" w:bidi="en-US"/>
              </w:rPr>
            </w:pPr>
            <w:r>
              <w:rPr>
                <w:rFonts w:eastAsia="sans-serif" w:asciiTheme="majorBidi" w:hAnsiTheme="majorBidi" w:cstheme="majorBidi"/>
                <w:color w:val="000000"/>
                <w:sz w:val="20"/>
                <w:szCs w:val="20"/>
                <w:shd w:val="clear" w:color="auto" w:fill="FFFFFF"/>
                <w:lang w:val="en-US" w:eastAsia="en-US" w:bidi="en-US"/>
              </w:rPr>
              <w:t>Professeur de  l’atelier</w:t>
            </w:r>
          </w:p>
        </w:tc>
        <w:tc>
          <w:tcPr>
            <w:tcW w:w="1643"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 xml:space="preserve">String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2" w:hRule="atLeast"/>
        </w:trPr>
        <w:tc>
          <w:tcPr>
            <w:tcW w:w="1774" w:type="dxa"/>
            <w:vMerge w:val="continue"/>
          </w:tcPr>
          <w:p>
            <w:pPr>
              <w:widowControl w:val="0"/>
              <w:spacing w:after="0" w:line="276" w:lineRule="auto"/>
              <w:ind w:left="0"/>
              <w:jc w:val="left"/>
              <w:rPr>
                <w:rFonts w:asciiTheme="majorBidi" w:hAnsiTheme="majorBidi" w:cstheme="majorBidi"/>
                <w:sz w:val="20"/>
                <w:szCs w:val="20"/>
                <w:lang w:val="en-US" w:eastAsia="en-US" w:bidi="en-US"/>
              </w:rPr>
            </w:pPr>
          </w:p>
        </w:tc>
        <w:tc>
          <w:tcPr>
            <w:tcW w:w="1981" w:type="dxa"/>
          </w:tcPr>
          <w:p>
            <w:pPr>
              <w:widowControl w:val="0"/>
              <w:spacing w:after="0" w:line="276" w:lineRule="auto"/>
              <w:ind w:left="0"/>
              <w:jc w:val="left"/>
              <w:rPr>
                <w:rFonts w:asciiTheme="majorBidi" w:hAnsiTheme="majorBidi" w:cstheme="majorBidi"/>
                <w:sz w:val="20"/>
                <w:szCs w:val="20"/>
                <w:rtl/>
                <w:lang w:val="en-US" w:eastAsia="en-US" w:bidi="ar-DZ"/>
              </w:rPr>
            </w:pPr>
            <w:r>
              <w:rPr>
                <w:rFonts w:asciiTheme="majorBidi" w:hAnsiTheme="majorBidi" w:cstheme="majorBidi"/>
                <w:sz w:val="20"/>
                <w:szCs w:val="20"/>
                <w:lang w:val="en-US" w:eastAsia="en-US" w:bidi="en-US"/>
              </w:rPr>
              <w:t>Age</w:t>
            </w:r>
          </w:p>
        </w:tc>
        <w:tc>
          <w:tcPr>
            <w:tcW w:w="3561" w:type="dxa"/>
          </w:tcPr>
          <w:p>
            <w:pPr>
              <w:widowControl w:val="0"/>
              <w:spacing w:after="0" w:line="276" w:lineRule="auto"/>
              <w:ind w:left="0"/>
              <w:jc w:val="left"/>
              <w:rPr>
                <w:rFonts w:asciiTheme="majorBidi" w:hAnsiTheme="majorBidi" w:cstheme="majorBidi"/>
                <w:sz w:val="20"/>
                <w:szCs w:val="20"/>
                <w:lang w:val="en-US" w:eastAsia="en-US" w:bidi="en-US"/>
              </w:rPr>
            </w:pPr>
            <w:r>
              <w:rPr>
                <w:rFonts w:eastAsia="SimSun" w:asciiTheme="majorBidi" w:hAnsiTheme="majorBidi" w:cstheme="majorBidi"/>
                <w:color w:val="333333"/>
                <w:sz w:val="20"/>
                <w:szCs w:val="20"/>
                <w:shd w:val="clear" w:color="auto" w:fill="FFFFFF"/>
                <w:lang w:val="en-US" w:eastAsia="zh-CN" w:bidi="ar"/>
              </w:rPr>
              <w:t xml:space="preserve">Âge requis pour l’inscription </w:t>
            </w:r>
          </w:p>
        </w:tc>
        <w:tc>
          <w:tcPr>
            <w:tcW w:w="1643"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Integer</w:t>
            </w:r>
          </w:p>
          <w:p>
            <w:pPr>
              <w:widowControl w:val="0"/>
              <w:spacing w:after="0" w:line="276" w:lineRule="auto"/>
              <w:ind w:left="0"/>
              <w:jc w:val="left"/>
              <w:rPr>
                <w:rFonts w:asciiTheme="majorBidi" w:hAnsiTheme="majorBidi" w:cstheme="majorBidi"/>
                <w:sz w:val="20"/>
                <w:szCs w:val="20"/>
                <w:lang w:val="en-US" w:eastAsia="en-US" w:bidi="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4" w:hRule="atLeast"/>
        </w:trPr>
        <w:tc>
          <w:tcPr>
            <w:tcW w:w="1774" w:type="dxa"/>
          </w:tcPr>
          <w:p>
            <w:pPr>
              <w:widowControl w:val="0"/>
              <w:spacing w:after="0" w:line="276" w:lineRule="auto"/>
              <w:ind w:left="2160"/>
              <w:jc w:val="left"/>
              <w:rPr>
                <w:rFonts w:asciiTheme="majorBidi" w:hAnsiTheme="majorBidi" w:cstheme="majorBidi"/>
                <w:sz w:val="20"/>
                <w:szCs w:val="20"/>
                <w:lang w:val="en-US" w:eastAsia="en-US" w:bidi="en-US"/>
              </w:rPr>
            </w:pPr>
          </w:p>
        </w:tc>
        <w:tc>
          <w:tcPr>
            <w:tcW w:w="1981" w:type="dxa"/>
          </w:tcPr>
          <w:p>
            <w:pPr>
              <w:widowControl w:val="0"/>
              <w:spacing w:after="0" w:line="276" w:lineRule="auto"/>
              <w:ind w:left="0"/>
              <w:jc w:val="left"/>
              <w:rPr>
                <w:rFonts w:ascii="Arial" w:hAnsi="Arial" w:cs="Arial"/>
                <w:color w:val="000000"/>
                <w:sz w:val="20"/>
                <w:szCs w:val="20"/>
                <w:shd w:val="clear" w:color="auto" w:fill="F8F9FA"/>
                <w:lang w:val="en-US" w:eastAsia="en-US" w:bidi="en-US"/>
              </w:rPr>
            </w:pPr>
            <w:r>
              <w:rPr>
                <w:rFonts w:ascii="Arial" w:hAnsi="Arial" w:cs="Arial"/>
                <w:color w:val="000000"/>
                <w:sz w:val="20"/>
                <w:szCs w:val="20"/>
                <w:shd w:val="clear" w:color="auto" w:fill="F8F9FA"/>
                <w:lang w:val="en-US" w:eastAsia="en-US" w:bidi="en-US"/>
              </w:rPr>
              <w:t>Emploi_de__temps</w:t>
            </w:r>
          </w:p>
        </w:tc>
        <w:tc>
          <w:tcPr>
            <w:tcW w:w="3561" w:type="dxa"/>
          </w:tcPr>
          <w:p>
            <w:pPr>
              <w:widowControl w:val="0"/>
              <w:spacing w:after="0" w:line="276" w:lineRule="auto"/>
              <w:ind w:left="0"/>
              <w:jc w:val="left"/>
              <w:rPr>
                <w:rFonts w:eastAsia="SimSun" w:asciiTheme="majorBidi" w:hAnsiTheme="majorBidi" w:cstheme="majorBidi"/>
                <w:color w:val="333333"/>
                <w:sz w:val="20"/>
                <w:szCs w:val="20"/>
                <w:shd w:val="clear" w:color="auto" w:fill="FFFFFF"/>
                <w:lang w:val="en-US" w:eastAsia="zh-CN" w:bidi="ar"/>
              </w:rPr>
            </w:pPr>
            <w:r>
              <w:rPr>
                <w:rFonts w:eastAsia="SimSun" w:asciiTheme="majorBidi" w:hAnsiTheme="majorBidi" w:cstheme="majorBidi"/>
                <w:color w:val="333333"/>
                <w:sz w:val="20"/>
                <w:szCs w:val="20"/>
                <w:shd w:val="clear" w:color="auto" w:fill="FFFFFF"/>
                <w:lang w:val="en-US" w:eastAsia="zh-CN" w:bidi="ar"/>
              </w:rPr>
              <w:t>jour d'étude</w:t>
            </w:r>
          </w:p>
        </w:tc>
        <w:tc>
          <w:tcPr>
            <w:tcW w:w="1643" w:type="dxa"/>
          </w:tcPr>
          <w:p>
            <w:pPr>
              <w:widowControl w:val="0"/>
              <w:spacing w:after="0" w:line="276" w:lineRule="auto"/>
              <w:ind w:left="0"/>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String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2" w:hRule="atLeast"/>
        </w:trPr>
        <w:tc>
          <w:tcPr>
            <w:tcW w:w="1774" w:type="dxa"/>
          </w:tcPr>
          <w:p>
            <w:pPr>
              <w:widowControl w:val="0"/>
              <w:spacing w:after="0" w:line="276" w:lineRule="auto"/>
              <w:ind w:left="2160"/>
              <w:jc w:val="left"/>
              <w:rPr>
                <w:rFonts w:asciiTheme="majorBidi" w:hAnsiTheme="majorBidi" w:cstheme="majorBidi"/>
                <w:sz w:val="20"/>
                <w:szCs w:val="20"/>
                <w:lang w:val="en-US" w:eastAsia="en-US" w:bidi="en-US"/>
              </w:rPr>
            </w:pPr>
          </w:p>
        </w:tc>
        <w:tc>
          <w:tcPr>
            <w:tcW w:w="1981" w:type="dxa"/>
          </w:tcPr>
          <w:p>
            <w:pPr>
              <w:widowControl w:val="0"/>
              <w:spacing w:after="0" w:line="276" w:lineRule="auto"/>
              <w:ind w:left="0"/>
              <w:jc w:val="left"/>
              <w:rPr>
                <w:rFonts w:ascii="Arial" w:hAnsi="Arial" w:cs="Arial"/>
                <w:color w:val="000000"/>
                <w:sz w:val="20"/>
                <w:szCs w:val="20"/>
                <w:shd w:val="clear" w:color="auto" w:fill="F8F9FA"/>
                <w:lang w:val="en-US" w:eastAsia="en-US" w:bidi="en-US"/>
              </w:rPr>
            </w:pPr>
            <w:r>
              <w:rPr>
                <w:rFonts w:ascii="Arial" w:hAnsi="Arial" w:cs="Arial"/>
                <w:color w:val="000000"/>
                <w:sz w:val="20"/>
                <w:szCs w:val="20"/>
                <w:shd w:val="clear" w:color="auto" w:fill="F8F9FA"/>
                <w:lang w:val="en-US" w:eastAsia="en-US" w:bidi="en-US"/>
              </w:rPr>
              <w:t>Duree</w:t>
            </w:r>
          </w:p>
        </w:tc>
        <w:tc>
          <w:tcPr>
            <w:tcW w:w="3561" w:type="dxa"/>
          </w:tcPr>
          <w:p>
            <w:pPr>
              <w:widowControl w:val="0"/>
              <w:spacing w:after="0" w:line="276" w:lineRule="auto"/>
              <w:ind w:left="0"/>
              <w:jc w:val="left"/>
              <w:rPr>
                <w:rFonts w:eastAsia="SimSun" w:asciiTheme="majorBidi" w:hAnsiTheme="majorBidi" w:cstheme="majorBidi"/>
                <w:color w:val="333333"/>
                <w:sz w:val="20"/>
                <w:szCs w:val="20"/>
                <w:shd w:val="clear" w:color="auto" w:fill="FFFFFF"/>
                <w:lang w:val="en-US" w:eastAsia="zh-CN" w:bidi="ar"/>
              </w:rPr>
            </w:pPr>
            <w:r>
              <w:rPr>
                <w:rFonts w:eastAsia="SimSun" w:asciiTheme="majorBidi" w:hAnsiTheme="majorBidi" w:cstheme="majorBidi"/>
                <w:color w:val="333333"/>
                <w:sz w:val="20"/>
                <w:szCs w:val="20"/>
                <w:shd w:val="clear" w:color="auto" w:fill="FFFFFF"/>
                <w:lang w:val="en-US" w:eastAsia="zh-CN" w:bidi="ar"/>
              </w:rPr>
              <w:t>Heures d’étude</w:t>
            </w:r>
          </w:p>
        </w:tc>
        <w:tc>
          <w:tcPr>
            <w:tcW w:w="1643"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Time</w:t>
            </w:r>
          </w:p>
          <w:p>
            <w:pPr>
              <w:widowControl w:val="0"/>
              <w:spacing w:after="0" w:line="276" w:lineRule="auto"/>
              <w:ind w:left="2160"/>
              <w:jc w:val="left"/>
              <w:rPr>
                <w:rFonts w:hAnsiTheme="majorBidi" w:cstheme="majorBidi"/>
                <w:sz w:val="20"/>
                <w:szCs w:val="20"/>
                <w:rtl/>
                <w:lang w:val="en-US" w:eastAsia="en-US" w:bidi="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2" w:hRule="atLeast"/>
        </w:trPr>
        <w:tc>
          <w:tcPr>
            <w:tcW w:w="1774" w:type="dxa"/>
          </w:tcPr>
          <w:p>
            <w:pPr>
              <w:widowControl w:val="0"/>
              <w:spacing w:after="0" w:line="276" w:lineRule="auto"/>
              <w:ind w:left="2160"/>
              <w:jc w:val="left"/>
              <w:rPr>
                <w:rFonts w:asciiTheme="majorBidi" w:hAnsiTheme="majorBidi" w:cstheme="majorBidi"/>
                <w:sz w:val="20"/>
                <w:szCs w:val="20"/>
                <w:lang w:val="en-US" w:eastAsia="en-US" w:bidi="en-US"/>
              </w:rPr>
            </w:pPr>
          </w:p>
        </w:tc>
        <w:tc>
          <w:tcPr>
            <w:tcW w:w="1981" w:type="dxa"/>
          </w:tcPr>
          <w:p>
            <w:pPr>
              <w:widowControl w:val="0"/>
              <w:spacing w:after="0" w:line="276" w:lineRule="auto"/>
              <w:ind w:left="0"/>
              <w:jc w:val="left"/>
              <w:rPr>
                <w:rFonts w:ascii="Arial" w:hAnsi="Arial" w:cs="Arial"/>
                <w:color w:val="000000"/>
                <w:sz w:val="20"/>
                <w:szCs w:val="20"/>
                <w:shd w:val="clear" w:color="auto" w:fill="F8F9FA"/>
                <w:lang w:val="en-US" w:eastAsia="en-US" w:bidi="en-US"/>
              </w:rPr>
            </w:pPr>
            <w:r>
              <w:rPr>
                <w:rFonts w:ascii="Arial" w:hAnsi="Arial" w:cs="Arial"/>
                <w:color w:val="000000"/>
                <w:sz w:val="20"/>
                <w:szCs w:val="20"/>
                <w:shd w:val="clear" w:color="auto" w:fill="F8F9FA"/>
                <w:lang w:val="en-US" w:eastAsia="en-US" w:bidi="en-US"/>
              </w:rPr>
              <w:t>Salle</w:t>
            </w:r>
          </w:p>
        </w:tc>
        <w:tc>
          <w:tcPr>
            <w:tcW w:w="3561" w:type="dxa"/>
          </w:tcPr>
          <w:p>
            <w:pPr>
              <w:widowControl w:val="0"/>
              <w:spacing w:after="0" w:line="276" w:lineRule="auto"/>
              <w:ind w:left="0"/>
              <w:jc w:val="left"/>
              <w:rPr>
                <w:rFonts w:eastAsia="SimSun" w:asciiTheme="majorBidi" w:hAnsiTheme="majorBidi" w:cstheme="majorBidi"/>
                <w:color w:val="333333"/>
                <w:sz w:val="20"/>
                <w:szCs w:val="20"/>
                <w:shd w:val="clear" w:color="auto" w:fill="FFFFFF"/>
                <w:lang w:val="en-US" w:eastAsia="zh-CN" w:bidi="ar"/>
              </w:rPr>
            </w:pPr>
            <w:r>
              <w:rPr>
                <w:rFonts w:eastAsia="SimSun" w:asciiTheme="majorBidi" w:hAnsiTheme="majorBidi" w:cstheme="majorBidi"/>
                <w:color w:val="333333"/>
                <w:sz w:val="20"/>
                <w:szCs w:val="20"/>
                <w:shd w:val="clear" w:color="auto" w:fill="FFFFFF"/>
                <w:lang w:val="en-US" w:eastAsia="zh-CN" w:bidi="ar"/>
              </w:rPr>
              <w:t>La salle d’étude</w:t>
            </w:r>
          </w:p>
        </w:tc>
        <w:tc>
          <w:tcPr>
            <w:tcW w:w="1643"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Stringe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2" w:hRule="atLeast"/>
        </w:trPr>
        <w:tc>
          <w:tcPr>
            <w:tcW w:w="1774" w:type="dxa"/>
          </w:tcPr>
          <w:p>
            <w:pPr>
              <w:widowControl w:val="0"/>
              <w:spacing w:after="0" w:line="276" w:lineRule="auto"/>
              <w:ind w:left="2160"/>
              <w:jc w:val="left"/>
              <w:rPr>
                <w:rFonts w:asciiTheme="majorBidi" w:hAnsiTheme="majorBidi" w:cstheme="majorBidi"/>
                <w:sz w:val="20"/>
                <w:szCs w:val="20"/>
                <w:lang w:val="en-US" w:eastAsia="en-US" w:bidi="en-US"/>
              </w:rPr>
            </w:pPr>
          </w:p>
        </w:tc>
        <w:tc>
          <w:tcPr>
            <w:tcW w:w="1981" w:type="dxa"/>
          </w:tcPr>
          <w:p>
            <w:pPr>
              <w:widowControl w:val="0"/>
              <w:spacing w:after="0" w:line="276" w:lineRule="auto"/>
              <w:ind w:left="0"/>
              <w:jc w:val="left"/>
              <w:rPr>
                <w:rFonts w:ascii="Arial" w:hAnsi="Arial" w:cs="Arial"/>
                <w:color w:val="000000"/>
                <w:sz w:val="20"/>
                <w:szCs w:val="20"/>
                <w:shd w:val="clear" w:color="auto" w:fill="F8F9FA"/>
                <w:lang w:val="en-US" w:eastAsia="en-US" w:bidi="en-US"/>
              </w:rPr>
            </w:pPr>
            <w:r>
              <w:rPr>
                <w:rFonts w:ascii="Arial" w:hAnsi="Arial" w:cs="Arial"/>
                <w:color w:val="000000"/>
                <w:sz w:val="20"/>
                <w:szCs w:val="20"/>
                <w:shd w:val="clear" w:color="auto" w:fill="F8F9FA"/>
                <w:lang w:val="en-US" w:eastAsia="en-US" w:bidi="en-US"/>
              </w:rPr>
              <w:t>Prix</w:t>
            </w:r>
          </w:p>
        </w:tc>
        <w:tc>
          <w:tcPr>
            <w:tcW w:w="3561" w:type="dxa"/>
          </w:tcPr>
          <w:p>
            <w:pPr>
              <w:widowControl w:val="0"/>
              <w:spacing w:after="0" w:line="276" w:lineRule="auto"/>
              <w:ind w:left="0"/>
              <w:jc w:val="left"/>
              <w:rPr>
                <w:rFonts w:eastAsia="SimSun" w:asciiTheme="majorBidi" w:hAnsiTheme="majorBidi" w:cstheme="majorBidi"/>
                <w:color w:val="333333"/>
                <w:sz w:val="20"/>
                <w:szCs w:val="20"/>
                <w:shd w:val="clear" w:color="auto" w:fill="FFFFFF"/>
                <w:lang w:val="en-US" w:eastAsia="zh-CN" w:bidi="ar"/>
              </w:rPr>
            </w:pPr>
            <w:r>
              <w:rPr>
                <w:rFonts w:eastAsia="SimSun" w:asciiTheme="majorBidi" w:hAnsiTheme="majorBidi" w:cstheme="majorBidi"/>
                <w:color w:val="333333"/>
                <w:sz w:val="20"/>
                <w:szCs w:val="20"/>
                <w:shd w:val="clear" w:color="auto" w:fill="FFFFFF"/>
                <w:lang w:val="en-US" w:eastAsia="zh-CN" w:bidi="ar"/>
              </w:rPr>
              <w:t>Prix d’inscription</w:t>
            </w:r>
          </w:p>
        </w:tc>
        <w:tc>
          <w:tcPr>
            <w:tcW w:w="1643" w:type="dxa"/>
          </w:tcPr>
          <w:p>
            <w:pPr>
              <w:widowControl w:val="0"/>
              <w:spacing w:after="0" w:line="276" w:lineRule="auto"/>
              <w:ind w:left="0"/>
              <w:jc w:val="left"/>
              <w:rPr>
                <w:rFonts w:asciiTheme="majorBidi" w:hAnsiTheme="majorBidi" w:cstheme="majorBidi"/>
                <w:sz w:val="20"/>
                <w:szCs w:val="20"/>
                <w:lang w:val="en-US" w:eastAsia="en-US" w:bidi="en-US"/>
              </w:rPr>
            </w:pPr>
            <w:r>
              <w:rPr>
                <w:rFonts w:asciiTheme="majorBidi" w:hAnsiTheme="majorBidi" w:cstheme="majorBidi"/>
                <w:sz w:val="20"/>
                <w:szCs w:val="20"/>
                <w:lang w:val="en-US" w:eastAsia="en-US" w:bidi="en-US"/>
              </w:rPr>
              <w:t>Float</w:t>
            </w:r>
          </w:p>
        </w:tc>
      </w:tr>
    </w:tbl>
    <w:p>
      <w:pPr>
        <w:pStyle w:val="23"/>
        <w:jc w:val="center"/>
        <w:rPr>
          <w:b w:val="0"/>
          <w:color w:val="4F81BD"/>
        </w:rPr>
      </w:pPr>
      <w:bookmarkStart w:id="47" w:name="_Toc136257288"/>
      <w:r>
        <w:t xml:space="preserve">Tableau </w:t>
      </w:r>
      <w:r>
        <w:fldChar w:fldCharType="begin"/>
      </w:r>
      <w:r>
        <w:instrText xml:space="preserve"> SEQ Tableau \* ARABIC </w:instrText>
      </w:r>
      <w:r>
        <w:fldChar w:fldCharType="separate"/>
      </w:r>
      <w:r>
        <w:t>2</w:t>
      </w:r>
      <w:r>
        <w:fldChar w:fldCharType="end"/>
      </w:r>
      <w:r>
        <w:t xml:space="preserve"> Glossaire de la classe « Atelier  »</w:t>
      </w:r>
      <w:bookmarkEnd w:id="47"/>
    </w:p>
    <w:p>
      <w:pPr>
        <w:pStyle w:val="5"/>
        <w:numPr>
          <w:ilvl w:val="3"/>
          <w:numId w:val="9"/>
        </w:numPr>
        <w:rPr>
          <w:color w:val="948A54"/>
        </w:rPr>
      </w:pPr>
      <w:r>
        <w:rPr>
          <w:color w:val="948A54"/>
        </w:rPr>
        <w:t>Modèle relationnel :</w:t>
      </w:r>
    </w:p>
    <w:p>
      <w:r>
        <w:rPr>
          <w:color w:val="000000"/>
        </w:rPr>
        <w:t>Nous avons utilisé (*) pour faire référence aux clés étrangère et nous avons surligné et mis en gras les clés primaires….</w:t>
      </w:r>
    </w:p>
    <w:p>
      <w:pPr>
        <w:pStyle w:val="40"/>
        <w:numPr>
          <w:ilvl w:val="0"/>
          <w:numId w:val="8"/>
        </w:numPr>
        <w:rPr>
          <w:lang w:eastAsia="en-US"/>
        </w:rPr>
      </w:pPr>
      <w:r>
        <w:rPr>
          <w:b/>
          <w:bCs/>
          <w:lang w:eastAsia="en-US"/>
        </w:rPr>
        <w:t>Abonné</w:t>
      </w:r>
      <w:r>
        <w:rPr>
          <w:lang w:eastAsia="en-US"/>
        </w:rPr>
        <w:t xml:space="preserve"> (</w:t>
      </w:r>
      <w:r>
        <w:rPr>
          <w:u w:val="single"/>
          <w:lang w:eastAsia="en-US"/>
        </w:rPr>
        <w:t>ID</w:t>
      </w:r>
      <w:r>
        <w:rPr>
          <w:lang w:eastAsia="en-US"/>
        </w:rPr>
        <w:t>, Nom, date_naissance, email, mot_de_passe, statut)</w:t>
      </w:r>
    </w:p>
    <w:p>
      <w:pPr>
        <w:pStyle w:val="40"/>
        <w:numPr>
          <w:ilvl w:val="0"/>
          <w:numId w:val="8"/>
        </w:numPr>
        <w:rPr>
          <w:lang w:eastAsia="en-US"/>
        </w:rPr>
      </w:pPr>
      <w:r>
        <w:rPr>
          <w:b/>
          <w:bCs/>
          <w:lang w:eastAsia="en-US"/>
        </w:rPr>
        <w:t xml:space="preserve">Adminstrateur : </w:t>
      </w:r>
      <w:r>
        <w:rPr>
          <w:lang w:eastAsia="en-US"/>
        </w:rPr>
        <w:t>(id, Nom, email, mot_de_passe )</w:t>
      </w:r>
    </w:p>
    <w:p>
      <w:pPr>
        <w:pStyle w:val="40"/>
        <w:numPr>
          <w:ilvl w:val="0"/>
          <w:numId w:val="8"/>
        </w:numPr>
        <w:rPr>
          <w:lang w:eastAsia="en-US"/>
        </w:rPr>
      </w:pPr>
      <w:r>
        <w:rPr>
          <w:b/>
          <w:bCs/>
          <w:lang w:eastAsia="en-US"/>
        </w:rPr>
        <w:t>Artiste :</w:t>
      </w:r>
      <w:r>
        <w:rPr>
          <w:lang w:eastAsia="en-US"/>
        </w:rPr>
        <w:t xml:space="preserve"> (id , nom, email, date_naissance, téléphone, photo, outil)</w:t>
      </w:r>
    </w:p>
    <w:p>
      <w:pPr>
        <w:pStyle w:val="40"/>
        <w:numPr>
          <w:ilvl w:val="0"/>
          <w:numId w:val="8"/>
        </w:numPr>
        <w:rPr>
          <w:lang w:eastAsia="en-US"/>
        </w:rPr>
      </w:pPr>
      <w:r>
        <w:rPr>
          <w:b/>
          <w:bCs/>
          <w:lang w:eastAsia="en-US"/>
        </w:rPr>
        <w:t>Atelier :</w:t>
      </w:r>
      <w:r>
        <w:rPr>
          <w:lang w:eastAsia="en-US"/>
        </w:rPr>
        <w:t xml:space="preserve"> (id , nom, emploi_du_temps, duree, salle)</w:t>
      </w:r>
    </w:p>
    <w:p>
      <w:pPr>
        <w:pStyle w:val="40"/>
        <w:numPr>
          <w:ilvl w:val="0"/>
          <w:numId w:val="8"/>
        </w:numPr>
        <w:rPr>
          <w:lang w:eastAsia="en-US"/>
        </w:rPr>
      </w:pPr>
      <w:r>
        <w:rPr>
          <w:b/>
          <w:bCs/>
          <w:lang w:eastAsia="en-US"/>
        </w:rPr>
        <w:t>Liver : (</w:t>
      </w:r>
      <w:r>
        <w:rPr>
          <w:lang w:eastAsia="en-US"/>
        </w:rPr>
        <w:t>bookid , nom, image, isbn, nb_copier, categoryid* , statut, date_ajouter, date_mise_a_jour, categoryid*)</w:t>
      </w:r>
    </w:p>
    <w:p>
      <w:pPr>
        <w:pStyle w:val="40"/>
        <w:numPr>
          <w:ilvl w:val="0"/>
          <w:numId w:val="8"/>
        </w:numPr>
        <w:rPr>
          <w:b/>
          <w:bCs/>
          <w:lang w:eastAsia="en-US"/>
        </w:rPr>
      </w:pPr>
      <w:r>
        <w:rPr>
          <w:b/>
          <w:bCs/>
          <w:lang w:eastAsia="en-US"/>
        </w:rPr>
        <w:t xml:space="preserve">Categorie : </w:t>
      </w:r>
      <w:r>
        <w:rPr>
          <w:lang w:eastAsia="en-US"/>
        </w:rPr>
        <w:t>(categoryid , nom, statut )</w:t>
      </w:r>
    </w:p>
    <w:p>
      <w:pPr>
        <w:pStyle w:val="40"/>
        <w:numPr>
          <w:ilvl w:val="0"/>
          <w:numId w:val="8"/>
        </w:numPr>
        <w:rPr>
          <w:lang w:eastAsia="en-US"/>
        </w:rPr>
      </w:pPr>
      <w:r>
        <w:rPr>
          <w:b/>
          <w:bCs/>
          <w:lang w:eastAsia="en-US"/>
        </w:rPr>
        <w:t xml:space="preserve">Demprunt : </w:t>
      </w:r>
      <w:r>
        <w:rPr>
          <w:lang w:eastAsia="en-US"/>
        </w:rPr>
        <w:t>(ide  , date_emprunt , date_retour)</w:t>
      </w:r>
    </w:p>
    <w:p>
      <w:pPr>
        <w:pStyle w:val="40"/>
        <w:numPr>
          <w:ilvl w:val="0"/>
          <w:numId w:val="8"/>
        </w:numPr>
        <w:rPr>
          <w:b/>
          <w:bCs/>
          <w:lang w:eastAsia="en-US"/>
        </w:rPr>
      </w:pPr>
      <w:r>
        <w:rPr>
          <w:b/>
          <w:bCs/>
          <w:lang w:eastAsia="en-US"/>
        </w:rPr>
        <w:t xml:space="preserve">Emprunt : </w:t>
      </w:r>
      <w:r>
        <w:rPr>
          <w:lang w:eastAsia="en-US"/>
        </w:rPr>
        <w:t>(</w:t>
      </w:r>
      <w:r>
        <w:rPr>
          <w:u w:val="single"/>
          <w:lang w:eastAsia="en-US"/>
        </w:rPr>
        <w:t>id_abonné*, book_id *</w:t>
      </w:r>
      <w:r>
        <w:rPr>
          <w:lang w:eastAsia="en-US"/>
        </w:rPr>
        <w:t>, email, nom, categorie)</w:t>
      </w:r>
    </w:p>
    <w:p>
      <w:pPr>
        <w:pStyle w:val="40"/>
        <w:numPr>
          <w:ilvl w:val="0"/>
          <w:numId w:val="8"/>
        </w:numPr>
        <w:rPr>
          <w:b/>
          <w:bCs/>
          <w:lang w:val="en-US" w:eastAsia="en-US"/>
        </w:rPr>
      </w:pPr>
      <w:r>
        <w:rPr>
          <w:b/>
          <w:bCs/>
          <w:lang w:val="en-US" w:eastAsia="en-US"/>
        </w:rPr>
        <w:t xml:space="preserve">Reservation: </w:t>
      </w:r>
      <w:r>
        <w:rPr>
          <w:lang w:val="en-US" w:eastAsia="en-US"/>
        </w:rPr>
        <w:t>(</w:t>
      </w:r>
      <w:r>
        <w:rPr>
          <w:u w:val="single"/>
          <w:lang w:val="en-US" w:eastAsia="en-US"/>
        </w:rPr>
        <w:t>id_public*, id_spectacl*</w:t>
      </w:r>
      <w:r>
        <w:rPr>
          <w:lang w:val="en-US" w:eastAsia="en-US"/>
        </w:rPr>
        <w:t xml:space="preserve"> , nom, telephone, evenement)</w:t>
      </w:r>
    </w:p>
    <w:p>
      <w:pPr>
        <w:pStyle w:val="40"/>
        <w:numPr>
          <w:ilvl w:val="0"/>
          <w:numId w:val="8"/>
        </w:numPr>
        <w:rPr>
          <w:b/>
          <w:bCs/>
          <w:lang w:eastAsia="en-US"/>
        </w:rPr>
      </w:pPr>
      <w:r>
        <w:rPr>
          <w:b/>
          <w:bCs/>
          <w:lang w:eastAsia="en-US"/>
        </w:rPr>
        <w:t>Sale :</w:t>
      </w:r>
      <w:r>
        <w:t xml:space="preserve"> (</w:t>
      </w:r>
      <w:r>
        <w:rPr>
          <w:lang w:eastAsia="en-US"/>
        </w:rPr>
        <w:t>id , nom, nb_places)</w:t>
      </w:r>
    </w:p>
    <w:p>
      <w:pPr>
        <w:pStyle w:val="40"/>
        <w:numPr>
          <w:ilvl w:val="0"/>
          <w:numId w:val="8"/>
        </w:numPr>
        <w:rPr>
          <w:b/>
          <w:bCs/>
          <w:lang w:eastAsia="en-US"/>
        </w:rPr>
      </w:pPr>
      <w:r>
        <w:rPr>
          <w:b/>
          <w:bCs/>
          <w:lang w:eastAsia="en-US"/>
        </w:rPr>
        <w:t>Spectacle :(</w:t>
      </w:r>
      <w:r>
        <w:t xml:space="preserve"> </w:t>
      </w:r>
      <w:r>
        <w:rPr>
          <w:lang w:eastAsia="en-US"/>
        </w:rPr>
        <w:t>id , nom, sale, image, date)</w:t>
      </w:r>
    </w:p>
    <w:p>
      <w:pPr>
        <w:rPr>
          <w:lang w:eastAsia="en-US"/>
        </w:rPr>
      </w:pPr>
    </w:p>
    <w:p>
      <w:pPr>
        <w:rPr>
          <w:lang w:eastAsia="en-US"/>
        </w:rPr>
      </w:pPr>
      <w:r>
        <w:rPr>
          <w:lang w:eastAsia="en-US"/>
        </w:rPr>
        <w:t xml:space="preserve">        </w:t>
      </w:r>
    </w:p>
    <w:p/>
    <w:p>
      <w:pPr>
        <w:pStyle w:val="3"/>
        <w:numPr>
          <w:ilvl w:val="1"/>
          <w:numId w:val="9"/>
        </w:numPr>
      </w:pPr>
      <w:bookmarkStart w:id="48" w:name="_Toc136276116"/>
      <w:r>
        <w:t>Conclusion :</w:t>
      </w:r>
      <w:bookmarkEnd w:id="48"/>
    </w:p>
    <w:p>
      <w:pPr>
        <w:rPr>
          <w:color w:val="000000"/>
        </w:rPr>
      </w:pPr>
      <w:r>
        <w:rPr>
          <w:color w:val="000000"/>
        </w:rPr>
        <w:t>Dans ce deuxième chapitre, nous avons présenté la conception UML de notre application. Nous avons expliqué comment les fonctionnalités proposées vont répondre aux besoins (diagramme de cas d'utilisation). Nous avons également présenté deux diagrammes de séquence et un diagramme d'activité qui illustrent les scénarios d'interaction et d'utilisation. Enfin, nous avons expliqué le modèle conceptuel et relationnel des données manipulées.</w:t>
      </w:r>
    </w:p>
    <w:p>
      <w:pPr>
        <w:rPr>
          <w:color w:val="000000"/>
        </w:rPr>
      </w:pPr>
    </w:p>
    <w:p>
      <w:pPr>
        <w:rPr>
          <w:color w:val="000000"/>
        </w:rPr>
      </w:pPr>
    </w:p>
    <w:p/>
    <w:p/>
    <w:p/>
    <w:p/>
    <w:p/>
    <w:p/>
    <w:p/>
    <w:p/>
    <w:p/>
    <w:p/>
    <w:p/>
    <w:p/>
    <w:p/>
    <w:p/>
    <w:p/>
    <w:p/>
    <w:p/>
    <w:p/>
    <w:p/>
    <w:p>
      <w:pPr>
        <w:pStyle w:val="2"/>
        <w:numPr>
          <w:ilvl w:val="0"/>
          <w:numId w:val="0"/>
        </w:numPr>
        <w:jc w:val="left"/>
        <w:rPr>
          <w:sz w:val="44"/>
          <w:szCs w:val="44"/>
        </w:rPr>
      </w:pPr>
      <w:bookmarkStart w:id="49" w:name="_Toc136276117"/>
      <w:r>
        <w:rPr>
          <w:sz w:val="44"/>
          <w:szCs w:val="44"/>
        </w:rPr>
        <w:t>Chapitre 3 : implémentation et présentation de l’application</w:t>
      </w:r>
      <w:bookmarkEnd w:id="49"/>
    </w:p>
    <w:p>
      <w:r>
        <w:t>Dans ce dernier chapitre, nous allons présenter notre application en mettant en avant son environnement de développement, son architecture fonctionnelle et ses interfaces graphiques.</w:t>
      </w:r>
    </w:p>
    <w:p>
      <w:pPr>
        <w:pStyle w:val="3"/>
        <w:numPr>
          <w:ilvl w:val="1"/>
          <w:numId w:val="14"/>
        </w:numPr>
      </w:pPr>
      <w:bookmarkStart w:id="50" w:name="_Toc136276118"/>
      <w:r>
        <w:t>Environnement de développement</w:t>
      </w:r>
      <w:bookmarkEnd w:id="50"/>
      <w:r>
        <w:tab/>
      </w:r>
    </w:p>
    <w:p>
      <w:pPr>
        <w:pStyle w:val="4"/>
        <w:numPr>
          <w:ilvl w:val="2"/>
          <w:numId w:val="14"/>
        </w:numPr>
      </w:pPr>
      <w:bookmarkStart w:id="51" w:name="_Toc136276119"/>
      <w:r>
        <w:t>Configuration de logiciel : technologies/Outils développement</w:t>
      </w:r>
      <w:bookmarkEnd w:id="51"/>
    </w:p>
    <w:p/>
    <w:p>
      <w:pPr>
        <w:pStyle w:val="40"/>
        <w:numPr>
          <w:ilvl w:val="0"/>
          <w:numId w:val="8"/>
        </w:numPr>
      </w:pPr>
      <w:r>
        <w:rPr>
          <w:b/>
          <w:bCs/>
        </w:rPr>
        <w:t>Modelio</w:t>
      </w:r>
      <w:r>
        <w:t xml:space="preserve"> : Modélio est un outil UML open-source développé par Modeliosoft, permettant de créer et visualiser des diagrammes UML et BPMN. Modelio [11].</w:t>
      </w:r>
    </w:p>
    <w:p>
      <w:pPr>
        <w:pStyle w:val="40"/>
        <w:numPr>
          <w:ilvl w:val="0"/>
          <w:numId w:val="8"/>
        </w:numPr>
      </w:pPr>
      <w:r>
        <w:rPr>
          <w:b/>
          <w:bCs/>
        </w:rPr>
        <w:t>XAMPP</w:t>
      </w:r>
      <w:r>
        <w:t xml:space="preserve"> : XAMPP est une solution serveur web gratuite et open-source, multiplateforme, développée par Apache Friends. Elle comprend principalement le serveur HTTP Apache, la base de données MariaDB et des interpréteurs pour les scripts écrits en langages de programmation PHP et Perl. XAMPP pour Windows [10].</w:t>
      </w:r>
    </w:p>
    <w:p>
      <w:pPr>
        <w:pStyle w:val="40"/>
        <w:numPr>
          <w:ilvl w:val="0"/>
          <w:numId w:val="8"/>
        </w:numPr>
      </w:pPr>
      <w:r>
        <w:rPr>
          <w:b/>
          <w:bCs/>
        </w:rPr>
        <w:t>VS code</w:t>
      </w:r>
      <w:r>
        <w:t xml:space="preserve"> : Visual Studio Code, également communément appelé VS Code, est un éditeur de code source développé par Microsoft pour Windows, Linux et macOS. Ses fonctionnalités comprennent le support du débogage, la coloration syntaxique, l'autocomplétion intelligente du code, les extraits de code (snippets), le refactoring du code et l'intégration de Git. Download Visual Studio Code [12]</w:t>
      </w:r>
    </w:p>
    <w:p>
      <w:pPr>
        <w:pStyle w:val="40"/>
        <w:numPr>
          <w:ilvl w:val="0"/>
          <w:numId w:val="8"/>
        </w:numPr>
      </w:pPr>
      <w:r>
        <w:rPr>
          <w:b/>
          <w:bCs/>
        </w:rPr>
        <w:t>PHP</w:t>
      </w:r>
      <w:r>
        <w:t xml:space="preserve"> : HTML est le langage de balisage standard pour les pages web, utilisé pour structurer et formater le contenu. Il est complémenté par CSS et JavaScript.[13]</w:t>
      </w:r>
    </w:p>
    <w:p>
      <w:pPr>
        <w:pStyle w:val="40"/>
        <w:numPr>
          <w:ilvl w:val="0"/>
          <w:numId w:val="8"/>
        </w:numPr>
      </w:pPr>
      <w:r>
        <w:rPr>
          <w:b/>
          <w:bCs/>
        </w:rPr>
        <w:t>HTML</w:t>
      </w:r>
      <w:r>
        <w:t xml:space="preserve"> : HTML è il linguaggio di markup standard per le pagine web, utilizzato per la strutturazione e formattazione del contenuto.[14]</w:t>
      </w:r>
    </w:p>
    <w:p>
      <w:pPr>
        <w:pStyle w:val="40"/>
        <w:numPr>
          <w:ilvl w:val="0"/>
          <w:numId w:val="8"/>
        </w:numPr>
      </w:pPr>
      <w:r>
        <w:rPr>
          <w:b/>
          <w:bCs/>
        </w:rPr>
        <w:t>CSS</w:t>
      </w:r>
      <w:r>
        <w:t xml:space="preserve"> : Langage de style utilisé pour définir la présentation et le formatage des éléments HTML d'une page web. [15]</w:t>
      </w:r>
    </w:p>
    <w:p>
      <w:pPr>
        <w:pStyle w:val="40"/>
        <w:numPr>
          <w:ilvl w:val="0"/>
          <w:numId w:val="8"/>
        </w:numPr>
      </w:pPr>
      <w:r>
        <w:rPr>
          <w:b/>
          <w:bCs/>
        </w:rPr>
        <w:t>Bootstrap</w:t>
      </w:r>
      <w:r>
        <w:t xml:space="preserve"> : Framework CSS open-source pour la création de sites web réactifs et esthétiquement agréables. [16]</w:t>
      </w:r>
    </w:p>
    <w:p>
      <w:pPr>
        <w:pStyle w:val="40"/>
        <w:numPr>
          <w:ilvl w:val="0"/>
          <w:numId w:val="8"/>
        </w:numPr>
      </w:pPr>
      <w:r>
        <w:rPr>
          <w:b/>
          <w:bCs/>
        </w:rPr>
        <w:t>JS (JavaScript)</w:t>
      </w:r>
      <w:r>
        <w:t xml:space="preserve"> : Langage de programmation utilisé pour rendre les pages web interactives et dynamiques. [17]</w:t>
      </w:r>
    </w:p>
    <w:p>
      <w:pPr>
        <w:pStyle w:val="40"/>
        <w:numPr>
          <w:ilvl w:val="0"/>
          <w:numId w:val="8"/>
        </w:numPr>
      </w:pPr>
      <w:r>
        <w:t xml:space="preserve"> </w:t>
      </w:r>
      <w:r>
        <w:rPr>
          <w:b/>
          <w:bCs/>
        </w:rPr>
        <w:t>SQL</w:t>
      </w:r>
      <w:r>
        <w:t xml:space="preserve"> : Langage de requête utilisé pour gérer et interroger des bases de données relationnelles. [18]</w:t>
      </w:r>
    </w:p>
    <w:p>
      <w:pPr>
        <w:pStyle w:val="40"/>
        <w:numPr>
          <w:ilvl w:val="0"/>
          <w:numId w:val="8"/>
        </w:numPr>
      </w:pPr>
      <w:r>
        <w:rPr>
          <w:b/>
          <w:bCs/>
        </w:rPr>
        <w:t>PHPMailer</w:t>
      </w:r>
      <w:r>
        <w:t xml:space="preserve"> : est une bibliothèque open-source pour envoyer des e-mails en utilisant PHP, offrant des fonctionnalités avancées telles que l'ajout de pièces jointes, l'authentification SMTP, la gestion des erreurs et la personnalisation des messages. [19]</w:t>
      </w:r>
    </w:p>
    <w:p>
      <w:pPr>
        <w:rPr>
          <w:b/>
          <w:color w:val="000000"/>
        </w:rPr>
      </w:pPr>
    </w:p>
    <w:p>
      <w:pPr>
        <w:rPr>
          <w:rStyle w:val="9"/>
          <w:color w:val="auto"/>
          <w:u w:val="none"/>
        </w:rPr>
      </w:pPr>
      <w:r>
        <w:t xml:space="preserve"> </w:t>
      </w:r>
    </w:p>
    <w:p>
      <w:pPr>
        <w:pStyle w:val="4"/>
        <w:numPr>
          <w:ilvl w:val="1"/>
          <w:numId w:val="14"/>
        </w:numPr>
        <w:ind w:left="851"/>
      </w:pPr>
      <w:bookmarkStart w:id="52" w:name="_Toc136276120"/>
      <w:r>
        <w:t>Configuration matériel</w:t>
      </w:r>
      <w:bookmarkEnd w:id="52"/>
      <w:r>
        <w:t xml:space="preserve"> </w:t>
      </w:r>
    </w:p>
    <w:p>
      <w:pPr>
        <w:numPr>
          <w:ilvl w:val="0"/>
          <w:numId w:val="15"/>
        </w:numPr>
        <w:spacing w:after="0"/>
        <w:rPr>
          <w:b/>
          <w:color w:val="000000"/>
        </w:rPr>
      </w:pPr>
      <w:r>
        <w:rPr>
          <w:b/>
          <w:color w:val="000000"/>
        </w:rPr>
        <w:t>Machine :</w:t>
      </w:r>
      <w:r>
        <w:rPr>
          <w:color w:val="000000"/>
        </w:rPr>
        <w:t>. DESKTOP-47PFES6</w:t>
      </w:r>
    </w:p>
    <w:p>
      <w:pPr>
        <w:numPr>
          <w:ilvl w:val="0"/>
          <w:numId w:val="15"/>
        </w:numPr>
        <w:spacing w:after="0"/>
        <w:rPr>
          <w:b/>
          <w:color w:val="000000"/>
        </w:rPr>
      </w:pPr>
      <w:r>
        <w:rPr>
          <w:b/>
          <w:color w:val="000000"/>
        </w:rPr>
        <w:t>Processeur :</w:t>
      </w:r>
      <w:r>
        <w:t xml:space="preserve"> </w:t>
      </w:r>
      <w:r>
        <w:rPr>
          <w:bCs/>
          <w:color w:val="000000"/>
        </w:rPr>
        <w:t>Intel(R) Core(TM) i7-6600U CPU @ 2.60GHz   2.80 GHz</w:t>
      </w:r>
    </w:p>
    <w:p>
      <w:pPr>
        <w:numPr>
          <w:ilvl w:val="0"/>
          <w:numId w:val="15"/>
        </w:numPr>
        <w:rPr>
          <w:bCs/>
          <w:color w:val="000000"/>
        </w:rPr>
      </w:pPr>
      <w:r>
        <w:rPr>
          <w:b/>
          <w:color w:val="000000"/>
        </w:rPr>
        <w:t>RAM :</w:t>
      </w:r>
      <w:r>
        <w:t xml:space="preserve"> </w:t>
      </w:r>
      <w:r>
        <w:rPr>
          <w:bCs/>
          <w:color w:val="000000"/>
        </w:rPr>
        <w:t>8,00 Go</w:t>
      </w:r>
    </w:p>
    <w:p>
      <w:pPr>
        <w:pStyle w:val="3"/>
        <w:numPr>
          <w:ilvl w:val="1"/>
          <w:numId w:val="16"/>
        </w:numPr>
        <w:ind w:left="284" w:hanging="284"/>
      </w:pPr>
      <w:bookmarkStart w:id="53" w:name="_Toc136276121"/>
      <w:r>
        <w:t>Architecture fonctionnelle de l’application</w:t>
      </w:r>
      <w:bookmarkEnd w:id="53"/>
    </w:p>
    <w:p>
      <w:pPr>
        <w:keepNext/>
        <w:jc w:val="center"/>
      </w:pPr>
      <w:r>
        <w:drawing>
          <wp:inline distT="0" distB="0" distL="0" distR="0">
            <wp:extent cx="6351905" cy="2276475"/>
            <wp:effectExtent l="0" t="0" r="1079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0870" cy="2290410"/>
                    </a:xfrm>
                    <a:prstGeom prst="rect">
                      <a:avLst/>
                    </a:prstGeom>
                  </pic:spPr>
                </pic:pic>
              </a:graphicData>
            </a:graphic>
          </wp:inline>
        </w:drawing>
      </w:r>
    </w:p>
    <w:p>
      <w:pPr>
        <w:pStyle w:val="23"/>
        <w:ind w:firstLine="2071" w:firstLineChars="1150"/>
      </w:pPr>
      <w:r>
        <w:t xml:space="preserve">Figure 8. Structure de l’application depuis la page d’Accueil </w:t>
      </w:r>
    </w:p>
    <w:p>
      <w:pPr>
        <w:pStyle w:val="3"/>
        <w:numPr>
          <w:ilvl w:val="0"/>
          <w:numId w:val="17"/>
        </w:numPr>
        <w:ind w:left="426"/>
      </w:pPr>
      <w:bookmarkStart w:id="54" w:name="_Toc136276122"/>
      <w:r>
        <w:t>Présentation de l’application (Interfaces) :</w:t>
      </w:r>
      <w:bookmarkEnd w:id="54"/>
    </w:p>
    <w:p>
      <w:pPr>
        <w:spacing w:after="200" w:line="276" w:lineRule="auto"/>
        <w:jc w:val="left"/>
      </w:pPr>
      <w:r>
        <w:t xml:space="preserve">Nous présentons ici certaines interfaces et illustrations </w:t>
      </w:r>
    </w:p>
    <w:p>
      <w:pPr>
        <w:pStyle w:val="4"/>
        <w:numPr>
          <w:ilvl w:val="0"/>
          <w:numId w:val="18"/>
        </w:numPr>
      </w:pPr>
      <w:bookmarkStart w:id="55" w:name="_Toc136276123"/>
      <w:r>
        <w:t>Page d’accueil et présentation</w:t>
      </w:r>
      <w:r>
        <mc:AlternateContent>
          <mc:Choice Requires="wps">
            <w:drawing>
              <wp:anchor distT="0" distB="0" distL="114300" distR="114300" simplePos="0" relativeHeight="251678720" behindDoc="0" locked="0" layoutInCell="1" allowOverlap="1">
                <wp:simplePos x="0" y="0"/>
                <wp:positionH relativeFrom="column">
                  <wp:posOffset>-255905</wp:posOffset>
                </wp:positionH>
                <wp:positionV relativeFrom="paragraph">
                  <wp:posOffset>3065145</wp:posOffset>
                </wp:positionV>
                <wp:extent cx="323342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233420" cy="635"/>
                        </a:xfrm>
                        <a:prstGeom prst="rect">
                          <a:avLst/>
                        </a:prstGeom>
                        <a:solidFill>
                          <a:prstClr val="white"/>
                        </a:solidFill>
                        <a:ln>
                          <a:noFill/>
                        </a:ln>
                      </wps:spPr>
                      <wps:txbx>
                        <w:txbxContent>
                          <w:p>
                            <w:pPr>
                              <w:pStyle w:val="23"/>
                              <w:jc w:val="center"/>
                              <w:rPr>
                                <w:color w:val="948A54" w:themeColor="background2" w:themeShade="80"/>
                              </w:rPr>
                            </w:pPr>
                            <w:bookmarkStart w:id="69" w:name="_Toc136276165"/>
                            <w:r>
                              <w:t xml:space="preserve">Figure </w:t>
                            </w:r>
                            <w:r>
                              <w:fldChar w:fldCharType="begin"/>
                            </w:r>
                            <w:r>
                              <w:instrText xml:space="preserve"> SEQ Figure \* ARABIC </w:instrText>
                            </w:r>
                            <w:r>
                              <w:fldChar w:fldCharType="separate"/>
                            </w:r>
                            <w:r>
                              <w:t>7</w:t>
                            </w:r>
                            <w:r>
                              <w:fldChar w:fldCharType="end"/>
                            </w:r>
                            <w:r>
                              <w:t xml:space="preserve"> Page d'accueil et Bibliothèque</w:t>
                            </w:r>
                            <w:bookmarkEnd w:id="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1" o:spid="_x0000_s1026" o:spt="202" type="#_x0000_t202" style="position:absolute;left:0pt;margin-left:-20.15pt;margin-top:241.35pt;height:0.05pt;width:254.6pt;mso-wrap-distance-bottom:0pt;mso-wrap-distance-left:9pt;mso-wrap-distance-right:9pt;mso-wrap-distance-top:0pt;z-index:251678720;mso-width-relative:page;mso-height-relative:page;" fillcolor="#FFFFFF" filled="t" stroked="f" coordsize="21600,21600" o:gfxdata="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YZxh82wAAAAsBAAAPAAAAAAAAAAEAIAAAACIAAABkcnMvZG93bnJldi54bWxQSwEC&#10;FAAUAAAACACHTuJAwcm/oyoCAABzBAAADgAAAAAAAAABACAAAAAqAQAAZHJzL2Uyb0RvYy54bWxQ&#10;SwUGAAAAAAYABgBZAQAAxgUAAAAA&#10;">
                <v:fill on="t" focussize="0,0"/>
                <v:stroke on="f"/>
                <v:imagedata o:title=""/>
                <o:lock v:ext="edit" aspectratio="f"/>
                <v:textbox inset="0mm,0mm,0mm,0mm" style="mso-fit-shape-to-text:t;">
                  <w:txbxContent>
                    <w:p>
                      <w:pPr>
                        <w:pStyle w:val="23"/>
                        <w:jc w:val="center"/>
                        <w:rPr>
                          <w:color w:val="948A54" w:themeColor="background2" w:themeShade="80"/>
                        </w:rPr>
                      </w:pPr>
                      <w:bookmarkStart w:id="69" w:name="_Toc136276165"/>
                      <w:r>
                        <w:t xml:space="preserve">Figure </w:t>
                      </w:r>
                      <w:r>
                        <w:fldChar w:fldCharType="begin"/>
                      </w:r>
                      <w:r>
                        <w:instrText xml:space="preserve"> SEQ Figure \* ARABIC </w:instrText>
                      </w:r>
                      <w:r>
                        <w:fldChar w:fldCharType="separate"/>
                      </w:r>
                      <w:r>
                        <w:t>7</w:t>
                      </w:r>
                      <w:r>
                        <w:fldChar w:fldCharType="end"/>
                      </w:r>
                      <w:r>
                        <w:t xml:space="preserve"> Page d'accueil et Bibliothèque</w:t>
                      </w:r>
                      <w:bookmarkEnd w:id="69"/>
                    </w:p>
                  </w:txbxContent>
                </v:textbox>
                <w10:wrap type="square"/>
              </v:shape>
            </w:pict>
          </mc:Fallback>
        </mc:AlternateContent>
      </w:r>
      <w:r>
        <w:drawing>
          <wp:anchor distT="0" distB="0" distL="114300" distR="114300" simplePos="0" relativeHeight="251672576" behindDoc="0" locked="0" layoutInCell="1" allowOverlap="1">
            <wp:simplePos x="0" y="0"/>
            <wp:positionH relativeFrom="column">
              <wp:posOffset>-255905</wp:posOffset>
            </wp:positionH>
            <wp:positionV relativeFrom="paragraph">
              <wp:posOffset>494030</wp:posOffset>
            </wp:positionV>
            <wp:extent cx="3233420" cy="3034030"/>
            <wp:effectExtent l="0" t="0" r="5080" b="13970"/>
            <wp:wrapSquare wrapText="bothSides"/>
            <wp:docPr id="36" name="Image 36" descr="Capture d'écran 2023-05-28 22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Capture d'écran 2023-05-28 220720"/>
                    <pic:cNvPicPr>
                      <a:picLocks noChangeAspect="1"/>
                    </pic:cNvPicPr>
                  </pic:nvPicPr>
                  <pic:blipFill>
                    <a:blip r:embed="rId16"/>
                    <a:stretch>
                      <a:fillRect/>
                    </a:stretch>
                  </pic:blipFill>
                  <pic:spPr>
                    <a:xfrm>
                      <a:off x="0" y="0"/>
                      <a:ext cx="3233420" cy="3034030"/>
                    </a:xfrm>
                    <a:prstGeom prst="rect">
                      <a:avLst/>
                    </a:prstGeom>
                  </pic:spPr>
                </pic:pic>
              </a:graphicData>
            </a:graphic>
          </wp:anchor>
        </w:drawing>
      </w:r>
      <w:bookmarkEnd w:id="55"/>
    </w:p>
    <w:p/>
    <w:p/>
    <w:p/>
    <w:p/>
    <w:p/>
    <w:p/>
    <w:p/>
    <w:p>
      <w:pPr>
        <w:keepNext/>
      </w:pPr>
      <w:r>
        <w:drawing>
          <wp:inline distT="0" distB="0" distL="114300" distR="114300">
            <wp:extent cx="5928360" cy="3154680"/>
            <wp:effectExtent l="0" t="0" r="15240" b="7620"/>
            <wp:docPr id="21" name="Image 21" descr="Capture d'écran 2023-05-28 08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Capture d'écran 2023-05-28 084529"/>
                    <pic:cNvPicPr>
                      <a:picLocks noChangeAspect="1"/>
                    </pic:cNvPicPr>
                  </pic:nvPicPr>
                  <pic:blipFill>
                    <a:blip r:embed="rId17"/>
                    <a:stretch>
                      <a:fillRect/>
                    </a:stretch>
                  </pic:blipFill>
                  <pic:spPr>
                    <a:xfrm>
                      <a:off x="0" y="0"/>
                      <a:ext cx="5928360" cy="3154680"/>
                    </a:xfrm>
                    <a:prstGeom prst="rect">
                      <a:avLst/>
                    </a:prstGeom>
                  </pic:spPr>
                </pic:pic>
              </a:graphicData>
            </a:graphic>
          </wp:inline>
        </w:drawing>
      </w:r>
    </w:p>
    <w:p>
      <w:pPr>
        <w:pStyle w:val="23"/>
        <w:jc w:val="center"/>
      </w:pPr>
      <w:bookmarkStart w:id="56" w:name="_Toc136276166"/>
      <w:r>
        <w:t xml:space="preserve">Figure </w:t>
      </w:r>
      <w:r>
        <w:fldChar w:fldCharType="begin"/>
      </w:r>
      <w:r>
        <w:instrText xml:space="preserve"> SEQ Figure \* ARABIC </w:instrText>
      </w:r>
      <w:r>
        <w:fldChar w:fldCharType="separate"/>
      </w:r>
      <w:r>
        <w:t>8</w:t>
      </w:r>
      <w:r>
        <w:fldChar w:fldCharType="end"/>
      </w:r>
      <w:r>
        <w:t xml:space="preserve"> Page d’accueil</w:t>
      </w:r>
      <w:bookmarkEnd w:id="56"/>
    </w:p>
    <w:p>
      <w:pPr>
        <w:pStyle w:val="23"/>
        <w:ind w:firstLine="3152" w:firstLineChars="1750"/>
      </w:pPr>
    </w:p>
    <w:p>
      <w:pPr>
        <w:pStyle w:val="4"/>
        <w:numPr>
          <w:ilvl w:val="0"/>
          <w:numId w:val="18"/>
        </w:numPr>
      </w:pPr>
      <w:bookmarkStart w:id="57" w:name="_Toc136276124"/>
      <w:r>
        <w:t>Rubrique évènements planifiés</w:t>
      </w:r>
      <w:bookmarkEnd w:id="57"/>
      <w:r>
        <w:t xml:space="preserve"> </w:t>
      </w:r>
    </w:p>
    <w:p>
      <w:pPr>
        <w:keepNext/>
      </w:pPr>
      <w:r>
        <w:rPr>
          <w:b/>
        </w:rPr>
        <w:t xml:space="preserve">                        </w:t>
      </w:r>
    </w:p>
    <w:p>
      <w:pPr>
        <w:pStyle w:val="23"/>
        <w:ind w:firstLine="810" w:firstLineChars="450"/>
      </w:pPr>
      <w:r>
        <w:drawing>
          <wp:anchor distT="0" distB="0" distL="114300" distR="114300" simplePos="0" relativeHeight="251669504" behindDoc="0" locked="0" layoutInCell="1" allowOverlap="1">
            <wp:simplePos x="0" y="0"/>
            <wp:positionH relativeFrom="column">
              <wp:posOffset>2993390</wp:posOffset>
            </wp:positionH>
            <wp:positionV relativeFrom="paragraph">
              <wp:posOffset>298450</wp:posOffset>
            </wp:positionV>
            <wp:extent cx="3388360" cy="3300095"/>
            <wp:effectExtent l="0" t="0" r="2540" b="0"/>
            <wp:wrapSquare wrapText="bothSides"/>
            <wp:docPr id="31" name="Image 31" descr="Capture d'écran 2023-05-28 22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apture d'écran 2023-05-28 220147"/>
                    <pic:cNvPicPr>
                      <a:picLocks noChangeAspect="1"/>
                    </pic:cNvPicPr>
                  </pic:nvPicPr>
                  <pic:blipFill>
                    <a:blip r:embed="rId18"/>
                    <a:stretch>
                      <a:fillRect/>
                    </a:stretch>
                  </pic:blipFill>
                  <pic:spPr>
                    <a:xfrm>
                      <a:off x="0" y="0"/>
                      <a:ext cx="3388360" cy="3300095"/>
                    </a:xfrm>
                    <a:prstGeom prst="rect">
                      <a:avLst/>
                    </a:prstGeom>
                  </pic:spPr>
                </pic:pic>
              </a:graphicData>
            </a:graphic>
          </wp:anchor>
        </w:drawing>
      </w:r>
      <w:r>
        <w:drawing>
          <wp:anchor distT="0" distB="0" distL="114300" distR="114300" simplePos="0" relativeHeight="251668480" behindDoc="0" locked="0" layoutInCell="1" allowOverlap="1">
            <wp:simplePos x="0" y="0"/>
            <wp:positionH relativeFrom="column">
              <wp:posOffset>-900430</wp:posOffset>
            </wp:positionH>
            <wp:positionV relativeFrom="paragraph">
              <wp:posOffset>271780</wp:posOffset>
            </wp:positionV>
            <wp:extent cx="3660140" cy="3182620"/>
            <wp:effectExtent l="0" t="0" r="0" b="0"/>
            <wp:wrapTopAndBottom/>
            <wp:docPr id="26" name="Image 26" descr="Capture d'écran 2023-05-28 08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Capture d'écran 2023-05-28 084830"/>
                    <pic:cNvPicPr>
                      <a:picLocks noChangeAspect="1"/>
                    </pic:cNvPicPr>
                  </pic:nvPicPr>
                  <pic:blipFill>
                    <a:blip r:embed="rId19"/>
                    <a:stretch>
                      <a:fillRect/>
                    </a:stretch>
                  </pic:blipFill>
                  <pic:spPr>
                    <a:xfrm>
                      <a:off x="0" y="0"/>
                      <a:ext cx="3660140" cy="3182620"/>
                    </a:xfrm>
                    <a:prstGeom prst="rect">
                      <a:avLst/>
                    </a:prstGeom>
                  </pic:spPr>
                </pic:pic>
              </a:graphicData>
            </a:graphic>
          </wp:anchor>
        </w:drawing>
      </w:r>
    </w:p>
    <w:p>
      <w:pPr>
        <w:pStyle w:val="23"/>
      </w:pPr>
      <w:bookmarkStart w:id="58" w:name="_Toc136276167"/>
      <w:r>
        <w:t xml:space="preserve">Figure </w:t>
      </w:r>
      <w:r>
        <w:fldChar w:fldCharType="begin"/>
      </w:r>
      <w:r>
        <w:instrText xml:space="preserve"> SEQ Figure \* ARABIC </w:instrText>
      </w:r>
      <w:r>
        <w:fldChar w:fldCharType="separate"/>
      </w:r>
      <w:r>
        <w:t>9</w:t>
      </w:r>
      <w:r>
        <w:fldChar w:fldCharType="end"/>
      </w:r>
      <w:r>
        <w:t xml:space="preserve"> évènements planifiés affichés selon un ordre chronologiques (plus récent/plus anciens)</w:t>
      </w:r>
      <w:bookmarkEnd w:id="58"/>
    </w:p>
    <w:p>
      <w:pPr>
        <w:pStyle w:val="23"/>
        <w:ind w:firstLine="810" w:firstLineChars="450"/>
      </w:pPr>
    </w:p>
    <w:p>
      <w:pPr>
        <w:pStyle w:val="23"/>
        <w:ind w:firstLine="810" w:firstLineChars="450"/>
      </w:pPr>
    </w:p>
    <w:p>
      <w:pPr>
        <w:pStyle w:val="23"/>
        <w:ind w:firstLine="810" w:firstLineChars="450"/>
      </w:pPr>
    </w:p>
    <w:p>
      <w:pPr>
        <w:pStyle w:val="23"/>
        <w:ind w:firstLine="810" w:firstLineChars="450"/>
      </w:pPr>
      <w:r>
        <w:t xml:space="preserve"> </w:t>
      </w:r>
    </w:p>
    <w:p>
      <w:pPr>
        <w:pStyle w:val="4"/>
        <w:numPr>
          <w:ilvl w:val="0"/>
          <w:numId w:val="18"/>
        </w:numPr>
      </w:pPr>
      <w:bookmarkStart w:id="59" w:name="_Toc136276125"/>
      <w:r>
        <w:t>Rubrique ateliers disponibles + Bibliothèque</w:t>
      </w:r>
      <w:bookmarkEnd w:id="59"/>
      <w:r>
        <w:t xml:space="preserve"> </w:t>
      </w:r>
    </w:p>
    <w:p>
      <w:pPr>
        <w:spacing w:after="200" w:line="276" w:lineRule="auto"/>
        <w:ind w:left="1800"/>
        <w:jc w:val="left"/>
        <w:rPr>
          <w:b/>
          <w:color w:val="948A54"/>
        </w:rPr>
      </w:pPr>
      <w:r>
        <mc:AlternateContent>
          <mc:Choice Requires="wps">
            <w:drawing>
              <wp:anchor distT="0" distB="0" distL="114300" distR="114300" simplePos="0" relativeHeight="251680768" behindDoc="0" locked="0" layoutInCell="1" allowOverlap="1">
                <wp:simplePos x="0" y="0"/>
                <wp:positionH relativeFrom="column">
                  <wp:posOffset>91440</wp:posOffset>
                </wp:positionH>
                <wp:positionV relativeFrom="paragraph">
                  <wp:posOffset>3582035</wp:posOffset>
                </wp:positionV>
                <wp:extent cx="592963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wps:spPr>
                      <wps:txbx>
                        <w:txbxContent>
                          <w:p>
                            <w:pPr>
                              <w:pStyle w:val="23"/>
                              <w:jc w:val="center"/>
                              <w:rPr>
                                <w:color w:val="948A54"/>
                                <w:sz w:val="24"/>
                                <w:szCs w:val="24"/>
                              </w:rPr>
                            </w:pPr>
                            <w:bookmarkStart w:id="70" w:name="_Toc136276168"/>
                            <w:r>
                              <w:t xml:space="preserve">Figure </w:t>
                            </w:r>
                            <w:r>
                              <w:fldChar w:fldCharType="begin"/>
                            </w:r>
                            <w:r>
                              <w:instrText xml:space="preserve"> SEQ Figure \* ARABIC </w:instrText>
                            </w:r>
                            <w:r>
                              <w:fldChar w:fldCharType="separate"/>
                            </w:r>
                            <w:r>
                              <w:t>10</w:t>
                            </w:r>
                            <w:r>
                              <w:fldChar w:fldCharType="end"/>
                            </w:r>
                            <w:r>
                              <w:t xml:space="preserve"> Bibliothèque</w:t>
                            </w:r>
                            <w:bookmarkEnd w:id="7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3" o:spid="_x0000_s1026" o:spt="202" type="#_x0000_t202" style="position:absolute;left:0pt;margin-left:7.2pt;margin-top:282.05pt;height:0.05pt;width:466.9pt;mso-wrap-distance-bottom:0pt;mso-wrap-distance-left:9pt;mso-wrap-distance-right:9pt;mso-wrap-distance-top:0pt;z-index:251680768;mso-width-relative:page;mso-height-relative:page;" fillcolor="#FFFFFF" filled="t" stroked="f" coordsize="21600,21600" o:gfxdata="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PMTYLZAAAACgEAAA8AAAAAAAAAAQAgAAAAIgAAAGRycy9kb3ducmV2LnhtbFBLAQIU&#10;ABQAAAAIAIdO4kD86XxHKwIAAHMEAAAOAAAAAAAAAAEAIAAAACgBAABkcnMvZTJvRG9jLnhtbFBL&#10;BQYAAAAABgAGAFkBAADFBQAAAAA=&#10;">
                <v:fill on="t" focussize="0,0"/>
                <v:stroke on="f"/>
                <v:imagedata o:title=""/>
                <o:lock v:ext="edit" aspectratio="f"/>
                <v:textbox inset="0mm,0mm,0mm,0mm" style="mso-fit-shape-to-text:t;">
                  <w:txbxContent>
                    <w:p>
                      <w:pPr>
                        <w:pStyle w:val="23"/>
                        <w:jc w:val="center"/>
                        <w:rPr>
                          <w:color w:val="948A54"/>
                          <w:sz w:val="24"/>
                          <w:szCs w:val="24"/>
                        </w:rPr>
                      </w:pPr>
                      <w:bookmarkStart w:id="70" w:name="_Toc136276168"/>
                      <w:r>
                        <w:t xml:space="preserve">Figure </w:t>
                      </w:r>
                      <w:r>
                        <w:fldChar w:fldCharType="begin"/>
                      </w:r>
                      <w:r>
                        <w:instrText xml:space="preserve"> SEQ Figure \* ARABIC </w:instrText>
                      </w:r>
                      <w:r>
                        <w:fldChar w:fldCharType="separate"/>
                      </w:r>
                      <w:r>
                        <w:t>10</w:t>
                      </w:r>
                      <w:r>
                        <w:fldChar w:fldCharType="end"/>
                      </w:r>
                      <w:r>
                        <w:t xml:space="preserve"> Bibliothèque</w:t>
                      </w:r>
                      <w:bookmarkEnd w:id="70"/>
                    </w:p>
                  </w:txbxContent>
                </v:textbox>
                <w10:wrap type="square"/>
              </v:shape>
            </w:pict>
          </mc:Fallback>
        </mc:AlternateContent>
      </w:r>
      <w:r>
        <w:rPr>
          <w:b/>
          <w:color w:val="948A54"/>
        </w:rPr>
        <w:drawing>
          <wp:anchor distT="0" distB="0" distL="114300" distR="114300" simplePos="0" relativeHeight="251670528" behindDoc="0" locked="0" layoutInCell="1" allowOverlap="1">
            <wp:simplePos x="0" y="0"/>
            <wp:positionH relativeFrom="column">
              <wp:posOffset>91440</wp:posOffset>
            </wp:positionH>
            <wp:positionV relativeFrom="paragraph">
              <wp:posOffset>303530</wp:posOffset>
            </wp:positionV>
            <wp:extent cx="5929630" cy="3221355"/>
            <wp:effectExtent l="0" t="0" r="13970" b="17145"/>
            <wp:wrapSquare wrapText="bothSides"/>
            <wp:docPr id="33" name="Image 33" descr="Capture d'écran 2023-05-28 22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Capture d'écran 2023-05-28 220945"/>
                    <pic:cNvPicPr>
                      <a:picLocks noChangeAspect="1"/>
                    </pic:cNvPicPr>
                  </pic:nvPicPr>
                  <pic:blipFill>
                    <a:blip r:embed="rId20"/>
                    <a:stretch>
                      <a:fillRect/>
                    </a:stretch>
                  </pic:blipFill>
                  <pic:spPr>
                    <a:xfrm>
                      <a:off x="0" y="0"/>
                      <a:ext cx="5929630" cy="3221355"/>
                    </a:xfrm>
                    <a:prstGeom prst="rect">
                      <a:avLst/>
                    </a:prstGeom>
                  </pic:spPr>
                </pic:pic>
              </a:graphicData>
            </a:graphic>
          </wp:anchor>
        </w:drawing>
      </w:r>
      <w:r>
        <mc:AlternateContent>
          <mc:Choice Requires="wps">
            <w:drawing>
              <wp:anchor distT="0" distB="0" distL="114300" distR="114300" simplePos="0" relativeHeight="251679744" behindDoc="0" locked="0" layoutInCell="1" allowOverlap="1">
                <wp:simplePos x="0" y="0"/>
                <wp:positionH relativeFrom="column">
                  <wp:posOffset>71755</wp:posOffset>
                </wp:positionH>
                <wp:positionV relativeFrom="paragraph">
                  <wp:posOffset>7125970</wp:posOffset>
                </wp:positionV>
                <wp:extent cx="593788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pPr>
                              <w:pStyle w:val="23"/>
                              <w:rPr>
                                <w:color w:val="948A54"/>
                                <w:sz w:val="24"/>
                                <w:szCs w:val="24"/>
                              </w:rPr>
                            </w:pPr>
                            <w:bookmarkStart w:id="71" w:name="_Toc136276169"/>
                            <w:r>
                              <w:t xml:space="preserve">Figure </w:t>
                            </w:r>
                            <w:r>
                              <w:fldChar w:fldCharType="begin"/>
                            </w:r>
                            <w:r>
                              <w:instrText xml:space="preserve"> SEQ Figure \* ARABIC </w:instrText>
                            </w:r>
                            <w:r>
                              <w:fldChar w:fldCharType="separate"/>
                            </w:r>
                            <w:r>
                              <w:t>11</w:t>
                            </w:r>
                            <w:r>
                              <w:fldChar w:fldCharType="end"/>
                            </w:r>
                            <w:r>
                              <w:t xml:space="preserve"> Page pour afficher toutes les activités disponibles dans la Maison de culture</w:t>
                            </w:r>
                            <w:bookmarkEnd w:id="7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2" o:spid="_x0000_s1026" o:spt="202" type="#_x0000_t202" style="position:absolute;left:0pt;margin-left:5.65pt;margin-top:561.1pt;height:0.05pt;width:467.55pt;mso-wrap-distance-bottom:0pt;mso-wrap-distance-left:9pt;mso-wrap-distance-right:9pt;mso-wrap-distance-top:0pt;z-index:251679744;mso-width-relative:page;mso-height-relative:page;" fillcolor="#FFFFFF" filled="t" stroked="f" coordsize="21600,21600" o:gfxdata="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rHu/aAAAADAEAAA8AAAAAAAAAAQAgAAAAIgAAAGRycy9kb3ducmV2LnhtbFBL&#10;AQIUABQAAAAIAIdO4kBZpmojLQIAAHMEAAAOAAAAAAAAAAEAIAAAACkBAABkcnMvZTJvRG9jLnht&#10;bFBLBQYAAAAABgAGAFkBAADIBQAAAAA=&#10;">
                <v:fill on="t" focussize="0,0"/>
                <v:stroke on="f"/>
                <v:imagedata o:title=""/>
                <o:lock v:ext="edit" aspectratio="f"/>
                <v:textbox inset="0mm,0mm,0mm,0mm" style="mso-fit-shape-to-text:t;">
                  <w:txbxContent>
                    <w:p>
                      <w:pPr>
                        <w:pStyle w:val="23"/>
                        <w:rPr>
                          <w:color w:val="948A54"/>
                          <w:sz w:val="24"/>
                          <w:szCs w:val="24"/>
                        </w:rPr>
                      </w:pPr>
                      <w:bookmarkStart w:id="71" w:name="_Toc136276169"/>
                      <w:r>
                        <w:t xml:space="preserve">Figure </w:t>
                      </w:r>
                      <w:r>
                        <w:fldChar w:fldCharType="begin"/>
                      </w:r>
                      <w:r>
                        <w:instrText xml:space="preserve"> SEQ Figure \* ARABIC </w:instrText>
                      </w:r>
                      <w:r>
                        <w:fldChar w:fldCharType="separate"/>
                      </w:r>
                      <w:r>
                        <w:t>11</w:t>
                      </w:r>
                      <w:r>
                        <w:fldChar w:fldCharType="end"/>
                      </w:r>
                      <w:r>
                        <w:t xml:space="preserve"> Page pour afficher toutes les activités disponibles dans la Maison de culture</w:t>
                      </w:r>
                      <w:bookmarkEnd w:id="71"/>
                    </w:p>
                  </w:txbxContent>
                </v:textbox>
                <w10:wrap type="square"/>
              </v:shape>
            </w:pict>
          </mc:Fallback>
        </mc:AlternateContent>
      </w:r>
      <w:r>
        <w:rPr>
          <w:b/>
          <w:color w:val="948A54"/>
        </w:rPr>
        <w:drawing>
          <wp:anchor distT="0" distB="0" distL="114300" distR="114300" simplePos="0" relativeHeight="251671552" behindDoc="0" locked="0" layoutInCell="1" allowOverlap="1">
            <wp:simplePos x="0" y="0"/>
            <wp:positionH relativeFrom="column">
              <wp:posOffset>71755</wp:posOffset>
            </wp:positionH>
            <wp:positionV relativeFrom="paragraph">
              <wp:posOffset>3870960</wp:posOffset>
            </wp:positionV>
            <wp:extent cx="5937885" cy="3197860"/>
            <wp:effectExtent l="0" t="0" r="5715" b="2540"/>
            <wp:wrapSquare wrapText="bothSides"/>
            <wp:docPr id="34" name="Image 34" descr="Capture d'écran 2023-05-28 22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Capture d'écran 2023-05-28 220803"/>
                    <pic:cNvPicPr>
                      <a:picLocks noChangeAspect="1"/>
                    </pic:cNvPicPr>
                  </pic:nvPicPr>
                  <pic:blipFill>
                    <a:blip r:embed="rId21"/>
                    <a:stretch>
                      <a:fillRect/>
                    </a:stretch>
                  </pic:blipFill>
                  <pic:spPr>
                    <a:xfrm>
                      <a:off x="0" y="0"/>
                      <a:ext cx="5937885" cy="3197860"/>
                    </a:xfrm>
                    <a:prstGeom prst="rect">
                      <a:avLst/>
                    </a:prstGeom>
                  </pic:spPr>
                </pic:pic>
              </a:graphicData>
            </a:graphic>
          </wp:anchor>
        </w:drawing>
      </w:r>
    </w:p>
    <w:p>
      <w:pPr>
        <w:pStyle w:val="23"/>
      </w:pPr>
    </w:p>
    <w:p>
      <w:pPr>
        <w:pStyle w:val="23"/>
        <w:ind w:firstLine="990" w:firstLineChars="550"/>
      </w:pPr>
    </w:p>
    <w:p>
      <w:pPr>
        <w:pStyle w:val="4"/>
        <w:numPr>
          <w:ilvl w:val="0"/>
          <w:numId w:val="18"/>
        </w:numPr>
      </w:pPr>
      <w:bookmarkStart w:id="60" w:name="_Toc136276126"/>
      <w:r>
        <w:t>Espace « administrateur »</w:t>
      </w:r>
      <w:bookmarkEnd w:id="60"/>
      <w:r>
        <w:t> </w:t>
      </w:r>
    </w:p>
    <w:p>
      <w:pPr>
        <w:keepNext/>
        <w:spacing w:after="200" w:line="276" w:lineRule="auto"/>
        <w:jc w:val="left"/>
      </w:pPr>
      <w:r>
        <w:t xml:space="preserve">           </w:t>
      </w:r>
      <w:r>
        <w:drawing>
          <wp:inline distT="0" distB="0" distL="0" distR="0">
            <wp:extent cx="5939790" cy="23691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029" cy="2382575"/>
                    </a:xfrm>
                    <a:prstGeom prst="rect">
                      <a:avLst/>
                    </a:prstGeom>
                  </pic:spPr>
                </pic:pic>
              </a:graphicData>
            </a:graphic>
          </wp:inline>
        </w:drawing>
      </w:r>
    </w:p>
    <w:p>
      <w:pPr>
        <w:pStyle w:val="23"/>
        <w:jc w:val="left"/>
      </w:pPr>
      <w:bookmarkStart w:id="61" w:name="_Toc136276170"/>
      <w:r>
        <w:t xml:space="preserve">Figure </w:t>
      </w:r>
      <w:r>
        <w:fldChar w:fldCharType="begin"/>
      </w:r>
      <w:r>
        <w:instrText xml:space="preserve"> SEQ Figure \* ARABIC </w:instrText>
      </w:r>
      <w:r>
        <w:fldChar w:fldCharType="separate"/>
      </w:r>
      <w:r>
        <w:t>12</w:t>
      </w:r>
      <w:r>
        <w:fldChar w:fldCharType="end"/>
      </w:r>
      <w:r>
        <w:t xml:space="preserve"> l’espace administrateur permettant de gérer les demandes d’inscriptions et offrant un tableau de bord</w:t>
      </w:r>
      <w:bookmarkEnd w:id="61"/>
    </w:p>
    <w:p>
      <w:pPr>
        <w:pStyle w:val="4"/>
        <w:numPr>
          <w:ilvl w:val="0"/>
          <w:numId w:val="18"/>
        </w:numPr>
      </w:pPr>
      <w:bookmarkStart w:id="62" w:name="_Toc136276127"/>
      <w:r>
        <w:t>Participation à une activité</w:t>
      </w:r>
      <w:bookmarkEnd w:id="62"/>
      <w:r>
        <w:t xml:space="preserve"> </w:t>
      </w:r>
    </w:p>
    <w:p>
      <w:pPr>
        <w:keepNext/>
        <w:spacing w:after="200" w:line="276" w:lineRule="auto"/>
        <w:jc w:val="center"/>
      </w:pPr>
      <w:r>
        <mc:AlternateContent>
          <mc:Choice Requires="wps">
            <w:drawing>
              <wp:anchor distT="0" distB="0" distL="114300" distR="114300" simplePos="0" relativeHeight="251681792" behindDoc="0" locked="0" layoutInCell="1" allowOverlap="1">
                <wp:simplePos x="0" y="0"/>
                <wp:positionH relativeFrom="column">
                  <wp:posOffset>-486410</wp:posOffset>
                </wp:positionH>
                <wp:positionV relativeFrom="paragraph">
                  <wp:posOffset>3668395</wp:posOffset>
                </wp:positionV>
                <wp:extent cx="69005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pPr>
                              <w:pStyle w:val="23"/>
                              <w:rPr>
                                <w:sz w:val="24"/>
                                <w:szCs w:val="24"/>
                              </w:rPr>
                            </w:pPr>
                            <w:bookmarkStart w:id="72" w:name="_Toc136276171"/>
                            <w:r>
                              <w:t xml:space="preserve">Figure </w:t>
                            </w:r>
                            <w:r>
                              <w:fldChar w:fldCharType="begin"/>
                            </w:r>
                            <w:r>
                              <w:instrText xml:space="preserve"> SEQ Figure \* ARABIC </w:instrText>
                            </w:r>
                            <w:r>
                              <w:fldChar w:fldCharType="separate"/>
                            </w:r>
                            <w:r>
                              <w:t>13</w:t>
                            </w:r>
                            <w:r>
                              <w:fldChar w:fldCharType="end"/>
                            </w:r>
                            <w:r>
                              <w:t xml:space="preserve"> Page (à gauche) pour demander la participation à un évènement (coté étudiant) et une autre (à droite) pour  recevoir et valider ou non cette participation (coté admin)</w:t>
                            </w:r>
                            <w:bookmarkEnd w:id="7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4" o:spid="_x0000_s1026" o:spt="202" type="#_x0000_t202" style="position:absolute;left:0pt;margin-left:-38.3pt;margin-top:288.85pt;height:0.05pt;width:543.35pt;mso-wrap-distance-bottom:0pt;mso-wrap-distance-top:0pt;z-index:251681792;mso-width-relative:page;mso-height-relative:page;" fillcolor="#FFFFFF" filled="t" stroked="f" coordsize="21600,21600" o:gfxdata="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ElF/DbAAAADAEAAA8AAAAAAAAAAQAgAAAAIgAAAGRycy9kb3ducmV2LnhtbFBL&#10;AQIUABQAAAAIAIdO4kAGJ2agLAIAAHMEAAAOAAAAAAAAAAEAIAAAACoBAABkcnMvZTJvRG9jLnht&#10;bFBLBQYAAAAABgAGAFkBAADIBQAAAAA=&#10;">
                <v:fill on="t" focussize="0,0"/>
                <v:stroke on="f"/>
                <v:imagedata o:title=""/>
                <o:lock v:ext="edit" aspectratio="f"/>
                <v:textbox inset="0mm,0mm,0mm,0mm" style="mso-fit-shape-to-text:t;">
                  <w:txbxContent>
                    <w:p>
                      <w:pPr>
                        <w:pStyle w:val="23"/>
                        <w:rPr>
                          <w:sz w:val="24"/>
                          <w:szCs w:val="24"/>
                        </w:rPr>
                      </w:pPr>
                      <w:bookmarkStart w:id="72" w:name="_Toc136276171"/>
                      <w:r>
                        <w:t xml:space="preserve">Figure </w:t>
                      </w:r>
                      <w:r>
                        <w:fldChar w:fldCharType="begin"/>
                      </w:r>
                      <w:r>
                        <w:instrText xml:space="preserve"> SEQ Figure \* ARABIC </w:instrText>
                      </w:r>
                      <w:r>
                        <w:fldChar w:fldCharType="separate"/>
                      </w:r>
                      <w:r>
                        <w:t>13</w:t>
                      </w:r>
                      <w:r>
                        <w:fldChar w:fldCharType="end"/>
                      </w:r>
                      <w:r>
                        <w:t xml:space="preserve"> Page (à gauche) pour demander la participation à un évènement (coté étudiant) et une autre (à droite) pour  recevoir et valider ou non cette participation (coté admin)</w:t>
                      </w:r>
                      <w:bookmarkEnd w:id="72"/>
                    </w:p>
                  </w:txbxContent>
                </v:textbox>
                <w10:wrap type="topAndBottom"/>
              </v:shape>
            </w:pict>
          </mc:Fallback>
        </mc:AlternateContent>
      </w:r>
      <w:r>
        <w:drawing>
          <wp:anchor distT="0" distB="0" distL="114300" distR="114300" simplePos="0" relativeHeight="251673600" behindDoc="1" locked="0" layoutInCell="1" allowOverlap="1">
            <wp:simplePos x="0" y="0"/>
            <wp:positionH relativeFrom="column">
              <wp:posOffset>2751455</wp:posOffset>
            </wp:positionH>
            <wp:positionV relativeFrom="paragraph">
              <wp:posOffset>344805</wp:posOffset>
            </wp:positionV>
            <wp:extent cx="3864610" cy="3217545"/>
            <wp:effectExtent l="0" t="0" r="2540" b="0"/>
            <wp:wrapTight wrapText="bothSides">
              <wp:wrapPolygon>
                <wp:start x="0" y="0"/>
                <wp:lineTo x="0" y="21485"/>
                <wp:lineTo x="21508" y="21485"/>
                <wp:lineTo x="21508" y="0"/>
                <wp:lineTo x="0" y="0"/>
              </wp:wrapPolygon>
            </wp:wrapTight>
            <wp:docPr id="38" name="Image 38" descr="Capture d'écran 2023-05-28 22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Capture d'écran 2023-05-28 223807"/>
                    <pic:cNvPicPr>
                      <a:picLocks noChangeAspect="1"/>
                    </pic:cNvPicPr>
                  </pic:nvPicPr>
                  <pic:blipFill>
                    <a:blip r:embed="rId23"/>
                    <a:stretch>
                      <a:fillRect/>
                    </a:stretch>
                  </pic:blipFill>
                  <pic:spPr>
                    <a:xfrm>
                      <a:off x="0" y="0"/>
                      <a:ext cx="3864610" cy="3217545"/>
                    </a:xfrm>
                    <a:prstGeom prst="rect">
                      <a:avLst/>
                    </a:prstGeom>
                  </pic:spPr>
                </pic:pic>
              </a:graphicData>
            </a:graphic>
          </wp:anchor>
        </w:drawing>
      </w:r>
    </w:p>
    <w:p>
      <w:pPr>
        <w:keepNext/>
        <w:spacing w:after="200" w:line="276" w:lineRule="auto"/>
        <w:jc w:val="center"/>
      </w:pPr>
      <w:r>
        <w:drawing>
          <wp:anchor distT="0" distB="0" distL="114300" distR="114300" simplePos="0" relativeHeight="251674624" behindDoc="0" locked="0" layoutInCell="1" allowOverlap="1">
            <wp:simplePos x="0" y="0"/>
            <wp:positionH relativeFrom="column">
              <wp:posOffset>-487045</wp:posOffset>
            </wp:positionH>
            <wp:positionV relativeFrom="paragraph">
              <wp:posOffset>10795</wp:posOffset>
            </wp:positionV>
            <wp:extent cx="3133725" cy="3268980"/>
            <wp:effectExtent l="0" t="0" r="9525" b="7620"/>
            <wp:wrapTopAndBottom/>
            <wp:docPr id="39" name="Image 39" descr="Capture d'écran 2023-05-28 22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Capture d'écran 2023-05-28 223910"/>
                    <pic:cNvPicPr>
                      <a:picLocks noChangeAspect="1"/>
                    </pic:cNvPicPr>
                  </pic:nvPicPr>
                  <pic:blipFill>
                    <a:blip r:embed="rId24"/>
                    <a:stretch>
                      <a:fillRect/>
                    </a:stretch>
                  </pic:blipFill>
                  <pic:spPr>
                    <a:xfrm>
                      <a:off x="0" y="0"/>
                      <a:ext cx="3133725" cy="3268980"/>
                    </a:xfrm>
                    <a:prstGeom prst="rect">
                      <a:avLst/>
                    </a:prstGeom>
                  </pic:spPr>
                </pic:pic>
              </a:graphicData>
            </a:graphic>
          </wp:anchor>
        </w:drawing>
      </w:r>
    </w:p>
    <w:p>
      <w:pPr>
        <w:pStyle w:val="23"/>
        <w:jc w:val="center"/>
      </w:pPr>
    </w:p>
    <w:p>
      <w:pPr>
        <w:pStyle w:val="3"/>
        <w:numPr>
          <w:ilvl w:val="0"/>
          <w:numId w:val="17"/>
        </w:numPr>
      </w:pPr>
      <w:bookmarkStart w:id="63" w:name="_Toc136276128"/>
      <w:r>
        <w:t>Conclusion :</w:t>
      </w:r>
      <w:bookmarkEnd w:id="63"/>
    </w:p>
    <w:p>
      <w:r>
        <w:t xml:space="preserve">            Au cours de ce chapitre, nous avons présenté l'architecture physique de notre application et les interfaces graphiques utilisées pour illustrer le travail effectué. Nous avons également discuté des langages de programmation utilisés.</w:t>
      </w:r>
    </w:p>
    <w:p>
      <w:pPr>
        <w:pStyle w:val="2"/>
        <w:numPr>
          <w:ilvl w:val="0"/>
          <w:numId w:val="0"/>
        </w:numPr>
        <w:ind w:left="420"/>
        <w:jc w:val="both"/>
      </w:pPr>
      <w:bookmarkStart w:id="64" w:name="_Toc136276129"/>
      <w:r>
        <w:t>Conclusion et perspectives</w:t>
      </w:r>
      <w:bookmarkEnd w:id="64"/>
    </w:p>
    <w:p>
      <w:pPr>
        <w:rPr>
          <w:color w:val="000000"/>
        </w:rPr>
      </w:pPr>
      <w:r>
        <w:rPr>
          <w:color w:val="000000"/>
        </w:rPr>
        <w:t xml:space="preserve">Ce travail consiste à offrir une plateforme interactive au palais de la culture d’Annaba et notamment à son service qui s’occupe de l’animation des activités culturelles. Cette plateforme a pour objectif de faciliter la gestion des ateliers, la bibliothèque et les spectacles, et répond aux besoins des administrateurs de ce service culturel, son public et ses artistes. </w:t>
      </w:r>
    </w:p>
    <w:p>
      <w:pPr>
        <w:rPr>
          <w:color w:val="000000"/>
        </w:rPr>
      </w:pPr>
      <w:r>
        <w:rPr>
          <w:color w:val="000000"/>
        </w:rPr>
        <w:t>Comme point de départ, nous nous sommes familiarisés avec les concepts et les pratiques de conception et de développement web. Ensuite, nous avons entrepris une étude du rôle et des besoins de la Maison de la Culture, en organisant des réunions avec ses administrateurs et en examinant les défis auxquels ils étaient confrontés. Par la suite, nous avons proposé des solutions pour répondre à ces besoins à travers notre application.</w:t>
      </w:r>
    </w:p>
    <w:p>
      <w:pPr>
        <w:rPr>
          <w:color w:val="000000"/>
        </w:rPr>
      </w:pPr>
      <w:r>
        <w:rPr>
          <w:color w:val="000000"/>
        </w:rPr>
        <w:t xml:space="preserve">Dans la deuxième et la troisième partie nous avons expliqué le modèle de développement et la méthodologie de conception de notre application. Des illustrations ont été données montrant comment les fonctionnalités et les données sont conçues et traitées. </w:t>
      </w:r>
    </w:p>
    <w:p>
      <w:pPr>
        <w:rPr>
          <w:rStyle w:val="56"/>
          <w:rtl/>
        </w:rPr>
      </w:pPr>
      <w:r>
        <w:rPr>
          <w:rStyle w:val="56"/>
        </w:rPr>
        <w:t xml:space="preserve">La création d'un site web pour la maison de la culture comme celle d’Annaba constitue une opportunité précieuse pour mettre en valeur, promouvoir et partager la richesse de la diversité culturelle de notre ville avec le grand public. Cependant et dans la perceptive d’améliorer ce travail et </w:t>
      </w:r>
      <w:r>
        <w:rPr>
          <w:color w:val="000000"/>
        </w:rPr>
        <w:t xml:space="preserve">afin d’attirer plus les visiteurs, en favorisant l'épanouissement culturel et artistique de notre ville, nous pensons pouvoir </w:t>
      </w:r>
      <w:r>
        <w:rPr>
          <w:rStyle w:val="56"/>
        </w:rPr>
        <w:t>améliorer davantage ce site web. Nous envisageons ajouter une section dédiée aux nouveautés. Nous pensons aussi à un blog proposant des articles récents sur des événements organisés et permettant les visiteurs de donner et partager leurs avis et leurs expériences à travers des commentaires. Un petit questionnaire serait aussi utile pour évaluer leur satisfaction vis-à-vis les événements organisés et les services offerts. Ces nouvelles perspectives permettraient d'évaluer l'expérience des visiteurs et d'améliorer la qualité de service de l’établissement.</w:t>
      </w:r>
    </w:p>
    <w:p>
      <w:pPr>
        <w:rPr>
          <w:color w:val="000000"/>
        </w:rPr>
      </w:pPr>
    </w:p>
    <w:p>
      <w:pPr>
        <w:rPr>
          <w:color w:val="000000"/>
        </w:rPr>
      </w:pPr>
    </w:p>
    <w:p/>
    <w:p>
      <w:pPr>
        <w:pStyle w:val="2"/>
        <w:numPr>
          <w:ilvl w:val="0"/>
          <w:numId w:val="0"/>
        </w:numPr>
        <w:ind w:left="589"/>
        <w:jc w:val="both"/>
      </w:pPr>
      <w:bookmarkStart w:id="65" w:name="_Toc136276130"/>
      <w:r>
        <w:t>Références</w:t>
      </w:r>
      <w:bookmarkEnd w:id="65"/>
    </w:p>
    <w:p>
      <w:pPr>
        <w:numPr>
          <w:ilvl w:val="0"/>
          <w:numId w:val="19"/>
        </w:numPr>
        <w:spacing w:after="200"/>
        <w:jc w:val="left"/>
        <w:rPr>
          <w:b/>
          <w:color w:val="0000FF"/>
        </w:rPr>
      </w:pPr>
      <w:r>
        <w:rPr>
          <w:b/>
        </w:rPr>
        <w:t>Définition de web</w:t>
      </w:r>
      <w:r>
        <w:rPr>
          <w:b/>
          <w:color w:val="0000FF"/>
        </w:rPr>
        <w:t xml:space="preserve"> : </w:t>
      </w:r>
      <w:r>
        <w:fldChar w:fldCharType="begin"/>
      </w:r>
      <w:r>
        <w:instrText xml:space="preserve"> HYPERLINK "https://www.numerama.com/tech/1162624-quest-ce-que-le-web.html" </w:instrText>
      </w:r>
      <w:r>
        <w:fldChar w:fldCharType="separate"/>
      </w:r>
      <w:r>
        <w:rPr>
          <w:rStyle w:val="9"/>
        </w:rPr>
        <w:t>Le World Wide Web, ça veut dire quoi ?</w:t>
      </w:r>
      <w:r>
        <w:rPr>
          <w:rStyle w:val="9"/>
        </w:rPr>
        <w:fldChar w:fldCharType="end"/>
      </w:r>
    </w:p>
    <w:p>
      <w:pPr>
        <w:numPr>
          <w:ilvl w:val="0"/>
          <w:numId w:val="19"/>
        </w:numPr>
        <w:spacing w:after="200"/>
        <w:jc w:val="left"/>
        <w:rPr>
          <w:b/>
          <w:color w:val="0000FF"/>
        </w:rPr>
      </w:pPr>
      <w:r>
        <w:rPr>
          <w:b/>
          <w:color w:val="0000FF"/>
        </w:rPr>
        <w:t xml:space="preserve"> </w:t>
      </w:r>
      <w:r>
        <w:rPr>
          <w:b/>
          <w:bCs/>
        </w:rPr>
        <w:t>Du Web 1 au Web 2.0 </w:t>
      </w:r>
      <w:r>
        <w:rPr>
          <w:b/>
          <w:bCs/>
          <w:color w:val="0000FF"/>
        </w:rPr>
        <w:t xml:space="preserve"> </w:t>
      </w:r>
      <w:r>
        <w:rPr>
          <w:b/>
          <w:color w:val="0000FF"/>
        </w:rPr>
        <w:t xml:space="preserve"> </w:t>
      </w:r>
      <w:r>
        <w:rPr>
          <w:bCs/>
          <w:color w:val="0000FF"/>
        </w:rPr>
        <w:t>https://c-marketing.eu/du-web-1-0-au-web-4-0/</w:t>
      </w:r>
    </w:p>
    <w:p>
      <w:pPr>
        <w:spacing w:after="200"/>
        <w:jc w:val="left"/>
      </w:pPr>
      <w:r>
        <w:rPr>
          <w:b/>
        </w:rPr>
        <w:t>[3]</w:t>
      </w:r>
      <w:r>
        <w:t xml:space="preserve"> </w:t>
      </w:r>
      <w:r>
        <w:rPr>
          <w:b/>
          <w:bCs/>
        </w:rPr>
        <w:t>Étapes de conception d’un site web</w:t>
      </w:r>
      <w:r>
        <w:t xml:space="preserve"> </w:t>
      </w:r>
      <w:r>
        <w:rPr>
          <w:b/>
          <w:bCs/>
          <w:color w:val="0000FF"/>
        </w:rPr>
        <w:t xml:space="preserve"> </w:t>
      </w:r>
      <w:r>
        <w:rPr>
          <w:color w:val="0000FF"/>
        </w:rPr>
        <w:t>https://fr.wikipedia.org/wiki/Conception_de_site_web</w:t>
      </w:r>
    </w:p>
    <w:p>
      <w:pPr>
        <w:spacing w:after="200"/>
        <w:jc w:val="left"/>
      </w:pPr>
      <w:r>
        <w:rPr>
          <w:b/>
        </w:rPr>
        <w:t xml:space="preserve"> [9] </w:t>
      </w:r>
      <w:r>
        <w:t xml:space="preserve">Tutoriel XAMPP : Installation et premiers pas  </w:t>
      </w:r>
      <w:r>
        <w:fldChar w:fldCharType="begin"/>
      </w:r>
      <w:r>
        <w:instrText xml:space="preserve"> HYPERLINK "https://www.ionos.fr/digitalguide/serveur/outils/tutoriel-xampp-creer-un-serveur-de-test-local/" \h </w:instrText>
      </w:r>
      <w:r>
        <w:fldChar w:fldCharType="separate"/>
      </w:r>
      <w:r>
        <w:rPr>
          <w:color w:val="0000FF"/>
          <w:u w:val="single"/>
        </w:rPr>
        <w:t>https://www.ionos.fr/digitalguide/serveur/outils/tutoriel-xampp-creer-un-serveur-de-test-local/</w:t>
      </w:r>
      <w:r>
        <w:rPr>
          <w:color w:val="0000FF"/>
          <w:u w:val="single"/>
        </w:rPr>
        <w:fldChar w:fldCharType="end"/>
      </w:r>
      <w:r>
        <w:t>date de consultation : 11/05/2022</w:t>
      </w:r>
    </w:p>
    <w:p>
      <w:pPr>
        <w:spacing w:after="200"/>
        <w:jc w:val="left"/>
      </w:pPr>
      <w:r>
        <w:rPr>
          <w:b/>
        </w:rPr>
        <w:t xml:space="preserve"> [10] </w:t>
      </w:r>
      <w:r>
        <w:t xml:space="preserve">XAMPP –Apache Friends  </w:t>
      </w:r>
      <w:r>
        <w:fldChar w:fldCharType="begin"/>
      </w:r>
      <w:r>
        <w:instrText xml:space="preserve"> HYPERLINK "https://www.apachefriends.org/fr/index.html" \h </w:instrText>
      </w:r>
      <w:r>
        <w:fldChar w:fldCharType="separate"/>
      </w:r>
      <w:r>
        <w:rPr>
          <w:color w:val="0000FF"/>
          <w:u w:val="single"/>
        </w:rPr>
        <w:t>https://www.apachefriends.org/fr/index.html</w:t>
      </w:r>
      <w:r>
        <w:rPr>
          <w:color w:val="0000FF"/>
          <w:u w:val="single"/>
        </w:rPr>
        <w:fldChar w:fldCharType="end"/>
      </w:r>
      <w:r>
        <w:t>date de consultation : 11/05/2022</w:t>
      </w:r>
    </w:p>
    <w:p>
      <w:pPr>
        <w:spacing w:after="200"/>
        <w:jc w:val="left"/>
      </w:pPr>
      <w:r>
        <w:rPr>
          <w:b/>
        </w:rPr>
        <w:t xml:space="preserve">[11] </w:t>
      </w:r>
      <w:r>
        <w:t xml:space="preserve">Modelio BA Enterprise Architect  </w:t>
      </w:r>
      <w:r>
        <w:fldChar w:fldCharType="begin"/>
      </w:r>
      <w:r>
        <w:instrText xml:space="preserve"> HYPERLINK "https://www.capterra.ca/software/171776/modelio" \h </w:instrText>
      </w:r>
      <w:r>
        <w:fldChar w:fldCharType="separate"/>
      </w:r>
      <w:r>
        <w:rPr>
          <w:color w:val="0000FF"/>
          <w:u w:val="single"/>
        </w:rPr>
        <w:t>https://www.capterra.ca/software/171776/modelio</w:t>
      </w:r>
      <w:r>
        <w:rPr>
          <w:color w:val="0000FF"/>
          <w:u w:val="single"/>
        </w:rPr>
        <w:fldChar w:fldCharType="end"/>
      </w:r>
      <w:r>
        <w:t>date de consultation : 16/05/2022</w:t>
      </w:r>
    </w:p>
    <w:p>
      <w:pPr>
        <w:spacing w:after="200"/>
        <w:jc w:val="left"/>
        <w:rPr>
          <w:b/>
        </w:rPr>
      </w:pPr>
      <w:r>
        <w:rPr>
          <w:b/>
        </w:rPr>
        <w:t>[12]</w:t>
      </w:r>
      <w:r>
        <w:t xml:space="preserve"> Visual Studio Code : l'éditeur de code gratuit et complet de Microsoft </w:t>
      </w:r>
      <w:r>
        <w:rPr>
          <w:b/>
        </w:rPr>
        <w:t xml:space="preserve"> </w:t>
      </w:r>
      <w:r>
        <w:fldChar w:fldCharType="begin"/>
      </w:r>
      <w:r>
        <w:instrText xml:space="preserve"> HYPERLINK "https://www.blogdumoderateur.com/tools/visual-studio-code/" \h </w:instrText>
      </w:r>
      <w:r>
        <w:fldChar w:fldCharType="separate"/>
      </w:r>
      <w:r>
        <w:rPr>
          <w:color w:val="0000FF"/>
          <w:u w:val="single"/>
        </w:rPr>
        <w:t>https://www.blogdumoderateur.com/tools/visual-studio-code/</w:t>
      </w:r>
      <w:r>
        <w:rPr>
          <w:color w:val="0000FF"/>
          <w:u w:val="single"/>
        </w:rPr>
        <w:fldChar w:fldCharType="end"/>
      </w:r>
      <w:r>
        <w:t>date de consultation : 16/05/2022</w:t>
      </w:r>
      <w:r>
        <w:rPr>
          <w:b/>
        </w:rPr>
        <w:t xml:space="preserve">     </w:t>
      </w:r>
    </w:p>
    <w:p>
      <w:pPr>
        <w:spacing w:after="0"/>
      </w:pPr>
      <w:r>
        <w:rPr>
          <w:b/>
        </w:rPr>
        <w:t xml:space="preserve">[13] </w:t>
      </w:r>
      <w:r>
        <w:t xml:space="preserve">Introduction au langage </w:t>
      </w:r>
      <w:r>
        <w:fldChar w:fldCharType="begin"/>
      </w:r>
      <w:r>
        <w:instrText xml:space="preserve"> HYPERLINK "https://www.w3schools.com/php/" </w:instrText>
      </w:r>
      <w:r>
        <w:fldChar w:fldCharType="separate"/>
      </w:r>
      <w:r>
        <w:rPr>
          <w:rStyle w:val="9"/>
          <w:rFonts w:asciiTheme="majorBidi" w:hAnsiTheme="majorBidi" w:cstheme="majorBidi"/>
          <w:shd w:val="clear" w:color="auto" w:fill="F7F7F8"/>
        </w:rPr>
        <w:t>PHP Tutorial</w:t>
      </w:r>
      <w:r>
        <w:rPr>
          <w:rStyle w:val="9"/>
          <w:rFonts w:asciiTheme="majorBidi" w:hAnsiTheme="majorBidi" w:cstheme="majorBidi"/>
          <w:shd w:val="clear" w:color="auto" w:fill="F7F7F8"/>
        </w:rPr>
        <w:fldChar w:fldCharType="end"/>
      </w:r>
      <w:r>
        <w:t xml:space="preserve"> date de consultation : 18/05/2022</w:t>
      </w:r>
    </w:p>
    <w:p>
      <w:pPr>
        <w:spacing w:after="0"/>
      </w:pPr>
      <w:r>
        <w:rPr>
          <w:b/>
        </w:rPr>
        <w:t xml:space="preserve">[14] </w:t>
      </w:r>
      <w:r>
        <w:t xml:space="preserve">HTML C'est quoi </w:t>
      </w:r>
      <w:r>
        <w:fldChar w:fldCharType="begin"/>
      </w:r>
      <w:r>
        <w:instrText xml:space="preserve"> HYPERLINK "https://www.w3schools.com/html/" </w:instrText>
      </w:r>
      <w:r>
        <w:fldChar w:fldCharType="separate"/>
      </w:r>
      <w:r>
        <w:rPr>
          <w:rStyle w:val="9"/>
          <w:rFonts w:asciiTheme="majorBidi" w:hAnsiTheme="majorBidi" w:cstheme="majorBidi"/>
          <w:shd w:val="clear" w:color="auto" w:fill="F7F7F8"/>
        </w:rPr>
        <w:t>HTML Tutorial</w:t>
      </w:r>
      <w:r>
        <w:rPr>
          <w:rStyle w:val="9"/>
          <w:rFonts w:asciiTheme="majorBidi" w:hAnsiTheme="majorBidi" w:cstheme="majorBidi"/>
          <w:shd w:val="clear" w:color="auto" w:fill="F7F7F8"/>
        </w:rPr>
        <w:fldChar w:fldCharType="end"/>
      </w:r>
      <w:r>
        <w:t xml:space="preserve"> date de consultation : 18/05/2022</w:t>
      </w:r>
    </w:p>
    <w:p>
      <w:pPr>
        <w:spacing w:after="0"/>
      </w:pPr>
      <w:r>
        <w:rPr>
          <w:b/>
        </w:rPr>
        <w:t xml:space="preserve">[15] </w:t>
      </w:r>
      <w:r>
        <w:t>Qu'est ce que le CSS ?</w:t>
      </w:r>
      <w:r>
        <w:fldChar w:fldCharType="begin"/>
      </w:r>
      <w:r>
        <w:instrText xml:space="preserve"> HYPERLINK "https://www.w3schools.com/css/" </w:instrText>
      </w:r>
      <w:r>
        <w:fldChar w:fldCharType="separate"/>
      </w:r>
      <w:r>
        <w:rPr>
          <w:rStyle w:val="9"/>
          <w:rFonts w:asciiTheme="majorBidi" w:hAnsiTheme="majorBidi" w:cstheme="majorBidi"/>
          <w:shd w:val="clear" w:color="auto" w:fill="F7F7F8"/>
        </w:rPr>
        <w:t>CSS Tutorial</w:t>
      </w:r>
      <w:r>
        <w:rPr>
          <w:rStyle w:val="9"/>
          <w:rFonts w:asciiTheme="majorBidi" w:hAnsiTheme="majorBidi" w:cstheme="majorBidi"/>
          <w:shd w:val="clear" w:color="auto" w:fill="F7F7F8"/>
        </w:rPr>
        <w:fldChar w:fldCharType="end"/>
      </w:r>
      <w:r>
        <w:t xml:space="preserve"> date de consultation : 18/05/2022</w:t>
      </w:r>
    </w:p>
    <w:p>
      <w:pPr>
        <w:spacing w:after="200"/>
        <w:jc w:val="left"/>
      </w:pPr>
      <w:r>
        <w:rPr>
          <w:b/>
        </w:rPr>
        <w:t xml:space="preserve">[16] </w:t>
      </w:r>
      <w:r>
        <w:t xml:space="preserve">Bootstrap (framework) — Wikipédia  </w:t>
      </w:r>
      <w:r>
        <w:fldChar w:fldCharType="begin"/>
      </w:r>
      <w:r>
        <w:instrText xml:space="preserve"> HYPERLINK "https://getbootstrap.com/docs/5.0/getting-started/introduction/" </w:instrText>
      </w:r>
      <w:r>
        <w:fldChar w:fldCharType="separate"/>
      </w:r>
      <w:r>
        <w:rPr>
          <w:rStyle w:val="9"/>
          <w:rFonts w:asciiTheme="majorBidi" w:hAnsiTheme="majorBidi" w:cstheme="majorBidi"/>
          <w:shd w:val="clear" w:color="auto" w:fill="F7F7F8"/>
        </w:rPr>
        <w:t>Bootstrap</w:t>
      </w:r>
      <w:r>
        <w:rPr>
          <w:rStyle w:val="9"/>
          <w:rFonts w:asciiTheme="majorBidi" w:hAnsiTheme="majorBidi" w:cstheme="majorBidi"/>
          <w:shd w:val="clear" w:color="auto" w:fill="F7F7F8"/>
        </w:rPr>
        <w:fldChar w:fldCharType="end"/>
      </w:r>
      <w:r>
        <w:rPr>
          <w:rStyle w:val="9"/>
          <w:rFonts w:asciiTheme="majorBidi" w:hAnsiTheme="majorBidi" w:cstheme="majorBidi"/>
          <w:shd w:val="clear" w:color="auto" w:fill="F7F7F8"/>
        </w:rPr>
        <w:t xml:space="preserve"> </w:t>
      </w:r>
      <w:r>
        <w:t>date de consultation : 18/05/2022</w:t>
      </w:r>
    </w:p>
    <w:p>
      <w:pPr>
        <w:spacing w:after="200"/>
        <w:jc w:val="left"/>
      </w:pPr>
      <w:r>
        <w:rPr>
          <w:b/>
        </w:rPr>
        <w:t xml:space="preserve">[17] </w:t>
      </w:r>
      <w:r>
        <w:t xml:space="preserve">Qu'est-ce que le JavaScript ?  </w:t>
      </w:r>
      <w:r>
        <w:fldChar w:fldCharType="begin"/>
      </w:r>
      <w:r>
        <w:instrText xml:space="preserve"> HYPERLINK "https://www.w3schools.com/js/" </w:instrText>
      </w:r>
      <w:r>
        <w:fldChar w:fldCharType="separate"/>
      </w:r>
      <w:r>
        <w:rPr>
          <w:rStyle w:val="9"/>
          <w:rFonts w:asciiTheme="majorBidi" w:hAnsiTheme="majorBidi" w:cstheme="majorBidi"/>
          <w:shd w:val="clear" w:color="auto" w:fill="F7F7F8"/>
        </w:rPr>
        <w:t>JavaScript Tutorial</w:t>
      </w:r>
      <w:r>
        <w:rPr>
          <w:rStyle w:val="9"/>
          <w:rFonts w:asciiTheme="majorBidi" w:hAnsiTheme="majorBidi" w:cstheme="majorBidi"/>
          <w:shd w:val="clear" w:color="auto" w:fill="F7F7F8"/>
        </w:rPr>
        <w:fldChar w:fldCharType="end"/>
      </w:r>
      <w:r>
        <w:t xml:space="preserve"> date de consultation : 18/05/2022</w:t>
      </w:r>
    </w:p>
    <w:p>
      <w:pPr>
        <w:spacing w:after="0"/>
      </w:pPr>
      <w:r>
        <w:rPr>
          <w:b/>
        </w:rPr>
        <w:t xml:space="preserve">[18] </w:t>
      </w:r>
      <w:r>
        <w:t>Cours et Tutoriels sur le Langage SQL</w:t>
      </w:r>
      <w:r>
        <w:rPr>
          <w:b/>
        </w:rPr>
        <w:t xml:space="preserve"> </w:t>
      </w:r>
      <w:r>
        <w:t xml:space="preserve"> </w:t>
      </w:r>
      <w:r>
        <w:fldChar w:fldCharType="begin"/>
      </w:r>
      <w:r>
        <w:instrText xml:space="preserve"> HYPERLINK "https://www.w3schools.com/sql/" </w:instrText>
      </w:r>
      <w:r>
        <w:fldChar w:fldCharType="separate"/>
      </w:r>
      <w:r>
        <w:rPr>
          <w:rStyle w:val="9"/>
          <w:rFonts w:ascii="Segoe UI" w:hAnsi="Segoe UI" w:cs="Segoe UI"/>
          <w:sz w:val="21"/>
          <w:szCs w:val="21"/>
          <w:lang w:eastAsia="en-US"/>
        </w:rPr>
        <w:t>SQL Tutorial</w:t>
      </w:r>
      <w:r>
        <w:rPr>
          <w:rStyle w:val="9"/>
          <w:rFonts w:ascii="Segoe UI" w:hAnsi="Segoe UI" w:cs="Segoe UI"/>
          <w:sz w:val="21"/>
          <w:szCs w:val="21"/>
          <w:lang w:eastAsia="en-US"/>
        </w:rPr>
        <w:fldChar w:fldCharType="end"/>
      </w:r>
      <w:r>
        <w:t xml:space="preserve"> date de consultation : 21/05/2022</w:t>
      </w:r>
    </w:p>
    <w:p>
      <w:pPr>
        <w:spacing w:after="0"/>
      </w:pPr>
    </w:p>
    <w:p>
      <w:pPr>
        <w:spacing w:after="0"/>
        <w:rPr>
          <w:rFonts w:asciiTheme="majorBidi" w:hAnsiTheme="majorBidi" w:cstheme="majorBidi"/>
          <w:b/>
          <w:bCs/>
        </w:rPr>
      </w:pPr>
      <w:r>
        <w:rPr>
          <w:b/>
          <w:bCs/>
        </w:rPr>
        <w:t>[19]</w:t>
      </w:r>
      <w:r>
        <w:t xml:space="preserve"> PHPMailer(bibliothèque de codes pour envoyer des courriels)</w:t>
      </w:r>
      <w:r>
        <w:rPr>
          <w:rFonts w:hint="cs"/>
          <w:rtl/>
        </w:rPr>
        <w:t xml:space="preserve"> </w:t>
      </w:r>
      <w:r>
        <w:t xml:space="preserve"> </w:t>
      </w:r>
      <w:r>
        <w:fldChar w:fldCharType="begin"/>
      </w:r>
      <w:r>
        <w:instrText xml:space="preserve"> HYPERLINK "https://github.com/PHPMailer/PHPMailer" </w:instrText>
      </w:r>
      <w:r>
        <w:fldChar w:fldCharType="separate"/>
      </w:r>
      <w:r>
        <w:rPr>
          <w:rStyle w:val="9"/>
          <w:rFonts w:asciiTheme="majorBidi" w:hAnsiTheme="majorBidi" w:cstheme="majorBidi"/>
          <w:shd w:val="clear" w:color="auto" w:fill="F7F7F8"/>
        </w:rPr>
        <w:t>PHPMailer</w:t>
      </w:r>
      <w:r>
        <w:rPr>
          <w:rStyle w:val="9"/>
          <w:rFonts w:asciiTheme="majorBidi" w:hAnsiTheme="majorBidi" w:cstheme="majorBidi"/>
          <w:shd w:val="clear" w:color="auto" w:fill="F7F7F8"/>
        </w:rPr>
        <w:fldChar w:fldCharType="end"/>
      </w:r>
    </w:p>
    <w:p>
      <w:pPr>
        <w:spacing w:after="0"/>
        <w:rPr>
          <w:b/>
          <w:bCs/>
          <w:lang w:bidi="ar-DZ"/>
        </w:rPr>
        <w:sectPr>
          <w:footerReference r:id="rId5" w:type="default"/>
          <w:pgSz w:w="11906" w:h="16838"/>
          <w:pgMar w:top="806" w:right="1134" w:bottom="1134" w:left="1418" w:header="709" w:footer="0" w:gutter="0"/>
          <w:cols w:space="720" w:num="1"/>
        </w:sectPr>
      </w:pPr>
    </w:p>
    <w:p>
      <w:pPr>
        <w:spacing w:before="120" w:line="264" w:lineRule="auto"/>
        <w:ind w:left="851" w:firstLine="565"/>
        <w:rPr>
          <w:rFonts w:ascii="Tahoma" w:hAnsi="Tahoma" w:eastAsia="Tahoma" w:cs="Tahoma"/>
          <w:b/>
          <w:color w:val="000000"/>
        </w:rPr>
      </w:pPr>
      <w:r>
        <w:rPr>
          <w:rFonts w:ascii="Tahoma" w:hAnsi="Tahoma" w:eastAsia="Tahoma" w:cs="Tahoma"/>
          <w:b/>
          <w:color w:val="000000"/>
          <w:sz w:val="48"/>
          <w:szCs w:val="48"/>
        </w:rPr>
        <w:t>Résumé</w:t>
      </w:r>
    </w:p>
    <w:p>
      <w:pPr>
        <w:ind w:firstLine="720"/>
      </w:pPr>
      <w:r>
        <w:t>Notre objectif est de créer une application web qui répond aux besoins du service d'animation culturelle au sein de la Maison de la Culture d'Annaba, offrant ainsi une expérience culturelle enrichissante et interactive. Le but est de permettre aux utilisateurs grand public ou abonnés, de consulter les ateliers et événements proposés, des informations sur les artistes et les œuvres, de s'inscrire, de réserver des places pour assister à des spectacles ou des expositions. La gestion de la bibliothèque est l’une des parties phares de ce projet, car nous voulons contribuer à préserver le patrimoine littéraire, mais aussi organiser les ouvrages, faciliter l’accès et les recherches, gérer les emprunts et les retours. Des outils et technologies adaptés ont été employés pour développer et mettre en œuvre cette solution, assurant ainsi la création d'un site web fonctionnel, convivial et répondant aux besoins des utilisateurs.</w:t>
      </w:r>
    </w:p>
    <w:p>
      <w:pPr>
        <w:ind w:firstLine="720"/>
        <w:jc w:val="right"/>
        <w:rPr>
          <w:b w:val="0"/>
          <w:bCs w:val="0"/>
        </w:rPr>
      </w:pPr>
    </w:p>
    <w:p>
      <w:pPr>
        <w:jc w:val="right"/>
        <w:rPr>
          <w:b/>
          <w:bCs/>
          <w:i/>
          <w:iCs/>
          <w:shd w:val="clear" w:color="auto" w:fill="auto"/>
        </w:rPr>
      </w:pPr>
      <w:r>
        <w:rPr>
          <w:rFonts w:ascii="Segoe UI Historic" w:hAnsi="Segoe UI Historic" w:eastAsia="Segoe UI Historic" w:cs="Segoe UI Historic"/>
          <w:b w:val="0"/>
          <w:bCs w:val="0"/>
          <w:i w:val="0"/>
          <w:iCs w:val="0"/>
          <w:caps w:val="0"/>
          <w:color w:val="auto"/>
          <w:spacing w:val="0"/>
          <w:sz w:val="22"/>
          <w:szCs w:val="22"/>
          <w:highlight w:val="none"/>
          <w:shd w:val="clear" w:color="auto" w:fill="auto"/>
          <w:cs/>
          <w:lang w:bidi="ar-SA"/>
        </w:rPr>
        <w:t>يتمثل المشروع في إنشاء موقع على شبكة الإنترنت لدار ثقافة عنابة من أجل تحسين ظهورها وإدارتها وتفاعلها مع الجمهور اي جعله أقرب وأكثر سهولة في الوصول إليه ، والهدف من ذلك هو تسهيل نشر المعلومات والتخطيط للأحداث وتشجيع الفنانين وإدارة الأنشطة الثقافية وإدارة العروض والفعاليات بفعالية ، وتسهيل التسجيل في ورش العمل</w:t>
      </w:r>
      <w:r>
        <w:rPr>
          <w:rFonts w:ascii="Segoe UI Historic" w:hAnsi="Segoe UI Historic" w:eastAsia="Segoe UI Historic" w:cs="Segoe UI Historic"/>
          <w:b w:val="0"/>
          <w:bCs w:val="0"/>
          <w:i w:val="0"/>
          <w:iCs w:val="0"/>
          <w:caps w:val="0"/>
          <w:color w:val="auto"/>
          <w:spacing w:val="0"/>
          <w:sz w:val="22"/>
          <w:szCs w:val="22"/>
          <w:highlight w:val="none"/>
          <w:shd w:val="clear" w:color="auto" w:fill="auto"/>
          <w:cs w:val="0"/>
          <w:lang/>
        </w:rPr>
        <w:t xml:space="preserve">. </w:t>
      </w:r>
      <w:r>
        <w:rPr>
          <w:rFonts w:ascii="Segoe UI Historic" w:hAnsi="Segoe UI Historic" w:eastAsia="Segoe UI Historic" w:cs="Segoe UI Historic"/>
          <w:b w:val="0"/>
          <w:bCs w:val="0"/>
          <w:i w:val="0"/>
          <w:iCs w:val="0"/>
          <w:caps w:val="0"/>
          <w:color w:val="auto"/>
          <w:spacing w:val="0"/>
          <w:sz w:val="22"/>
          <w:szCs w:val="22"/>
          <w:highlight w:val="none"/>
          <w:shd w:val="clear" w:color="auto" w:fill="auto"/>
          <w:cs/>
          <w:lang w:bidi="ar-SA"/>
        </w:rPr>
        <w:t>و إدارة المكتبات هي أحد الأجزاء الرئيسية في هذا المشروع ، للمساعدة في الحفاظ على التراث الأدبي ، و تنظيم الأعمال وتسهيل الوصول والبحث وإدارة القروض والعوائد</w:t>
      </w:r>
      <w:r>
        <w:rPr>
          <w:rFonts w:hint="default" w:ascii="Segoe UI Historic" w:hAnsi="Segoe UI Historic" w:eastAsia="Segoe UI Historic" w:cs="Segoe UI Historic"/>
          <w:b/>
          <w:bCs/>
          <w:i w:val="0"/>
          <w:iCs w:val="0"/>
          <w:caps w:val="0"/>
          <w:color w:val="auto"/>
          <w:spacing w:val="0"/>
          <w:sz w:val="22"/>
          <w:szCs w:val="22"/>
          <w:highlight w:val="none"/>
          <w:shd w:val="clear" w:color="auto" w:fill="auto"/>
          <w:cs w:val="0"/>
          <w:lang w:val="fr-FR" w:bidi="ar-SA"/>
        </w:rPr>
        <w:t xml:space="preserve"> </w:t>
      </w:r>
      <w:r>
        <w:rPr>
          <w:rFonts w:ascii="Segoe UI Historic" w:hAnsi="Segoe UI Historic" w:eastAsia="Segoe UI Historic" w:cs="Segoe UI Historic"/>
          <w:b/>
          <w:bCs/>
          <w:i/>
          <w:iCs/>
          <w:caps w:val="0"/>
          <w:color w:val="auto"/>
          <w:spacing w:val="0"/>
          <w:sz w:val="22"/>
          <w:szCs w:val="22"/>
          <w:highlight w:val="none"/>
          <w:shd w:val="clear" w:color="auto" w:fill="auto"/>
          <w:cs w:val="0"/>
          <w:lang/>
        </w:rPr>
        <w:t>.</w:t>
      </w:r>
    </w:p>
    <w:p>
      <w:pPr>
        <w:ind w:firstLine="720"/>
      </w:pPr>
    </w:p>
    <w:p>
      <w:pPr>
        <w:spacing w:after="0" w:line="276" w:lineRule="auto"/>
        <w:ind w:left="1418"/>
        <w:rPr>
          <w:color w:val="0F243E"/>
          <w:sz w:val="28"/>
          <w:szCs w:val="28"/>
        </w:rPr>
      </w:pPr>
    </w:p>
    <w:p>
      <w:pPr>
        <w:spacing w:after="0" w:line="276" w:lineRule="auto"/>
        <w:rPr>
          <w:color w:val="0F243E"/>
          <w:sz w:val="28"/>
          <w:szCs w:val="28"/>
        </w:rPr>
      </w:pPr>
      <w:r>
        <w:rPr>
          <w:rFonts w:ascii="Tahoma" w:hAnsi="Tahoma" w:eastAsia="Tahoma" w:cs="Tahoma"/>
          <w:b/>
          <w:sz w:val="28"/>
          <w:szCs w:val="28"/>
        </w:rPr>
        <w:t>Mots clés</w:t>
      </w:r>
      <w:r>
        <w:rPr>
          <w:rFonts w:ascii="Tahoma" w:hAnsi="Tahoma" w:eastAsia="Tahoma" w:cs="Tahoma"/>
        </w:rPr>
        <w:t>.</w:t>
      </w:r>
      <w:r>
        <w:rPr>
          <w:rFonts w:ascii="Tahoma" w:hAnsi="Tahoma" w:eastAsia="Tahoma" w:cs="Tahoma"/>
        </w:rPr>
        <mc:AlternateContent>
          <mc:Choice Requires="wpg">
            <w:drawing>
              <wp:anchor distT="0" distB="0" distL="114300" distR="114300" simplePos="0" relativeHeight="251662336" behindDoc="0" locked="0" layoutInCell="1" allowOverlap="1">
                <wp:simplePos x="0" y="0"/>
                <wp:positionH relativeFrom="page">
                  <wp:posOffset>252730</wp:posOffset>
                </wp:positionH>
                <wp:positionV relativeFrom="page">
                  <wp:posOffset>-20320</wp:posOffset>
                </wp:positionV>
                <wp:extent cx="1689100" cy="10702925"/>
                <wp:effectExtent l="0" t="0" r="0" b="0"/>
                <wp:wrapNone/>
                <wp:docPr id="23001" name="Group 23001"/>
                <wp:cNvGraphicFramePr/>
                <a:graphic xmlns:a="http://schemas.openxmlformats.org/drawingml/2006/main">
                  <a:graphicData uri="http://schemas.microsoft.com/office/word/2010/wordprocessingGroup">
                    <wpg:wgp>
                      <wpg:cNvGrpSpPr/>
                      <wpg:grpSpPr>
                        <a:xfrm>
                          <a:off x="0" y="0"/>
                          <a:ext cx="1689100" cy="10702925"/>
                          <a:chOff x="4501450" y="0"/>
                          <a:chExt cx="1689100" cy="7560000"/>
                        </a:xfrm>
                      </wpg:grpSpPr>
                      <wpg:grpSp>
                        <wpg:cNvPr id="9" name="Group 9"/>
                        <wpg:cNvGrpSpPr/>
                        <wpg:grpSpPr>
                          <a:xfrm>
                            <a:off x="4501450" y="0"/>
                            <a:ext cx="1690497" cy="7560000"/>
                            <a:chOff x="4501450" y="0"/>
                            <a:chExt cx="1690497" cy="7560000"/>
                          </a:xfrm>
                        </wpg:grpSpPr>
                        <wps:wsp>
                          <wps:cNvPr id="10" name="Rectangle 10"/>
                          <wps:cNvSpPr/>
                          <wps:spPr>
                            <a:xfrm>
                              <a:off x="4501450" y="0"/>
                              <a:ext cx="1689100" cy="7560000"/>
                            </a:xfrm>
                            <a:prstGeom prst="rect">
                              <a:avLst/>
                            </a:prstGeom>
                            <a:noFill/>
                            <a:ln>
                              <a:noFill/>
                            </a:ln>
                          </wps:spPr>
                          <wps:txbx>
                            <w:txbxContent>
                              <w:p>
                                <w:pPr>
                                  <w:spacing w:after="0" w:line="240" w:lineRule="auto"/>
                                  <w:jc w:val="left"/>
                                </w:pPr>
                              </w:p>
                            </w:txbxContent>
                          </wps:txbx>
                          <wps:bodyPr spcFirstLastPara="1" wrap="square" lIns="91425" tIns="91425" rIns="91425" bIns="91425" anchor="ctr" anchorCtr="0">
                            <a:noAutofit/>
                          </wps:bodyPr>
                        </wps:wsp>
                        <wpg:grpSp>
                          <wpg:cNvPr id="11" name="Group 11"/>
                          <wpg:cNvGrpSpPr/>
                          <wpg:grpSpPr>
                            <a:xfrm>
                              <a:off x="4501450" y="0"/>
                              <a:ext cx="1690497" cy="7560000"/>
                              <a:chOff x="4497025" y="0"/>
                              <a:chExt cx="1693525" cy="7560000"/>
                            </a:xfrm>
                          </wpg:grpSpPr>
                          <wps:wsp>
                            <wps:cNvPr id="12" name="Rectangle 12"/>
                            <wps:cNvSpPr/>
                            <wps:spPr>
                              <a:xfrm>
                                <a:off x="4497025" y="0"/>
                                <a:ext cx="1692125" cy="7560000"/>
                              </a:xfrm>
                              <a:prstGeom prst="rect">
                                <a:avLst/>
                              </a:prstGeom>
                              <a:noFill/>
                              <a:ln>
                                <a:noFill/>
                              </a:ln>
                            </wps:spPr>
                            <wps:txbx>
                              <w:txbxContent>
                                <w:p>
                                  <w:pPr>
                                    <w:spacing w:after="0" w:line="240" w:lineRule="auto"/>
                                    <w:jc w:val="left"/>
                                  </w:pPr>
                                </w:p>
                              </w:txbxContent>
                            </wps:txbx>
                            <wps:bodyPr spcFirstLastPara="1" wrap="square" lIns="91425" tIns="91425" rIns="91425" bIns="91425" anchor="ctr" anchorCtr="0">
                              <a:noAutofit/>
                            </wps:bodyPr>
                          </wps:wsp>
                          <wpg:grpSp>
                            <wpg:cNvPr id="13" name="Group 13"/>
                            <wpg:cNvGrpSpPr/>
                            <wpg:grpSpPr>
                              <a:xfrm>
                                <a:off x="4501450" y="0"/>
                                <a:ext cx="1689100" cy="7560000"/>
                                <a:chOff x="1143" y="360"/>
                                <a:chExt cx="2377" cy="15120"/>
                              </a:xfrm>
                            </wpg:grpSpPr>
                            <wps:wsp>
                              <wps:cNvPr id="14" name="Rectangle 14"/>
                              <wps:cNvSpPr/>
                              <wps:spPr>
                                <a:xfrm>
                                  <a:off x="1143" y="360"/>
                                  <a:ext cx="2375" cy="15100"/>
                                </a:xfrm>
                                <a:prstGeom prst="rect">
                                  <a:avLst/>
                                </a:prstGeom>
                                <a:noFill/>
                                <a:ln>
                                  <a:noFill/>
                                </a:ln>
                              </wps:spPr>
                              <wps:txbx>
                                <w:txbxContent>
                                  <w:p>
                                    <w:pPr>
                                      <w:spacing w:after="0" w:line="240" w:lineRule="auto"/>
                                      <w:jc w:val="left"/>
                                    </w:pPr>
                                  </w:p>
                                </w:txbxContent>
                              </wps:txbx>
                              <wps:bodyPr spcFirstLastPara="1" wrap="square" lIns="91425" tIns="91425" rIns="91425" bIns="91425" anchor="ctr" anchorCtr="0">
                                <a:noAutofit/>
                              </wps:bodyPr>
                            </wps:wsp>
                            <wps:wsp>
                              <wps:cNvPr id="15" name="Freeform 15"/>
                              <wps:cNvSpPr/>
                              <wps:spPr>
                                <a:xfrm>
                                  <a:off x="1143" y="360"/>
                                  <a:ext cx="2061" cy="15120"/>
                                </a:xfrm>
                                <a:custGeom>
                                  <a:avLst/>
                                  <a:gdLst/>
                                  <a:ahLst/>
                                  <a:cxnLst/>
                                  <a:rect l="l" t="t" r="r" b="b"/>
                                  <a:pathLst>
                                    <a:path w="430" h="3164" extrusionOk="0">
                                      <a:moveTo>
                                        <a:pt x="160" y="0"/>
                                      </a:moveTo>
                                      <a:cubicBezTo>
                                        <a:pt x="430" y="1502"/>
                                        <a:pt x="90" y="2850"/>
                                        <a:pt x="0" y="3164"/>
                                      </a:cubicBezTo>
                                    </a:path>
                                  </a:pathLst>
                                </a:custGeom>
                                <a:noFill/>
                                <a:ln w="9525" cap="flat" cmpd="sng">
                                  <a:solidFill>
                                    <a:srgbClr val="93B3D7"/>
                                  </a:solidFill>
                                  <a:prstDash val="solid"/>
                                  <a:miter lim="800000"/>
                                  <a:headEnd type="none" w="sm" len="sm"/>
                                  <a:tailEnd type="none" w="sm" len="sm"/>
                                </a:ln>
                              </wps:spPr>
                              <wps:txbx>
                                <w:txbxContent>
                                  <w:p>
                                    <w:pPr>
                                      <w:spacing w:after="0" w:line="240" w:lineRule="auto"/>
                                      <w:jc w:val="left"/>
                                    </w:pPr>
                                  </w:p>
                                </w:txbxContent>
                              </wps:txbx>
                              <wps:bodyPr spcFirstLastPara="1" wrap="square" lIns="91425" tIns="91425" rIns="91425" bIns="91425" anchor="ctr" anchorCtr="0">
                                <a:noAutofit/>
                              </wps:bodyPr>
                            </wps:wsp>
                            <wps:wsp>
                              <wps:cNvPr id="16" name="Freeform 16"/>
                              <wps:cNvSpPr/>
                              <wps:spPr>
                                <a:xfrm>
                                  <a:off x="1598" y="360"/>
                                  <a:ext cx="1735" cy="15120"/>
                                </a:xfrm>
                                <a:custGeom>
                                  <a:avLst/>
                                  <a:gdLst/>
                                  <a:ahLst/>
                                  <a:cxnLst/>
                                  <a:rect l="l" t="t" r="r" b="b"/>
                                  <a:pathLst>
                                    <a:path w="362" h="3164" extrusionOk="0">
                                      <a:moveTo>
                                        <a:pt x="42" y="0"/>
                                      </a:moveTo>
                                      <a:cubicBezTo>
                                        <a:pt x="362" y="1456"/>
                                        <a:pt x="90" y="2791"/>
                                        <a:pt x="0" y="3164"/>
                                      </a:cubicBezTo>
                                    </a:path>
                                  </a:pathLst>
                                </a:custGeom>
                                <a:noFill/>
                                <a:ln w="9525" cap="flat" cmpd="sng">
                                  <a:solidFill>
                                    <a:srgbClr val="93B3D7"/>
                                  </a:solidFill>
                                  <a:prstDash val="solid"/>
                                  <a:miter lim="800000"/>
                                  <a:headEnd type="none" w="sm" len="sm"/>
                                  <a:tailEnd type="none" w="sm" len="sm"/>
                                </a:ln>
                              </wps:spPr>
                              <wps:txbx>
                                <w:txbxContent>
                                  <w:p>
                                    <w:pPr>
                                      <w:spacing w:after="0" w:line="240" w:lineRule="auto"/>
                                      <w:jc w:val="left"/>
                                    </w:pPr>
                                  </w:p>
                                </w:txbxContent>
                              </wps:txbx>
                              <wps:bodyPr spcFirstLastPara="1" wrap="square" lIns="91425" tIns="91425" rIns="91425" bIns="91425" anchor="ctr" anchorCtr="0">
                                <a:noAutofit/>
                              </wps:bodyPr>
                            </wps:wsp>
                            <wps:wsp>
                              <wps:cNvPr id="17" name="Freeform 17"/>
                              <wps:cNvSpPr/>
                              <wps:spPr>
                                <a:xfrm>
                                  <a:off x="1689" y="360"/>
                                  <a:ext cx="1831" cy="15120"/>
                                </a:xfrm>
                                <a:custGeom>
                                  <a:avLst/>
                                  <a:gdLst/>
                                  <a:ahLst/>
                                  <a:cxnLst/>
                                  <a:rect l="l" t="t" r="r" b="b"/>
                                  <a:pathLst>
                                    <a:path w="382" h="3164" extrusionOk="0">
                                      <a:moveTo>
                                        <a:pt x="80" y="0"/>
                                      </a:moveTo>
                                      <a:cubicBezTo>
                                        <a:pt x="382" y="1458"/>
                                        <a:pt x="96" y="2789"/>
                                        <a:pt x="0" y="3164"/>
                                      </a:cubicBezTo>
                                    </a:path>
                                  </a:pathLst>
                                </a:custGeom>
                                <a:noFill/>
                                <a:ln w="9525" cap="flat" cmpd="sng">
                                  <a:solidFill>
                                    <a:srgbClr val="93B3D7"/>
                                  </a:solidFill>
                                  <a:prstDash val="solid"/>
                                  <a:miter lim="800000"/>
                                  <a:headEnd type="none" w="sm" len="sm"/>
                                  <a:tailEnd type="none" w="sm" len="sm"/>
                                </a:ln>
                              </wps:spPr>
                              <wps:txbx>
                                <w:txbxContent>
                                  <w:p>
                                    <w:pPr>
                                      <w:spacing w:after="0" w:line="240" w:lineRule="auto"/>
                                      <w:jc w:val="left"/>
                                    </w:pPr>
                                  </w:p>
                                </w:txbxContent>
                              </wps:txbx>
                              <wps:bodyPr spcFirstLastPara="1" wrap="square" lIns="91425" tIns="91425" rIns="91425" bIns="91425" anchor="ctr" anchorCtr="0">
                                <a:noAutofit/>
                              </wps:bodyPr>
                            </wps:wsp>
                            <wps:wsp>
                              <wps:cNvPr id="18" name="Freeform 18"/>
                              <wps:cNvSpPr/>
                              <wps:spPr>
                                <a:xfrm>
                                  <a:off x="1488" y="360"/>
                                  <a:ext cx="1850" cy="15120"/>
                                </a:xfrm>
                                <a:custGeom>
                                  <a:avLst/>
                                  <a:gdLst/>
                                  <a:ahLst/>
                                  <a:cxnLst/>
                                  <a:rect l="l" t="t" r="r" b="b"/>
                                  <a:pathLst>
                                    <a:path w="386" h="3164" extrusionOk="0">
                                      <a:moveTo>
                                        <a:pt x="87" y="0"/>
                                      </a:moveTo>
                                      <a:cubicBezTo>
                                        <a:pt x="386" y="1461"/>
                                        <a:pt x="95" y="2793"/>
                                        <a:pt x="0" y="3164"/>
                                      </a:cubicBezTo>
                                    </a:path>
                                  </a:pathLst>
                                </a:custGeom>
                                <a:noFill/>
                                <a:ln w="9525" cap="flat" cmpd="sng">
                                  <a:solidFill>
                                    <a:srgbClr val="93B3D7"/>
                                  </a:solidFill>
                                  <a:prstDash val="solid"/>
                                  <a:miter lim="800000"/>
                                  <a:headEnd type="none" w="sm" len="sm"/>
                                  <a:tailEnd type="none" w="sm" len="sm"/>
                                </a:ln>
                              </wps:spPr>
                              <wps:txbx>
                                <w:txbxContent>
                                  <w:p>
                                    <w:pPr>
                                      <w:spacing w:after="0" w:line="240" w:lineRule="auto"/>
                                      <w:jc w:val="left"/>
                                    </w:pPr>
                                  </w:p>
                                </w:txbxContent>
                              </wps:txbx>
                              <wps:bodyPr spcFirstLastPara="1" wrap="square" lIns="91425" tIns="91425" rIns="91425" bIns="91425" anchor="ctr" anchorCtr="0">
                                <a:noAutofit/>
                              </wps:bodyPr>
                            </wps:wsp>
                            <wps:wsp>
                              <wps:cNvPr id="19" name="Freeform 19"/>
                              <wps:cNvSpPr/>
                              <wps:spPr>
                                <a:xfrm>
                                  <a:off x="1330" y="360"/>
                                  <a:ext cx="381" cy="3164"/>
                                </a:xfrm>
                                <a:custGeom>
                                  <a:avLst/>
                                  <a:gdLst/>
                                  <a:ahLst/>
                                  <a:cxnLst/>
                                  <a:rect l="l" t="t" r="r" b="b"/>
                                  <a:pathLst>
                                    <a:path w="381" h="3164" extrusionOk="0">
                                      <a:moveTo>
                                        <a:pt x="79" y="0"/>
                                      </a:moveTo>
                                      <a:cubicBezTo>
                                        <a:pt x="381" y="1458"/>
                                        <a:pt x="95" y="2789"/>
                                        <a:pt x="0" y="3164"/>
                                      </a:cubicBezTo>
                                    </a:path>
                                  </a:pathLst>
                                </a:custGeom>
                                <a:noFill/>
                                <a:ln w="9525" cap="flat" cmpd="sng">
                                  <a:solidFill>
                                    <a:srgbClr val="93B3D7"/>
                                  </a:solidFill>
                                  <a:prstDash val="solid"/>
                                  <a:miter lim="800000"/>
                                  <a:headEnd type="none" w="sm" len="sm"/>
                                  <a:tailEnd type="none" w="sm" len="sm"/>
                                </a:ln>
                              </wps:spPr>
                              <wps:txbx>
                                <w:txbxContent>
                                  <w:p>
                                    <w:pPr>
                                      <w:spacing w:after="0" w:line="240" w:lineRule="auto"/>
                                      <w:jc w:val="left"/>
                                    </w:pPr>
                                  </w:p>
                                </w:txbxContent>
                              </wps:txbx>
                              <wps:bodyPr spcFirstLastPara="1" wrap="square" lIns="91425" tIns="91425" rIns="91425" bIns="91425" anchor="ctr" anchorCtr="0">
                                <a:noAutofit/>
                              </wps:bodyPr>
                            </wps:wsp>
                          </wpg:grpSp>
                        </wpg:grpSp>
                      </wpg:grpSp>
                    </wpg:wgp>
                  </a:graphicData>
                </a:graphic>
              </wp:anchor>
            </w:drawing>
          </mc:Choice>
          <mc:Fallback>
            <w:pict>
              <v:group id="Group 23001" o:spid="_x0000_s1026" o:spt="203" style="position:absolute;left:0pt;margin-left:19.9pt;margin-top:-1.6pt;height:842.75pt;width:133pt;mso-position-horizontal-relative:page;mso-position-vertical-relative:page;z-index:251662336;mso-width-relative:page;mso-height-relative:page;" coordorigin="4501450,0" coordsize="1689100,7560000" o:gfxdata="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">
                <o:lock v:ext="edit" aspectratio="f"/>
                <v:group id="Group 9" o:spid="_x0000_s1026" o:spt="203" style="position:absolute;left:4501450;top:0;height:7560000;width:1690497;" coordorigin="4501450,0" coordsize="1690497,7560000"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rect id="_x0000_s1026" o:spid="_x0000_s1026" o:spt="1" style="position:absolute;left:4501450;top:0;height:7560000;width:1689100;v-text-anchor:middle;" filled="f" stroked="f" coordsize="21600,21600" o:gfxdata="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Vd6s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after="0" w:line="240" w:lineRule="auto"/>
                            <w:jc w:val="left"/>
                          </w:pPr>
                        </w:p>
                      </w:txbxContent>
                    </v:textbox>
                  </v:rect>
                  <v:group id="Group 11" o:spid="_x0000_s1026" o:spt="203" style="position:absolute;left:4501450;top:0;height:7560000;width:1690497;" coordorigin="4497025,0" coordsize="1693525,7560000"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rect id="_x0000_s1026" o:spid="_x0000_s1026" o:spt="1" style="position:absolute;left:4497025;top:0;height:7560000;width:1692125;v-text-anchor:middle;" filled="f" stroked="f" coordsize="21600,21600" o:gfxdata="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8vlQLgAAADbAAAA&#10;DwAAAAAAAAABACAAAAAiAAAAZHJzL2Rvd25yZXYueG1sUEsBAhQAFAAAAAgAh07iQDMvBZ47AAAA&#10;OQAAABAAAAAAAAAAAQAgAAAABwEAAGRycy9zaGFwZXhtbC54bWxQSwUGAAAAAAYABgBbAQAAsQMA&#10;AAAA&#10;">
                      <v:fill on="f" focussize="0,0"/>
                      <v:stroke on="f"/>
                      <v:imagedata o:title=""/>
                      <o:lock v:ext="edit" aspectratio="f"/>
                      <v:textbox inset="7.1988188976378pt,7.1988188976378pt,7.1988188976378pt,7.1988188976378pt">
                        <w:txbxContent>
                          <w:p>
                            <w:pPr>
                              <w:spacing w:after="0" w:line="240" w:lineRule="auto"/>
                              <w:jc w:val="left"/>
                            </w:pPr>
                          </w:p>
                        </w:txbxContent>
                      </v:textbox>
                    </v:rect>
                    <v:group id="Group 13" o:spid="_x0000_s1026" o:spt="203" style="position:absolute;left:4501450;top:0;height:7560000;width:1689100;" coordorigin="1143,360" coordsize="2377,15120"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rect id="_x0000_s1026" o:spid="_x0000_s1026" o:spt="1" style="position:absolute;left:1143;top:360;height:15100;width:2375;v-text-anchor:middle;" filled="f" stroked="f" coordsize="21600,21600" o:gfxdata="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du2K+5AAAA2wAA&#10;AA8AAAAAAAAAAQAgAAAAIgAAAGRycy9kb3ducmV2LnhtbFBLAQIUABQAAAAIAIdO4kAzLwWeOwAA&#10;ADkAAAAQAAAAAAAAAAEAIAAAAAgBAABkcnMvc2hhcGV4bWwueG1sUEsFBgAAAAAGAAYAWwEAALID&#10;AAAAAA==&#10;">
                        <v:fill on="f" focussize="0,0"/>
                        <v:stroke on="f"/>
                        <v:imagedata o:title=""/>
                        <o:lock v:ext="edit" aspectratio="f"/>
                        <v:textbox inset="7.1988188976378pt,7.1988188976378pt,7.1988188976378pt,7.1988188976378pt">
                          <w:txbxContent>
                            <w:p>
                              <w:pPr>
                                <w:spacing w:after="0" w:line="240" w:lineRule="auto"/>
                                <w:jc w:val="left"/>
                              </w:pPr>
                            </w:p>
                          </w:txbxContent>
                        </v:textbox>
                      </v:rect>
                      <v:shape id="Freeform 15" o:spid="_x0000_s1026" o:spt="100" style="position:absolute;left:1143;top:360;height:15120;width:2061;v-text-anchor:middle;" filled="f" stroked="t" coordsize="430,3164" o:gfxdata="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w9vQAA&#10;ANsAAAAPAAAAAAAAAAEAIAAAACIAAABkcnMvZG93bnJldi54bWxQSwECFAAUAAAACACHTuJAMy8F&#10;njsAAAA5AAAAEAAAAAAAAAABACAAAAAMAQAAZHJzL3NoYXBleG1sLnhtbFBLBQYAAAAABgAGAFsB&#10;AAC2AwAAAAA=&#10;" path="m160,0c430,1502,90,2850,0,3164e">
                        <v:path textboxrect="0,0,430,3164"/>
                        <v:fill on="f" focussize="0,0"/>
                        <v:stroke color="#93B3D7"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jc w:val="left"/>
                              </w:pPr>
                            </w:p>
                          </w:txbxContent>
                        </v:textbox>
                      </v:shape>
                      <v:shape id="Freeform 16" o:spid="_x0000_s1026" o:spt="100" style="position:absolute;left:1598;top:360;height:15120;width:1735;v-text-anchor:middle;" filled="f" stroked="t" coordsize="362,3164" o:gfxdata="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atVO8AAAA&#10;2wAAAA8AAAAAAAAAAQAgAAAAIgAAAGRycy9kb3ducmV2LnhtbFBLAQIUABQAAAAIAIdO4kAzLwWe&#10;OwAAADkAAAAQAAAAAAAAAAEAIAAAAAsBAABkcnMvc2hhcGV4bWwueG1sUEsFBgAAAAAGAAYAWwEA&#10;ALUDAAAAAA==&#10;" path="m42,0c362,1456,90,2791,0,3164e">
                        <v:path textboxrect="0,0,362,3164"/>
                        <v:fill on="f" focussize="0,0"/>
                        <v:stroke color="#93B3D7"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jc w:val="left"/>
                              </w:pPr>
                            </w:p>
                          </w:txbxContent>
                        </v:textbox>
                      </v:shape>
                      <v:shape id="Freeform 17" o:spid="_x0000_s1026" o:spt="100" style="position:absolute;left:1689;top:360;height:15120;width:1831;v-text-anchor:middle;" filled="f" stroked="t" coordsize="382,3164" o:gfxdata="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RtuoLsAAADb&#10;AAAADwAAAAAAAAABACAAAAAiAAAAZHJzL2Rvd25yZXYueG1sUEsBAhQAFAAAAAgAh07iQDMvBZ47&#10;AAAAOQAAABAAAAAAAAAAAQAgAAAACgEAAGRycy9zaGFwZXhtbC54bWxQSwUGAAAAAAYABgBbAQAA&#10;tAMAAAAA&#10;" path="m80,0c382,1458,96,2789,0,3164e">
                        <v:path textboxrect="0,0,382,3164"/>
                        <v:fill on="f" focussize="0,0"/>
                        <v:stroke color="#93B3D7"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jc w:val="left"/>
                              </w:pPr>
                            </w:p>
                          </w:txbxContent>
                        </v:textbox>
                      </v:shape>
                      <v:shape id="Freeform 18" o:spid="_x0000_s1026" o:spt="100" style="position:absolute;left:1488;top:360;height:15120;width:1850;v-text-anchor:middle;" filled="f" stroked="t" coordsize="386,3164" o:gfxdata="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D+xL4A&#10;AADbAAAADwAAAAAAAAABACAAAAAiAAAAZHJzL2Rvd25yZXYueG1sUEsBAhQAFAAAAAgAh07iQDMv&#10;BZ47AAAAOQAAABAAAAAAAAAAAQAgAAAADQEAAGRycy9zaGFwZXhtbC54bWxQSwUGAAAAAAYABgBb&#10;AQAAtwMAAAAA&#10;" path="m87,0c386,1461,95,2793,0,3164e">
                        <v:path textboxrect="0,0,386,3164"/>
                        <v:fill on="f" focussize="0,0"/>
                        <v:stroke color="#93B3D7"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jc w:val="left"/>
                              </w:pPr>
                            </w:p>
                          </w:txbxContent>
                        </v:textbox>
                      </v:shape>
                      <v:shape id="Freeform 19" o:spid="_x0000_s1026" o:spt="100" style="position:absolute;left:1330;top:360;height:3164;width:381;v-text-anchor:middle;" filled="f" stroked="t" coordsize="381,3164" o:gfxdata="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HAVTugAAANsA&#10;AAAPAAAAAAAAAAEAIAAAACIAAABkcnMvZG93bnJldi54bWxQSwECFAAUAAAACACHTuJAMy8FnjsA&#10;AAA5AAAAEAAAAAAAAAABACAAAAAJAQAAZHJzL3NoYXBleG1sLnhtbFBLBQYAAAAABgAGAFsBAACz&#10;AwAAAAA=&#10;" path="m79,0c381,1458,95,2789,0,3164e">
                        <v:path textboxrect="0,0,381,3164"/>
                        <v:fill on="f" focussize="0,0"/>
                        <v:stroke color="#93B3D7"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jc w:val="left"/>
                              </w:pPr>
                            </w:p>
                          </w:txbxContent>
                        </v:textbox>
                      </v:shape>
                    </v:group>
                  </v:group>
                </v:group>
              </v:group>
            </w:pict>
          </mc:Fallback>
        </mc:AlternateContent>
      </w:r>
      <w:r>
        <w:rPr>
          <w:rFonts w:ascii="Tahoma" w:hAnsi="Tahoma" w:eastAsia="Tahoma" w:cs="Tahoma"/>
        </w:rPr>
        <mc:AlternateContent>
          <mc:Choice Requires="wps">
            <w:drawing>
              <wp:anchor distT="0" distB="0" distL="0" distR="0" simplePos="0" relativeHeight="251663360" behindDoc="1" locked="0" layoutInCell="1" allowOverlap="1">
                <wp:simplePos x="0" y="0"/>
                <wp:positionH relativeFrom="page">
                  <wp:posOffset>-13970</wp:posOffset>
                </wp:positionH>
                <wp:positionV relativeFrom="page">
                  <wp:posOffset>-34925</wp:posOffset>
                </wp:positionV>
                <wp:extent cx="2174240" cy="10731500"/>
                <wp:effectExtent l="0" t="0" r="0" b="0"/>
                <wp:wrapNone/>
                <wp:docPr id="22999" name="Freeform 22999"/>
                <wp:cNvGraphicFramePr/>
                <a:graphic xmlns:a="http://schemas.openxmlformats.org/drawingml/2006/main">
                  <a:graphicData uri="http://schemas.microsoft.com/office/word/2010/wordprocessingShape">
                    <wps:wsp>
                      <wps:cNvSpPr/>
                      <wps:spPr>
                        <a:xfrm>
                          <a:off x="4273168" y="0"/>
                          <a:ext cx="2145665" cy="7560000"/>
                        </a:xfrm>
                        <a:custGeom>
                          <a:avLst/>
                          <a:gdLst/>
                          <a:ahLst/>
                          <a:cxnLst/>
                          <a:rect l="l" t="t" r="r" b="b"/>
                          <a:pathLst>
                            <a:path w="630" h="3168" extrusionOk="0">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a:gsLst>
                            <a:gs pos="0">
                              <a:srgbClr val="538CD5"/>
                            </a:gs>
                            <a:gs pos="100000">
                              <a:srgbClr val="B7CCE4"/>
                            </a:gs>
                          </a:gsLst>
                          <a:lin ang="2700000" scaled="0"/>
                        </a:gradFill>
                        <a:ln>
                          <a:noFill/>
                        </a:ln>
                      </wps:spPr>
                      <wps:txbx>
                        <w:txbxContent>
                          <w:p>
                            <w:pPr>
                              <w:spacing w:after="0" w:line="240" w:lineRule="auto"/>
                              <w:jc w:val="left"/>
                            </w:pPr>
                          </w:p>
                        </w:txbxContent>
                      </wps:txbx>
                      <wps:bodyPr spcFirstLastPara="1" wrap="square" lIns="91425" tIns="91425" rIns="91425" bIns="91425" anchor="ctr" anchorCtr="0">
                        <a:noAutofit/>
                      </wps:bodyPr>
                    </wps:wsp>
                  </a:graphicData>
                </a:graphic>
              </wp:anchor>
            </w:drawing>
          </mc:Choice>
          <mc:Fallback>
            <w:pict>
              <v:shape id="Freeform 22999" o:spid="_x0000_s1026" o:spt="100" style="position:absolute;left:0pt;margin-left:-1.1pt;margin-top:-2.75pt;height:845pt;width:171.2pt;mso-position-horizontal-relative:page;mso-position-vertical-relative:page;z-index:-251653120;v-text-anchor:middle;mso-width-relative:page;mso-height-relative:page;" fillcolor="#538CD5" filled="t" stroked="f" coordsize="630,3168" o:gfxdata="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" path="m178,3168c124,3168,124,3168,124,3168c0,685,0,685,0,685c0,0,0,0,0,0c418,0,418,0,418,0c476,384,630,1741,178,3168xm124,3168c0,685,0,685,0,685c0,3168,0,3168,0,3168l124,3168xe">
                <v:path textboxrect="0,0,630,3168"/>
                <v:fill type="gradient" on="t" color2="#B7CCE4" angle="45" focus="100%" focussize="0,0" rotate="t">
                  <o:fill type="gradientUnscaled" v:ext="backwardCompatible"/>
                </v:fill>
                <v:stroke on="f"/>
                <v:imagedata o:title=""/>
                <o:lock v:ext="edit" aspectratio="f"/>
                <v:textbox inset="7.1988188976378pt,7.1988188976378pt,7.1988188976378pt,7.1988188976378pt">
                  <w:txbxContent>
                    <w:p>
                      <w:pPr>
                        <w:spacing w:after="0" w:line="240" w:lineRule="auto"/>
                        <w:jc w:val="left"/>
                      </w:pPr>
                    </w:p>
                  </w:txbxContent>
                </v:textbox>
              </v:shape>
            </w:pict>
          </mc:Fallback>
        </mc:AlternateContent>
      </w:r>
      <w:r>
        <w:rPr>
          <w:rFonts w:ascii="Tahoma" w:hAnsi="Tahoma" w:eastAsia="Tahoma" w:cs="Tahoma"/>
        </w:rPr>
        <w:t xml:space="preserve"> </w:t>
      </w:r>
      <w:r>
        <w:rPr>
          <w:sz w:val="28"/>
          <w:szCs w:val="28"/>
        </w:rPr>
        <w:t>Site web, Maison de la Culture d’Annaba, Bibliothèque, Art, Culture, Atelier , PHP/MySQL,.</w:t>
      </w:r>
    </w:p>
    <w:p>
      <w:pPr>
        <w:ind w:left="143" w:firstLine="708"/>
        <w:rPr>
          <w:rFonts w:ascii="Verdana" w:hAnsi="Verdana" w:eastAsia="Verdana" w:cs="Verdana"/>
          <w:color w:val="222222"/>
          <w:sz w:val="20"/>
          <w:szCs w:val="20"/>
          <w:highlight w:val="white"/>
        </w:rPr>
      </w:pPr>
    </w:p>
    <w:p>
      <w:pPr>
        <w:ind w:left="143" w:firstLine="708"/>
        <w:rPr>
          <w:rFonts w:ascii="Tahoma" w:hAnsi="Tahoma" w:eastAsia="Tahoma" w:cs="Tahoma"/>
        </w:rPr>
      </w:pPr>
      <w:r>
        <w:rPr>
          <w:rFonts w:ascii="Tahoma" w:hAnsi="Tahoma" w:eastAsia="Tahoma" w:cs="Tahoma"/>
          <w:b/>
          <w:sz w:val="28"/>
          <w:szCs w:val="28"/>
        </w:rPr>
        <w:t xml:space="preserve">             </w:t>
      </w:r>
    </w:p>
    <w:sectPr>
      <w:footerReference r:id="rId6" w:type="default"/>
      <w:pgSz w:w="11906" w:h="16838"/>
      <w:pgMar w:top="1417" w:right="1700" w:bottom="1417" w:left="1417" w:header="708" w:footer="7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ans Symbols">
    <w:altName w:val="Times New Roman"/>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egoe UI Historic">
    <w:panose1 w:val="020B0502040204020203"/>
    <w:charset w:val="00"/>
    <w:family w:val="swiss"/>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FiraSans Regular">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28" w:usb3="00000000" w:csb0="2000019F" w:csb1="DFD70000"/>
  </w:font>
  <w:font w:name="sans-serif">
    <w:altName w:val="JetBrains Mono"/>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8492313"/>
      <w:docPartObj>
        <w:docPartGallery w:val="AutoText"/>
      </w:docPartObj>
    </w:sdtPr>
    <w:sdtContent>
      <w:p>
        <w:pPr>
          <w:pStyle w:val="27"/>
          <w:jc w:val="right"/>
        </w:pPr>
        <w:r>
          <w:fldChar w:fldCharType="begin"/>
        </w:r>
        <w:r>
          <w:instrText xml:space="preserve"> PAGE   \* MERGEFORMAT </w:instrText>
        </w:r>
        <w:r>
          <w:fldChar w:fldCharType="separate"/>
        </w:r>
        <w:r>
          <w:t>21</w:t>
        </w:r>
        <w:r>
          <w:fldChar w:fldCharType="end"/>
        </w:r>
      </w:p>
    </w:sdtContent>
  </w:sdt>
  <w:p>
    <w:pPr>
      <w:tabs>
        <w:tab w:val="center" w:pos="4536"/>
        <w:tab w:val="right" w:pos="9072"/>
      </w:tabs>
      <w:spacing w:after="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36"/>
        <w:tab w:val="right" w:pos="9072"/>
      </w:tabs>
      <w:spacing w:after="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9C3DA3"/>
    <w:multiLevelType w:val="singleLevel"/>
    <w:tmpl w:val="EC9C3DA3"/>
    <w:lvl w:ilvl="0" w:tentative="0">
      <w:start w:val="1"/>
      <w:numFmt w:val="decimal"/>
      <w:suff w:val="space"/>
      <w:lvlText w:val="[%1]"/>
      <w:lvlJc w:val="left"/>
      <w:pPr>
        <w:ind w:left="60" w:firstLine="0"/>
      </w:pPr>
    </w:lvl>
  </w:abstractNum>
  <w:abstractNum w:abstractNumId="1">
    <w:nsid w:val="017345C7"/>
    <w:multiLevelType w:val="multilevel"/>
    <w:tmpl w:val="017345C7"/>
    <w:lvl w:ilvl="0" w:tentative="0">
      <w:start w:val="1"/>
      <w:numFmt w:val="bullet"/>
      <w:pStyle w:val="31"/>
      <w:lvlText w:val="⮚"/>
      <w:lvlJc w:val="left"/>
      <w:pPr>
        <w:ind w:left="1920" w:hanging="360"/>
      </w:pPr>
      <w:rPr>
        <w:rFonts w:ascii="Noto Sans Symbols" w:hAnsi="Noto Sans Symbols" w:eastAsia="Noto Sans Symbols" w:cs="Noto Sans Symbols"/>
        <w:color w:val="948A54"/>
      </w:rPr>
    </w:lvl>
    <w:lvl w:ilvl="1" w:tentative="0">
      <w:start w:val="1"/>
      <w:numFmt w:val="bullet"/>
      <w:lvlText w:val="o"/>
      <w:lvlJc w:val="left"/>
      <w:pPr>
        <w:ind w:left="2640" w:hanging="360"/>
      </w:pPr>
      <w:rPr>
        <w:rFonts w:ascii="Courier New" w:hAnsi="Courier New" w:eastAsia="Courier New" w:cs="Courier New"/>
      </w:rPr>
    </w:lvl>
    <w:lvl w:ilvl="2" w:tentative="0">
      <w:start w:val="1"/>
      <w:numFmt w:val="bullet"/>
      <w:lvlText w:val="▪"/>
      <w:lvlJc w:val="left"/>
      <w:pPr>
        <w:ind w:left="3360" w:hanging="360"/>
      </w:pPr>
      <w:rPr>
        <w:rFonts w:ascii="Noto Sans Symbols" w:hAnsi="Noto Sans Symbols" w:eastAsia="Noto Sans Symbols" w:cs="Noto Sans Symbols"/>
      </w:rPr>
    </w:lvl>
    <w:lvl w:ilvl="3" w:tentative="0">
      <w:start w:val="1"/>
      <w:numFmt w:val="bullet"/>
      <w:lvlText w:val="●"/>
      <w:lvlJc w:val="left"/>
      <w:pPr>
        <w:ind w:left="4080" w:hanging="360"/>
      </w:pPr>
      <w:rPr>
        <w:rFonts w:ascii="Noto Sans Symbols" w:hAnsi="Noto Sans Symbols" w:eastAsia="Noto Sans Symbols" w:cs="Noto Sans Symbols"/>
      </w:rPr>
    </w:lvl>
    <w:lvl w:ilvl="4" w:tentative="0">
      <w:start w:val="1"/>
      <w:numFmt w:val="bullet"/>
      <w:lvlText w:val="o"/>
      <w:lvlJc w:val="left"/>
      <w:pPr>
        <w:ind w:left="4800" w:hanging="360"/>
      </w:pPr>
      <w:rPr>
        <w:rFonts w:ascii="Courier New" w:hAnsi="Courier New" w:eastAsia="Courier New" w:cs="Courier New"/>
      </w:rPr>
    </w:lvl>
    <w:lvl w:ilvl="5" w:tentative="0">
      <w:start w:val="1"/>
      <w:numFmt w:val="bullet"/>
      <w:lvlText w:val="▪"/>
      <w:lvlJc w:val="left"/>
      <w:pPr>
        <w:ind w:left="5520" w:hanging="360"/>
      </w:pPr>
      <w:rPr>
        <w:rFonts w:ascii="Noto Sans Symbols" w:hAnsi="Noto Sans Symbols" w:eastAsia="Noto Sans Symbols" w:cs="Noto Sans Symbols"/>
      </w:rPr>
    </w:lvl>
    <w:lvl w:ilvl="6" w:tentative="0">
      <w:start w:val="1"/>
      <w:numFmt w:val="bullet"/>
      <w:lvlText w:val="●"/>
      <w:lvlJc w:val="left"/>
      <w:pPr>
        <w:ind w:left="6240" w:hanging="360"/>
      </w:pPr>
      <w:rPr>
        <w:rFonts w:ascii="Noto Sans Symbols" w:hAnsi="Noto Sans Symbols" w:eastAsia="Noto Sans Symbols" w:cs="Noto Sans Symbols"/>
      </w:rPr>
    </w:lvl>
    <w:lvl w:ilvl="7" w:tentative="0">
      <w:start w:val="1"/>
      <w:numFmt w:val="bullet"/>
      <w:lvlText w:val="o"/>
      <w:lvlJc w:val="left"/>
      <w:pPr>
        <w:ind w:left="6960" w:hanging="360"/>
      </w:pPr>
      <w:rPr>
        <w:rFonts w:ascii="Courier New" w:hAnsi="Courier New" w:eastAsia="Courier New" w:cs="Courier New"/>
      </w:rPr>
    </w:lvl>
    <w:lvl w:ilvl="8" w:tentative="0">
      <w:start w:val="1"/>
      <w:numFmt w:val="bullet"/>
      <w:lvlText w:val="▪"/>
      <w:lvlJc w:val="left"/>
      <w:pPr>
        <w:ind w:left="7680" w:hanging="360"/>
      </w:pPr>
      <w:rPr>
        <w:rFonts w:ascii="Noto Sans Symbols" w:hAnsi="Noto Sans Symbols" w:eastAsia="Noto Sans Symbols" w:cs="Noto Sans Symbols"/>
      </w:rPr>
    </w:lvl>
  </w:abstractNum>
  <w:abstractNum w:abstractNumId="2">
    <w:nsid w:val="0579127C"/>
    <w:multiLevelType w:val="multilevel"/>
    <w:tmpl w:val="0579127C"/>
    <w:lvl w:ilvl="0" w:tentative="0">
      <w:start w:val="3"/>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12F7447C"/>
    <w:multiLevelType w:val="multilevel"/>
    <w:tmpl w:val="12F7447C"/>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
      <w:lvlJc w:val="left"/>
      <w:pPr>
        <w:ind w:left="2160" w:hanging="360"/>
      </w:pPr>
      <w:rPr>
        <w:rFonts w:ascii="Noto Sans Symbols" w:hAnsi="Noto Sans Symbols" w:eastAsia="Noto Sans Symbols" w:cs="Noto Sans Symbols"/>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4">
    <w:nsid w:val="19910926"/>
    <w:multiLevelType w:val="multilevel"/>
    <w:tmpl w:val="19910926"/>
    <w:lvl w:ilvl="0" w:tentative="0">
      <w:start w:val="1"/>
      <w:numFmt w:val="bullet"/>
      <w:lvlText w:val="●"/>
      <w:lvlJc w:val="left"/>
      <w:pPr>
        <w:ind w:left="720" w:hanging="360"/>
      </w:pPr>
      <w:rPr>
        <w:rFonts w:ascii="Noto Sans Symbols" w:hAnsi="Noto Sans Symbols" w:eastAsia="Noto Sans Symbols" w:cs="Noto Sans Symbols"/>
        <w:sz w:val="24"/>
        <w:szCs w:val="24"/>
      </w:rPr>
    </w:lvl>
    <w:lvl w:ilvl="1" w:tentative="0">
      <w:start w:val="1"/>
      <w:numFmt w:val="decimal"/>
      <w:lvlText w:val="%2."/>
      <w:lvlJc w:val="left"/>
      <w:pPr>
        <w:ind w:left="1440" w:hanging="360"/>
      </w:pPr>
    </w:lvl>
    <w:lvl w:ilvl="2" w:tentative="0">
      <w:start w:val="1"/>
      <w:numFmt w:val="bullet"/>
      <w:lvlText w:val="▪"/>
      <w:lvlJc w:val="left"/>
      <w:pPr>
        <w:ind w:left="207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1BA537FE"/>
    <w:multiLevelType w:val="multilevel"/>
    <w:tmpl w:val="1BA537FE"/>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
    <w:nsid w:val="20B56E5B"/>
    <w:multiLevelType w:val="multilevel"/>
    <w:tmpl w:val="20B56E5B"/>
    <w:lvl w:ilvl="0" w:tentative="0">
      <w:start w:val="1"/>
      <w:numFmt w:val="lowerLetter"/>
      <w:lvlText w:val="%1)"/>
      <w:lvlJc w:val="left"/>
      <w:pPr>
        <w:ind w:left="1931" w:hanging="360"/>
      </w:pPr>
    </w:lvl>
    <w:lvl w:ilvl="1" w:tentative="0">
      <w:start w:val="1"/>
      <w:numFmt w:val="lowerLetter"/>
      <w:lvlText w:val="%2."/>
      <w:lvlJc w:val="left"/>
      <w:pPr>
        <w:ind w:left="2651" w:hanging="360"/>
      </w:pPr>
    </w:lvl>
    <w:lvl w:ilvl="2" w:tentative="0">
      <w:start w:val="1"/>
      <w:numFmt w:val="lowerRoman"/>
      <w:lvlText w:val="%3."/>
      <w:lvlJc w:val="right"/>
      <w:pPr>
        <w:ind w:left="3371" w:hanging="180"/>
      </w:pPr>
    </w:lvl>
    <w:lvl w:ilvl="3" w:tentative="0">
      <w:start w:val="1"/>
      <w:numFmt w:val="decimal"/>
      <w:lvlText w:val="%4."/>
      <w:lvlJc w:val="left"/>
      <w:pPr>
        <w:ind w:left="4091" w:hanging="360"/>
      </w:pPr>
    </w:lvl>
    <w:lvl w:ilvl="4" w:tentative="0">
      <w:start w:val="1"/>
      <w:numFmt w:val="lowerLetter"/>
      <w:lvlText w:val="%5."/>
      <w:lvlJc w:val="left"/>
      <w:pPr>
        <w:ind w:left="4811" w:hanging="360"/>
      </w:pPr>
    </w:lvl>
    <w:lvl w:ilvl="5" w:tentative="0">
      <w:start w:val="1"/>
      <w:numFmt w:val="lowerRoman"/>
      <w:lvlText w:val="%6."/>
      <w:lvlJc w:val="right"/>
      <w:pPr>
        <w:ind w:left="5531" w:hanging="180"/>
      </w:pPr>
    </w:lvl>
    <w:lvl w:ilvl="6" w:tentative="0">
      <w:start w:val="1"/>
      <w:numFmt w:val="decimal"/>
      <w:lvlText w:val="%7."/>
      <w:lvlJc w:val="left"/>
      <w:pPr>
        <w:ind w:left="6251" w:hanging="360"/>
      </w:pPr>
    </w:lvl>
    <w:lvl w:ilvl="7" w:tentative="0">
      <w:start w:val="1"/>
      <w:numFmt w:val="lowerLetter"/>
      <w:lvlText w:val="%8."/>
      <w:lvlJc w:val="left"/>
      <w:pPr>
        <w:ind w:left="6971" w:hanging="360"/>
      </w:pPr>
    </w:lvl>
    <w:lvl w:ilvl="8" w:tentative="0">
      <w:start w:val="1"/>
      <w:numFmt w:val="lowerRoman"/>
      <w:lvlText w:val="%9."/>
      <w:lvlJc w:val="right"/>
      <w:pPr>
        <w:ind w:left="7691" w:hanging="180"/>
      </w:pPr>
    </w:lvl>
  </w:abstractNum>
  <w:abstractNum w:abstractNumId="7">
    <w:nsid w:val="225675B2"/>
    <w:multiLevelType w:val="multilevel"/>
    <w:tmpl w:val="225675B2"/>
    <w:lvl w:ilvl="0" w:tentative="0">
      <w:start w:val="1"/>
      <w:numFmt w:val="decimal"/>
      <w:lvlText w:val=""/>
      <w:lvlJc w:val="left"/>
      <w:pPr>
        <w:ind w:left="0" w:hanging="360"/>
      </w:pPr>
    </w:lvl>
    <w:lvl w:ilvl="1" w:tentative="0">
      <w:start w:val="1"/>
      <w:numFmt w:val="decimal"/>
      <w:lvlText w:val="%2."/>
      <w:lvlJc w:val="left"/>
      <w:pPr>
        <w:ind w:left="432" w:hanging="432"/>
      </w:pPr>
    </w:lvl>
    <w:lvl w:ilvl="2" w:tentative="0">
      <w:start w:val="1"/>
      <w:numFmt w:val="decimal"/>
      <w:lvlText w:val="%2.%3."/>
      <w:lvlJc w:val="left"/>
      <w:pPr>
        <w:ind w:left="1137" w:hanging="504"/>
      </w:pPr>
      <w:rPr>
        <w:rFonts w:hint="default"/>
        <w:highlight w:val="none"/>
      </w:rPr>
    </w:lvl>
    <w:lvl w:ilvl="3" w:tentative="0">
      <w:start w:val="1"/>
      <w:numFmt w:val="decimal"/>
      <w:lvlText w:val="%1.%2.%3.%4."/>
      <w:lvlJc w:val="left"/>
      <w:pPr>
        <w:ind w:left="1368" w:hanging="645"/>
      </w:pPr>
    </w:lvl>
    <w:lvl w:ilvl="4" w:tentative="0">
      <w:start w:val="1"/>
      <w:numFmt w:val="decimal"/>
      <w:lvlText w:val="%1.%2.%3.%4.%5."/>
      <w:lvlJc w:val="left"/>
      <w:pPr>
        <w:ind w:left="1872" w:hanging="792"/>
      </w:pPr>
    </w:lvl>
    <w:lvl w:ilvl="5" w:tentative="0">
      <w:start w:val="1"/>
      <w:numFmt w:val="decimal"/>
      <w:lvlText w:val="%1.%2.%3.%4.%5.%6."/>
      <w:lvlJc w:val="left"/>
      <w:pPr>
        <w:ind w:left="2376" w:hanging="936"/>
      </w:pPr>
    </w:lvl>
    <w:lvl w:ilvl="6" w:tentative="0">
      <w:start w:val="1"/>
      <w:numFmt w:val="decimal"/>
      <w:lvlText w:val="%1.%2.%3.%4.%5.%6.%7."/>
      <w:lvlJc w:val="left"/>
      <w:pPr>
        <w:ind w:left="2880" w:hanging="1080"/>
      </w:pPr>
    </w:lvl>
    <w:lvl w:ilvl="7" w:tentative="0">
      <w:start w:val="1"/>
      <w:numFmt w:val="decimal"/>
      <w:lvlText w:val="%1.%2.%3.%4.%5.%6.%7.%8."/>
      <w:lvlJc w:val="left"/>
      <w:pPr>
        <w:ind w:left="3384" w:hanging="1224"/>
      </w:pPr>
    </w:lvl>
    <w:lvl w:ilvl="8" w:tentative="0">
      <w:start w:val="1"/>
      <w:numFmt w:val="decimal"/>
      <w:lvlText w:val="%1.%2.%3.%4.%5.%6.%7.%8.%9."/>
      <w:lvlJc w:val="left"/>
      <w:pPr>
        <w:ind w:left="3960" w:hanging="1440"/>
      </w:pPr>
    </w:lvl>
  </w:abstractNum>
  <w:abstractNum w:abstractNumId="8">
    <w:nsid w:val="2C6A08FD"/>
    <w:multiLevelType w:val="multilevel"/>
    <w:tmpl w:val="2C6A08FD"/>
    <w:lvl w:ilvl="0" w:tentative="0">
      <w:start w:val="2"/>
      <w:numFmt w:val="decimal"/>
      <w:lvlText w:val="%1."/>
      <w:lvlJc w:val="left"/>
      <w:pPr>
        <w:ind w:left="420" w:hanging="420"/>
      </w:pPr>
      <w:rPr>
        <w:rFonts w:hint="default"/>
      </w:rPr>
    </w:lvl>
    <w:lvl w:ilvl="1" w:tentative="0">
      <w:start w:val="1"/>
      <w:numFmt w:val="decimal"/>
      <w:lvlText w:val="%1.%2."/>
      <w:lvlJc w:val="left"/>
      <w:pPr>
        <w:ind w:left="1350" w:hanging="720"/>
      </w:pPr>
      <w:rPr>
        <w:rFonts w:hint="default"/>
      </w:rPr>
    </w:lvl>
    <w:lvl w:ilvl="2" w:tentative="0">
      <w:start w:val="1"/>
      <w:numFmt w:val="decimal"/>
      <w:lvlText w:val="%1.%2.%3."/>
      <w:lvlJc w:val="left"/>
      <w:pPr>
        <w:ind w:left="1980" w:hanging="720"/>
      </w:pPr>
      <w:rPr>
        <w:rFonts w:hint="default"/>
      </w:rPr>
    </w:lvl>
    <w:lvl w:ilvl="3" w:tentative="0">
      <w:start w:val="1"/>
      <w:numFmt w:val="decimal"/>
      <w:lvlText w:val="%1.%2.%3.%4."/>
      <w:lvlJc w:val="left"/>
      <w:pPr>
        <w:ind w:left="2970" w:hanging="1080"/>
      </w:pPr>
      <w:rPr>
        <w:rFonts w:hint="default"/>
      </w:rPr>
    </w:lvl>
    <w:lvl w:ilvl="4" w:tentative="0">
      <w:start w:val="1"/>
      <w:numFmt w:val="decimal"/>
      <w:lvlText w:val="%1.%2.%3.%4.%5."/>
      <w:lvlJc w:val="left"/>
      <w:pPr>
        <w:ind w:left="3960" w:hanging="1440"/>
      </w:pPr>
      <w:rPr>
        <w:rFonts w:hint="default"/>
      </w:rPr>
    </w:lvl>
    <w:lvl w:ilvl="5" w:tentative="0">
      <w:start w:val="1"/>
      <w:numFmt w:val="decimal"/>
      <w:lvlText w:val="%1.%2.%3.%4.%5.%6."/>
      <w:lvlJc w:val="left"/>
      <w:pPr>
        <w:ind w:left="4590" w:hanging="1440"/>
      </w:pPr>
      <w:rPr>
        <w:rFonts w:hint="default"/>
      </w:rPr>
    </w:lvl>
    <w:lvl w:ilvl="6" w:tentative="0">
      <w:start w:val="1"/>
      <w:numFmt w:val="decimal"/>
      <w:lvlText w:val="%1.%2.%3.%4.%5.%6.%7."/>
      <w:lvlJc w:val="left"/>
      <w:pPr>
        <w:ind w:left="5580" w:hanging="1800"/>
      </w:pPr>
      <w:rPr>
        <w:rFonts w:hint="default"/>
      </w:rPr>
    </w:lvl>
    <w:lvl w:ilvl="7" w:tentative="0">
      <w:start w:val="1"/>
      <w:numFmt w:val="decimal"/>
      <w:lvlText w:val="%1.%2.%3.%4.%5.%6.%7.%8."/>
      <w:lvlJc w:val="left"/>
      <w:pPr>
        <w:ind w:left="6210" w:hanging="1800"/>
      </w:pPr>
      <w:rPr>
        <w:rFonts w:hint="default"/>
      </w:rPr>
    </w:lvl>
    <w:lvl w:ilvl="8" w:tentative="0">
      <w:start w:val="1"/>
      <w:numFmt w:val="decimal"/>
      <w:lvlText w:val="%1.%2.%3.%4.%5.%6.%7.%8.%9."/>
      <w:lvlJc w:val="left"/>
      <w:pPr>
        <w:ind w:left="7200" w:hanging="2160"/>
      </w:pPr>
      <w:rPr>
        <w:rFonts w:hint="default"/>
      </w:rPr>
    </w:lvl>
  </w:abstractNum>
  <w:abstractNum w:abstractNumId="9">
    <w:nsid w:val="424768CA"/>
    <w:multiLevelType w:val="multilevel"/>
    <w:tmpl w:val="424768CA"/>
    <w:lvl w:ilvl="0" w:tentative="0">
      <w:start w:val="1"/>
      <w:numFmt w:val="bullet"/>
      <w:lvlText w:val="●"/>
      <w:lvlJc w:val="left"/>
      <w:pPr>
        <w:ind w:left="1350" w:hanging="360"/>
      </w:pPr>
      <w:rPr>
        <w:rFonts w:ascii="Noto Sans Symbols" w:hAnsi="Noto Sans Symbols" w:eastAsia="Noto Sans Symbols" w:cs="Noto Sans Symbols"/>
      </w:rPr>
    </w:lvl>
    <w:lvl w:ilvl="1" w:tentative="0">
      <w:start w:val="1"/>
      <w:numFmt w:val="bullet"/>
      <w:lvlText w:val="o"/>
      <w:lvlJc w:val="left"/>
      <w:pPr>
        <w:ind w:left="2148" w:hanging="360"/>
      </w:pPr>
      <w:rPr>
        <w:rFonts w:ascii="Courier New" w:hAnsi="Courier New" w:eastAsia="Courier New" w:cs="Courier New"/>
      </w:rPr>
    </w:lvl>
    <w:lvl w:ilvl="2" w:tentative="0">
      <w:start w:val="1"/>
      <w:numFmt w:val="bullet"/>
      <w:lvlText w:val="▪"/>
      <w:lvlJc w:val="left"/>
      <w:pPr>
        <w:ind w:left="2868" w:hanging="360"/>
      </w:pPr>
      <w:rPr>
        <w:rFonts w:ascii="Noto Sans Symbols" w:hAnsi="Noto Sans Symbols" w:eastAsia="Noto Sans Symbols" w:cs="Noto Sans Symbols"/>
      </w:rPr>
    </w:lvl>
    <w:lvl w:ilvl="3" w:tentative="0">
      <w:start w:val="1"/>
      <w:numFmt w:val="bullet"/>
      <w:lvlText w:val="●"/>
      <w:lvlJc w:val="left"/>
      <w:pPr>
        <w:ind w:left="3588" w:hanging="360"/>
      </w:pPr>
      <w:rPr>
        <w:rFonts w:ascii="Noto Sans Symbols" w:hAnsi="Noto Sans Symbols" w:eastAsia="Noto Sans Symbols" w:cs="Noto Sans Symbols"/>
      </w:rPr>
    </w:lvl>
    <w:lvl w:ilvl="4" w:tentative="0">
      <w:start w:val="1"/>
      <w:numFmt w:val="bullet"/>
      <w:lvlText w:val="o"/>
      <w:lvlJc w:val="left"/>
      <w:pPr>
        <w:ind w:left="4308" w:hanging="360"/>
      </w:pPr>
      <w:rPr>
        <w:rFonts w:ascii="Courier New" w:hAnsi="Courier New" w:eastAsia="Courier New" w:cs="Courier New"/>
      </w:rPr>
    </w:lvl>
    <w:lvl w:ilvl="5" w:tentative="0">
      <w:start w:val="1"/>
      <w:numFmt w:val="bullet"/>
      <w:lvlText w:val="▪"/>
      <w:lvlJc w:val="left"/>
      <w:pPr>
        <w:ind w:left="5028" w:hanging="360"/>
      </w:pPr>
      <w:rPr>
        <w:rFonts w:ascii="Noto Sans Symbols" w:hAnsi="Noto Sans Symbols" w:eastAsia="Noto Sans Symbols" w:cs="Noto Sans Symbols"/>
      </w:rPr>
    </w:lvl>
    <w:lvl w:ilvl="6" w:tentative="0">
      <w:start w:val="1"/>
      <w:numFmt w:val="bullet"/>
      <w:lvlText w:val="●"/>
      <w:lvlJc w:val="left"/>
      <w:pPr>
        <w:ind w:left="5748" w:hanging="360"/>
      </w:pPr>
      <w:rPr>
        <w:rFonts w:ascii="Noto Sans Symbols" w:hAnsi="Noto Sans Symbols" w:eastAsia="Noto Sans Symbols" w:cs="Noto Sans Symbols"/>
      </w:rPr>
    </w:lvl>
    <w:lvl w:ilvl="7" w:tentative="0">
      <w:start w:val="1"/>
      <w:numFmt w:val="bullet"/>
      <w:lvlText w:val="o"/>
      <w:lvlJc w:val="left"/>
      <w:pPr>
        <w:ind w:left="6468" w:hanging="360"/>
      </w:pPr>
      <w:rPr>
        <w:rFonts w:ascii="Courier New" w:hAnsi="Courier New" w:eastAsia="Courier New" w:cs="Courier New"/>
      </w:rPr>
    </w:lvl>
    <w:lvl w:ilvl="8" w:tentative="0">
      <w:start w:val="1"/>
      <w:numFmt w:val="bullet"/>
      <w:lvlText w:val="▪"/>
      <w:lvlJc w:val="left"/>
      <w:pPr>
        <w:ind w:left="7188" w:hanging="360"/>
      </w:pPr>
      <w:rPr>
        <w:rFonts w:ascii="Noto Sans Symbols" w:hAnsi="Noto Sans Symbols" w:eastAsia="Noto Sans Symbols" w:cs="Noto Sans Symbols"/>
      </w:rPr>
    </w:lvl>
  </w:abstractNum>
  <w:abstractNum w:abstractNumId="10">
    <w:nsid w:val="4630639E"/>
    <w:multiLevelType w:val="multilevel"/>
    <w:tmpl w:val="4630639E"/>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931" w:hanging="360"/>
      </w:pPr>
      <w:rPr>
        <w:rFonts w:ascii="Courier New" w:hAnsi="Courier New" w:eastAsia="Courier New" w:cs="Courier New"/>
      </w:rPr>
    </w:lvl>
    <w:lvl w:ilvl="2" w:tentative="0">
      <w:start w:val="1"/>
      <w:numFmt w:val="bullet"/>
      <w:lvlText w:val="▪"/>
      <w:lvlJc w:val="left"/>
      <w:pPr>
        <w:ind w:left="2651" w:hanging="360"/>
      </w:pPr>
      <w:rPr>
        <w:rFonts w:ascii="Noto Sans Symbols" w:hAnsi="Noto Sans Symbols" w:eastAsia="Noto Sans Symbols" w:cs="Noto Sans Symbols"/>
      </w:rPr>
    </w:lvl>
    <w:lvl w:ilvl="3" w:tentative="0">
      <w:start w:val="1"/>
      <w:numFmt w:val="bullet"/>
      <w:lvlText w:val="●"/>
      <w:lvlJc w:val="left"/>
      <w:pPr>
        <w:ind w:left="3371" w:hanging="360"/>
      </w:pPr>
      <w:rPr>
        <w:rFonts w:ascii="Noto Sans Symbols" w:hAnsi="Noto Sans Symbols" w:eastAsia="Noto Sans Symbols" w:cs="Noto Sans Symbols"/>
      </w:rPr>
    </w:lvl>
    <w:lvl w:ilvl="4" w:tentative="0">
      <w:start w:val="1"/>
      <w:numFmt w:val="bullet"/>
      <w:lvlText w:val="o"/>
      <w:lvlJc w:val="left"/>
      <w:pPr>
        <w:ind w:left="4091" w:hanging="360"/>
      </w:pPr>
      <w:rPr>
        <w:rFonts w:ascii="Courier New" w:hAnsi="Courier New" w:eastAsia="Courier New" w:cs="Courier New"/>
      </w:rPr>
    </w:lvl>
    <w:lvl w:ilvl="5" w:tentative="0">
      <w:start w:val="1"/>
      <w:numFmt w:val="bullet"/>
      <w:lvlText w:val="▪"/>
      <w:lvlJc w:val="left"/>
      <w:pPr>
        <w:ind w:left="4811" w:hanging="360"/>
      </w:pPr>
      <w:rPr>
        <w:rFonts w:ascii="Noto Sans Symbols" w:hAnsi="Noto Sans Symbols" w:eastAsia="Noto Sans Symbols" w:cs="Noto Sans Symbols"/>
      </w:rPr>
    </w:lvl>
    <w:lvl w:ilvl="6" w:tentative="0">
      <w:start w:val="1"/>
      <w:numFmt w:val="bullet"/>
      <w:lvlText w:val="●"/>
      <w:lvlJc w:val="left"/>
      <w:pPr>
        <w:ind w:left="5531" w:hanging="360"/>
      </w:pPr>
      <w:rPr>
        <w:rFonts w:ascii="Noto Sans Symbols" w:hAnsi="Noto Sans Symbols" w:eastAsia="Noto Sans Symbols" w:cs="Noto Sans Symbols"/>
      </w:rPr>
    </w:lvl>
    <w:lvl w:ilvl="7" w:tentative="0">
      <w:start w:val="1"/>
      <w:numFmt w:val="bullet"/>
      <w:lvlText w:val="o"/>
      <w:lvlJc w:val="left"/>
      <w:pPr>
        <w:ind w:left="6251" w:hanging="360"/>
      </w:pPr>
      <w:rPr>
        <w:rFonts w:ascii="Courier New" w:hAnsi="Courier New" w:eastAsia="Courier New" w:cs="Courier New"/>
      </w:rPr>
    </w:lvl>
    <w:lvl w:ilvl="8" w:tentative="0">
      <w:start w:val="1"/>
      <w:numFmt w:val="bullet"/>
      <w:lvlText w:val="▪"/>
      <w:lvlJc w:val="left"/>
      <w:pPr>
        <w:ind w:left="6971" w:hanging="360"/>
      </w:pPr>
      <w:rPr>
        <w:rFonts w:ascii="Noto Sans Symbols" w:hAnsi="Noto Sans Symbols" w:eastAsia="Noto Sans Symbols" w:cs="Noto Sans Symbols"/>
      </w:rPr>
    </w:lvl>
  </w:abstractNum>
  <w:abstractNum w:abstractNumId="11">
    <w:nsid w:val="5FC67601"/>
    <w:multiLevelType w:val="multilevel"/>
    <w:tmpl w:val="5FC676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44E60C0"/>
    <w:multiLevelType w:val="multilevel"/>
    <w:tmpl w:val="644E60C0"/>
    <w:lvl w:ilvl="0" w:tentative="0">
      <w:start w:val="1"/>
      <w:numFmt w:val="bullet"/>
      <w:lvlText w:val=""/>
      <w:lvlJc w:val="left"/>
      <w:pPr>
        <w:ind w:left="786" w:hanging="360"/>
      </w:pPr>
      <w:rPr>
        <w:rFonts w:hint="default" w:ascii="Symbol" w:hAnsi="Symbol"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5151C16"/>
    <w:multiLevelType w:val="multilevel"/>
    <w:tmpl w:val="65151C16"/>
    <w:lvl w:ilvl="0" w:tentative="0">
      <w:start w:val="1"/>
      <w:numFmt w:val="bullet"/>
      <w:lvlText w:val="✔"/>
      <w:lvlJc w:val="left"/>
      <w:pPr>
        <w:ind w:left="928" w:hanging="360"/>
      </w:pPr>
      <w:rPr>
        <w:rFonts w:ascii="Noto Sans Symbols" w:hAnsi="Noto Sans Symbols" w:eastAsia="Noto Sans Symbols" w:cs="Noto Sans Symbols"/>
      </w:rPr>
    </w:lvl>
    <w:lvl w:ilvl="1" w:tentative="0">
      <w:start w:val="1"/>
      <w:numFmt w:val="bullet"/>
      <w:lvlText w:val="o"/>
      <w:lvlJc w:val="left"/>
      <w:pPr>
        <w:ind w:left="1648" w:hanging="360"/>
      </w:pPr>
      <w:rPr>
        <w:rFonts w:ascii="Courier New" w:hAnsi="Courier New" w:eastAsia="Courier New" w:cs="Courier New"/>
      </w:rPr>
    </w:lvl>
    <w:lvl w:ilvl="2" w:tentative="0">
      <w:start w:val="1"/>
      <w:numFmt w:val="bullet"/>
      <w:lvlText w:val="▪"/>
      <w:lvlJc w:val="left"/>
      <w:pPr>
        <w:ind w:left="2368" w:hanging="360"/>
      </w:pPr>
      <w:rPr>
        <w:rFonts w:ascii="Noto Sans Symbols" w:hAnsi="Noto Sans Symbols" w:eastAsia="Noto Sans Symbols" w:cs="Noto Sans Symbols"/>
      </w:rPr>
    </w:lvl>
    <w:lvl w:ilvl="3" w:tentative="0">
      <w:start w:val="0"/>
      <w:numFmt w:val="bullet"/>
      <w:lvlText w:val="-"/>
      <w:lvlJc w:val="left"/>
      <w:pPr>
        <w:ind w:left="3088" w:hanging="360"/>
      </w:pPr>
      <w:rPr>
        <w:rFonts w:ascii="Times New Roman" w:hAnsi="Times New Roman" w:eastAsia="Times New Roman" w:cs="Times New Roman"/>
      </w:rPr>
    </w:lvl>
    <w:lvl w:ilvl="4" w:tentative="0">
      <w:start w:val="1"/>
      <w:numFmt w:val="bullet"/>
      <w:lvlText w:val="o"/>
      <w:lvlJc w:val="left"/>
      <w:pPr>
        <w:ind w:left="3808" w:hanging="360"/>
      </w:pPr>
      <w:rPr>
        <w:rFonts w:ascii="Courier New" w:hAnsi="Courier New" w:eastAsia="Courier New" w:cs="Courier New"/>
      </w:rPr>
    </w:lvl>
    <w:lvl w:ilvl="5" w:tentative="0">
      <w:start w:val="1"/>
      <w:numFmt w:val="bullet"/>
      <w:lvlText w:val="▪"/>
      <w:lvlJc w:val="left"/>
      <w:pPr>
        <w:ind w:left="4528" w:hanging="360"/>
      </w:pPr>
      <w:rPr>
        <w:rFonts w:ascii="Noto Sans Symbols" w:hAnsi="Noto Sans Symbols" w:eastAsia="Noto Sans Symbols" w:cs="Noto Sans Symbols"/>
      </w:rPr>
    </w:lvl>
    <w:lvl w:ilvl="6" w:tentative="0">
      <w:start w:val="1"/>
      <w:numFmt w:val="bullet"/>
      <w:lvlText w:val="●"/>
      <w:lvlJc w:val="left"/>
      <w:pPr>
        <w:ind w:left="5248" w:hanging="360"/>
      </w:pPr>
      <w:rPr>
        <w:rFonts w:ascii="Noto Sans Symbols" w:hAnsi="Noto Sans Symbols" w:eastAsia="Noto Sans Symbols" w:cs="Noto Sans Symbols"/>
      </w:rPr>
    </w:lvl>
    <w:lvl w:ilvl="7" w:tentative="0">
      <w:start w:val="1"/>
      <w:numFmt w:val="bullet"/>
      <w:lvlText w:val="o"/>
      <w:lvlJc w:val="left"/>
      <w:pPr>
        <w:ind w:left="5968" w:hanging="360"/>
      </w:pPr>
      <w:rPr>
        <w:rFonts w:ascii="Courier New" w:hAnsi="Courier New" w:eastAsia="Courier New" w:cs="Courier New"/>
      </w:rPr>
    </w:lvl>
    <w:lvl w:ilvl="8" w:tentative="0">
      <w:start w:val="1"/>
      <w:numFmt w:val="bullet"/>
      <w:lvlText w:val="▪"/>
      <w:lvlJc w:val="left"/>
      <w:pPr>
        <w:ind w:left="6688" w:hanging="360"/>
      </w:pPr>
      <w:rPr>
        <w:rFonts w:ascii="Noto Sans Symbols" w:hAnsi="Noto Sans Symbols" w:eastAsia="Noto Sans Symbols" w:cs="Noto Sans Symbols"/>
      </w:rPr>
    </w:lvl>
  </w:abstractNum>
  <w:abstractNum w:abstractNumId="14">
    <w:nsid w:val="68571852"/>
    <w:multiLevelType w:val="multilevel"/>
    <w:tmpl w:val="68571852"/>
    <w:lvl w:ilvl="0" w:tentative="0">
      <w:start w:val="3"/>
      <w:numFmt w:val="decimal"/>
      <w:lvlText w:val="%1."/>
      <w:lvlJc w:val="left"/>
      <w:pPr>
        <w:ind w:left="420" w:hanging="420"/>
      </w:pPr>
      <w:rPr>
        <w:rFonts w:hint="default"/>
      </w:rPr>
    </w:lvl>
    <w:lvl w:ilvl="1" w:tentative="0">
      <w:start w:val="1"/>
      <w:numFmt w:val="decimal"/>
      <w:lvlText w:val="%1.%2."/>
      <w:lvlJc w:val="left"/>
      <w:pPr>
        <w:ind w:left="1004" w:hanging="720"/>
      </w:pPr>
      <w:rPr>
        <w:rFonts w:hint="default"/>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1932" w:hanging="1080"/>
      </w:pPr>
      <w:rPr>
        <w:rFonts w:hint="default"/>
      </w:rPr>
    </w:lvl>
    <w:lvl w:ilvl="4" w:tentative="0">
      <w:start w:val="1"/>
      <w:numFmt w:val="decimal"/>
      <w:lvlText w:val="%1.%2.%3.%4.%5."/>
      <w:lvlJc w:val="left"/>
      <w:pPr>
        <w:ind w:left="2576" w:hanging="1440"/>
      </w:pPr>
      <w:rPr>
        <w:rFonts w:hint="default"/>
      </w:rPr>
    </w:lvl>
    <w:lvl w:ilvl="5" w:tentative="0">
      <w:start w:val="1"/>
      <w:numFmt w:val="decimal"/>
      <w:lvlText w:val="%1.%2.%3.%4.%5.%6."/>
      <w:lvlJc w:val="left"/>
      <w:pPr>
        <w:ind w:left="2860" w:hanging="1440"/>
      </w:pPr>
      <w:rPr>
        <w:rFonts w:hint="default"/>
      </w:rPr>
    </w:lvl>
    <w:lvl w:ilvl="6" w:tentative="0">
      <w:start w:val="1"/>
      <w:numFmt w:val="decimal"/>
      <w:lvlText w:val="%1.%2.%3.%4.%5.%6.%7."/>
      <w:lvlJc w:val="left"/>
      <w:pPr>
        <w:ind w:left="3504" w:hanging="1800"/>
      </w:pPr>
      <w:rPr>
        <w:rFonts w:hint="default"/>
      </w:rPr>
    </w:lvl>
    <w:lvl w:ilvl="7" w:tentative="0">
      <w:start w:val="1"/>
      <w:numFmt w:val="decimal"/>
      <w:lvlText w:val="%1.%2.%3.%4.%5.%6.%7.%8."/>
      <w:lvlJc w:val="left"/>
      <w:pPr>
        <w:ind w:left="3788" w:hanging="1800"/>
      </w:pPr>
      <w:rPr>
        <w:rFonts w:hint="default"/>
      </w:rPr>
    </w:lvl>
    <w:lvl w:ilvl="8" w:tentative="0">
      <w:start w:val="1"/>
      <w:numFmt w:val="decimal"/>
      <w:lvlText w:val="%1.%2.%3.%4.%5.%6.%7.%8.%9."/>
      <w:lvlJc w:val="left"/>
      <w:pPr>
        <w:ind w:left="4432" w:hanging="2160"/>
      </w:pPr>
      <w:rPr>
        <w:rFonts w:hint="default"/>
      </w:rPr>
    </w:lvl>
  </w:abstractNum>
  <w:abstractNum w:abstractNumId="15">
    <w:nsid w:val="72A15A14"/>
    <w:multiLevelType w:val="multilevel"/>
    <w:tmpl w:val="72A15A1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6">
    <w:nsid w:val="77182B39"/>
    <w:multiLevelType w:val="multilevel"/>
    <w:tmpl w:val="77182B39"/>
    <w:lvl w:ilvl="0" w:tentative="0">
      <w:start w:val="2"/>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78D1317A"/>
    <w:multiLevelType w:val="multilevel"/>
    <w:tmpl w:val="78D1317A"/>
    <w:lvl w:ilvl="0" w:tentative="0">
      <w:start w:val="3"/>
      <w:numFmt w:val="bullet"/>
      <w:pStyle w:val="2"/>
      <w:lvlText w:val="-"/>
      <w:lvlJc w:val="left"/>
      <w:pPr>
        <w:ind w:left="2448" w:hanging="360"/>
      </w:pPr>
      <w:rPr>
        <w:rFonts w:ascii="Calibri" w:hAnsi="Calibri" w:eastAsia="Calibri" w:cs="Calibri"/>
      </w:rPr>
    </w:lvl>
    <w:lvl w:ilvl="1" w:tentative="0">
      <w:start w:val="1"/>
      <w:numFmt w:val="bullet"/>
      <w:pStyle w:val="3"/>
      <w:lvlText w:val="o"/>
      <w:lvlJc w:val="left"/>
      <w:pPr>
        <w:ind w:left="3168" w:hanging="360"/>
      </w:pPr>
      <w:rPr>
        <w:rFonts w:ascii="Courier New" w:hAnsi="Courier New" w:eastAsia="Courier New" w:cs="Courier New"/>
      </w:rPr>
    </w:lvl>
    <w:lvl w:ilvl="2" w:tentative="0">
      <w:start w:val="1"/>
      <w:numFmt w:val="bullet"/>
      <w:pStyle w:val="4"/>
      <w:lvlText w:val="▪"/>
      <w:lvlJc w:val="left"/>
      <w:pPr>
        <w:ind w:left="3888" w:hanging="360"/>
      </w:pPr>
      <w:rPr>
        <w:rFonts w:ascii="Noto Sans Symbols" w:hAnsi="Noto Sans Symbols" w:eastAsia="Noto Sans Symbols" w:cs="Noto Sans Symbols"/>
      </w:rPr>
    </w:lvl>
    <w:lvl w:ilvl="3" w:tentative="0">
      <w:start w:val="1"/>
      <w:numFmt w:val="bullet"/>
      <w:lvlText w:val="●"/>
      <w:lvlJc w:val="left"/>
      <w:pPr>
        <w:ind w:left="4608" w:hanging="360"/>
      </w:pPr>
      <w:rPr>
        <w:rFonts w:ascii="Noto Sans Symbols" w:hAnsi="Noto Sans Symbols" w:eastAsia="Noto Sans Symbols" w:cs="Noto Sans Symbols"/>
      </w:rPr>
    </w:lvl>
    <w:lvl w:ilvl="4" w:tentative="0">
      <w:start w:val="1"/>
      <w:numFmt w:val="bullet"/>
      <w:lvlText w:val="o"/>
      <w:lvlJc w:val="left"/>
      <w:pPr>
        <w:ind w:left="5328" w:hanging="360"/>
      </w:pPr>
      <w:rPr>
        <w:rFonts w:ascii="Courier New" w:hAnsi="Courier New" w:eastAsia="Courier New" w:cs="Courier New"/>
      </w:rPr>
    </w:lvl>
    <w:lvl w:ilvl="5" w:tentative="0">
      <w:start w:val="1"/>
      <w:numFmt w:val="bullet"/>
      <w:lvlText w:val="▪"/>
      <w:lvlJc w:val="left"/>
      <w:pPr>
        <w:ind w:left="6048" w:hanging="360"/>
      </w:pPr>
      <w:rPr>
        <w:rFonts w:ascii="Noto Sans Symbols" w:hAnsi="Noto Sans Symbols" w:eastAsia="Noto Sans Symbols" w:cs="Noto Sans Symbols"/>
      </w:rPr>
    </w:lvl>
    <w:lvl w:ilvl="6" w:tentative="0">
      <w:start w:val="1"/>
      <w:numFmt w:val="bullet"/>
      <w:lvlText w:val="●"/>
      <w:lvlJc w:val="left"/>
      <w:pPr>
        <w:ind w:left="6768" w:hanging="360"/>
      </w:pPr>
      <w:rPr>
        <w:rFonts w:ascii="Noto Sans Symbols" w:hAnsi="Noto Sans Symbols" w:eastAsia="Noto Sans Symbols" w:cs="Noto Sans Symbols"/>
      </w:rPr>
    </w:lvl>
    <w:lvl w:ilvl="7" w:tentative="0">
      <w:start w:val="1"/>
      <w:numFmt w:val="bullet"/>
      <w:lvlText w:val="o"/>
      <w:lvlJc w:val="left"/>
      <w:pPr>
        <w:ind w:left="7488" w:hanging="360"/>
      </w:pPr>
      <w:rPr>
        <w:rFonts w:ascii="Courier New" w:hAnsi="Courier New" w:eastAsia="Courier New" w:cs="Courier New"/>
      </w:rPr>
    </w:lvl>
    <w:lvl w:ilvl="8" w:tentative="0">
      <w:start w:val="1"/>
      <w:numFmt w:val="bullet"/>
      <w:lvlText w:val="▪"/>
      <w:lvlJc w:val="left"/>
      <w:pPr>
        <w:ind w:left="8208" w:hanging="360"/>
      </w:pPr>
      <w:rPr>
        <w:rFonts w:ascii="Noto Sans Symbols" w:hAnsi="Noto Sans Symbols" w:eastAsia="Noto Sans Symbols" w:cs="Noto Sans Symbols"/>
      </w:rPr>
    </w:lvl>
  </w:abstractNum>
  <w:abstractNum w:abstractNumId="18">
    <w:nsid w:val="7E9D31AF"/>
    <w:multiLevelType w:val="multilevel"/>
    <w:tmpl w:val="7E9D31AF"/>
    <w:lvl w:ilvl="0" w:tentative="0">
      <w:start w:val="1"/>
      <w:numFmt w:val="decimal"/>
      <w:lvlText w:val="%1."/>
      <w:lvlJc w:val="left"/>
      <w:pPr>
        <w:ind w:left="630" w:hanging="630"/>
      </w:pPr>
      <w:rPr>
        <w:rFonts w:hint="default"/>
      </w:rPr>
    </w:lvl>
    <w:lvl w:ilvl="1" w:tentative="0">
      <w:start w:val="4"/>
      <w:numFmt w:val="decimal"/>
      <w:lvlText w:val="%1.%2."/>
      <w:lvlJc w:val="left"/>
      <w:pPr>
        <w:ind w:left="2484" w:hanging="720"/>
      </w:pPr>
      <w:rPr>
        <w:rFonts w:hint="default"/>
      </w:rPr>
    </w:lvl>
    <w:lvl w:ilvl="2" w:tentative="0">
      <w:start w:val="1"/>
      <w:numFmt w:val="decimal"/>
      <w:lvlText w:val="%1.%2.%3."/>
      <w:lvlJc w:val="left"/>
      <w:pPr>
        <w:ind w:left="4248" w:hanging="720"/>
      </w:pPr>
      <w:rPr>
        <w:rFonts w:hint="default"/>
      </w:rPr>
    </w:lvl>
    <w:lvl w:ilvl="3" w:tentative="0">
      <w:start w:val="1"/>
      <w:numFmt w:val="decimal"/>
      <w:lvlText w:val="%1.%2.%3.%4."/>
      <w:lvlJc w:val="left"/>
      <w:pPr>
        <w:ind w:left="6372" w:hanging="1080"/>
      </w:pPr>
      <w:rPr>
        <w:rFonts w:hint="default"/>
      </w:rPr>
    </w:lvl>
    <w:lvl w:ilvl="4" w:tentative="0">
      <w:start w:val="1"/>
      <w:numFmt w:val="decimal"/>
      <w:lvlText w:val="%1.%2.%3.%4.%5."/>
      <w:lvlJc w:val="left"/>
      <w:pPr>
        <w:ind w:left="8136" w:hanging="1080"/>
      </w:pPr>
      <w:rPr>
        <w:rFonts w:hint="default"/>
      </w:rPr>
    </w:lvl>
    <w:lvl w:ilvl="5" w:tentative="0">
      <w:start w:val="1"/>
      <w:numFmt w:val="decimal"/>
      <w:lvlText w:val="%1.%2.%3.%4.%5.%6."/>
      <w:lvlJc w:val="left"/>
      <w:pPr>
        <w:ind w:left="10260" w:hanging="1440"/>
      </w:pPr>
      <w:rPr>
        <w:rFonts w:hint="default"/>
      </w:rPr>
    </w:lvl>
    <w:lvl w:ilvl="6" w:tentative="0">
      <w:start w:val="1"/>
      <w:numFmt w:val="decimal"/>
      <w:lvlText w:val="%1.%2.%3.%4.%5.%6.%7."/>
      <w:lvlJc w:val="left"/>
      <w:pPr>
        <w:ind w:left="12024" w:hanging="1440"/>
      </w:pPr>
      <w:rPr>
        <w:rFonts w:hint="default"/>
      </w:rPr>
    </w:lvl>
    <w:lvl w:ilvl="7" w:tentative="0">
      <w:start w:val="1"/>
      <w:numFmt w:val="decimal"/>
      <w:lvlText w:val="%1.%2.%3.%4.%5.%6.%7.%8."/>
      <w:lvlJc w:val="left"/>
      <w:pPr>
        <w:ind w:left="14148" w:hanging="1800"/>
      </w:pPr>
      <w:rPr>
        <w:rFonts w:hint="default"/>
      </w:rPr>
    </w:lvl>
    <w:lvl w:ilvl="8" w:tentative="0">
      <w:start w:val="1"/>
      <w:numFmt w:val="decimal"/>
      <w:lvlText w:val="%1.%2.%3.%4.%5.%6.%7.%8.%9."/>
      <w:lvlJc w:val="left"/>
      <w:pPr>
        <w:ind w:left="16272" w:hanging="2160"/>
      </w:pPr>
      <w:rPr>
        <w:rFonts w:hint="default"/>
      </w:rPr>
    </w:lvl>
  </w:abstractNum>
  <w:num w:numId="1">
    <w:abstractNumId w:val="17"/>
  </w:num>
  <w:num w:numId="2">
    <w:abstractNumId w:val="1"/>
  </w:num>
  <w:num w:numId="3">
    <w:abstractNumId w:val="7"/>
  </w:num>
  <w:num w:numId="4">
    <w:abstractNumId w:val="13"/>
  </w:num>
  <w:num w:numId="5">
    <w:abstractNumId w:val="16"/>
  </w:num>
  <w:num w:numId="6">
    <w:abstractNumId w:val="11"/>
  </w:num>
  <w:num w:numId="7">
    <w:abstractNumId w:val="18"/>
  </w:num>
  <w:num w:numId="8">
    <w:abstractNumId w:val="12"/>
  </w:num>
  <w:num w:numId="9">
    <w:abstractNumId w:val="8"/>
  </w:num>
  <w:num w:numId="10">
    <w:abstractNumId w:val="3"/>
  </w:num>
  <w:num w:numId="11">
    <w:abstractNumId w:val="5"/>
  </w:num>
  <w:num w:numId="12">
    <w:abstractNumId w:val="6"/>
  </w:num>
  <w:num w:numId="13">
    <w:abstractNumId w:val="10"/>
  </w:num>
  <w:num w:numId="14">
    <w:abstractNumId w:val="14"/>
  </w:num>
  <w:num w:numId="15">
    <w:abstractNumId w:val="15"/>
  </w:num>
  <w:num w:numId="16">
    <w:abstractNumId w:val="4"/>
  </w:num>
  <w:num w:numId="17">
    <w:abstractNumId w:val="2"/>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F5B"/>
    <w:rsid w:val="00016153"/>
    <w:rsid w:val="00024966"/>
    <w:rsid w:val="00032BFC"/>
    <w:rsid w:val="000450FF"/>
    <w:rsid w:val="00070DED"/>
    <w:rsid w:val="0009087E"/>
    <w:rsid w:val="000A7AA2"/>
    <w:rsid w:val="000B1A54"/>
    <w:rsid w:val="000E01BA"/>
    <w:rsid w:val="000E4673"/>
    <w:rsid w:val="000E54D9"/>
    <w:rsid w:val="001052D8"/>
    <w:rsid w:val="00106A5A"/>
    <w:rsid w:val="001414C0"/>
    <w:rsid w:val="001A193A"/>
    <w:rsid w:val="001B7EEB"/>
    <w:rsid w:val="001C1C6E"/>
    <w:rsid w:val="001C30AE"/>
    <w:rsid w:val="001C6D64"/>
    <w:rsid w:val="001D22FC"/>
    <w:rsid w:val="001D5FA9"/>
    <w:rsid w:val="0020383D"/>
    <w:rsid w:val="002356BC"/>
    <w:rsid w:val="0023675C"/>
    <w:rsid w:val="00263C61"/>
    <w:rsid w:val="002A7126"/>
    <w:rsid w:val="002E721E"/>
    <w:rsid w:val="002F375E"/>
    <w:rsid w:val="002F547A"/>
    <w:rsid w:val="002F63E2"/>
    <w:rsid w:val="002F7AA6"/>
    <w:rsid w:val="00300B20"/>
    <w:rsid w:val="00304010"/>
    <w:rsid w:val="00307AB4"/>
    <w:rsid w:val="00336F5B"/>
    <w:rsid w:val="0034547F"/>
    <w:rsid w:val="003569B9"/>
    <w:rsid w:val="003675FE"/>
    <w:rsid w:val="003808CF"/>
    <w:rsid w:val="003A12BE"/>
    <w:rsid w:val="003A4743"/>
    <w:rsid w:val="003B3477"/>
    <w:rsid w:val="003B6773"/>
    <w:rsid w:val="003F698C"/>
    <w:rsid w:val="0041001F"/>
    <w:rsid w:val="0041628A"/>
    <w:rsid w:val="00454A1A"/>
    <w:rsid w:val="004856D3"/>
    <w:rsid w:val="00487B7A"/>
    <w:rsid w:val="004D6640"/>
    <w:rsid w:val="00544769"/>
    <w:rsid w:val="0054571C"/>
    <w:rsid w:val="00551424"/>
    <w:rsid w:val="00560C67"/>
    <w:rsid w:val="00566445"/>
    <w:rsid w:val="005B199D"/>
    <w:rsid w:val="005B74ED"/>
    <w:rsid w:val="005F6A1A"/>
    <w:rsid w:val="006065E8"/>
    <w:rsid w:val="0060733E"/>
    <w:rsid w:val="00613E15"/>
    <w:rsid w:val="00640C24"/>
    <w:rsid w:val="00641DFC"/>
    <w:rsid w:val="00654195"/>
    <w:rsid w:val="00663428"/>
    <w:rsid w:val="00675F21"/>
    <w:rsid w:val="006849BC"/>
    <w:rsid w:val="0068550F"/>
    <w:rsid w:val="0069095B"/>
    <w:rsid w:val="006C0237"/>
    <w:rsid w:val="006C3702"/>
    <w:rsid w:val="006C70DD"/>
    <w:rsid w:val="006D4EA0"/>
    <w:rsid w:val="007054D6"/>
    <w:rsid w:val="0070603C"/>
    <w:rsid w:val="00714EA1"/>
    <w:rsid w:val="007152BF"/>
    <w:rsid w:val="007364FE"/>
    <w:rsid w:val="00743706"/>
    <w:rsid w:val="00760E76"/>
    <w:rsid w:val="00763A42"/>
    <w:rsid w:val="007D4644"/>
    <w:rsid w:val="007E55D1"/>
    <w:rsid w:val="00807A1A"/>
    <w:rsid w:val="008218C1"/>
    <w:rsid w:val="008739FF"/>
    <w:rsid w:val="00895ECA"/>
    <w:rsid w:val="008A0956"/>
    <w:rsid w:val="008B1C57"/>
    <w:rsid w:val="008B7D83"/>
    <w:rsid w:val="008D5A82"/>
    <w:rsid w:val="008E3A37"/>
    <w:rsid w:val="00902294"/>
    <w:rsid w:val="009123CF"/>
    <w:rsid w:val="00952A21"/>
    <w:rsid w:val="0098383B"/>
    <w:rsid w:val="009863D2"/>
    <w:rsid w:val="0099512A"/>
    <w:rsid w:val="009A5E49"/>
    <w:rsid w:val="009C17E0"/>
    <w:rsid w:val="00A11342"/>
    <w:rsid w:val="00A2103C"/>
    <w:rsid w:val="00A21E5C"/>
    <w:rsid w:val="00A24727"/>
    <w:rsid w:val="00A355B9"/>
    <w:rsid w:val="00A5628F"/>
    <w:rsid w:val="00A7360D"/>
    <w:rsid w:val="00AA2728"/>
    <w:rsid w:val="00AA2B9D"/>
    <w:rsid w:val="00AB4787"/>
    <w:rsid w:val="00AB5A0D"/>
    <w:rsid w:val="00AC25BC"/>
    <w:rsid w:val="00AC3E96"/>
    <w:rsid w:val="00AC4B1C"/>
    <w:rsid w:val="00AD5448"/>
    <w:rsid w:val="00AE32F8"/>
    <w:rsid w:val="00B001E3"/>
    <w:rsid w:val="00B1270F"/>
    <w:rsid w:val="00B23439"/>
    <w:rsid w:val="00B24169"/>
    <w:rsid w:val="00B40AB2"/>
    <w:rsid w:val="00B46205"/>
    <w:rsid w:val="00B52130"/>
    <w:rsid w:val="00B65383"/>
    <w:rsid w:val="00B66E69"/>
    <w:rsid w:val="00B73B10"/>
    <w:rsid w:val="00B83162"/>
    <w:rsid w:val="00C04A04"/>
    <w:rsid w:val="00C1493E"/>
    <w:rsid w:val="00C5011B"/>
    <w:rsid w:val="00C92AC3"/>
    <w:rsid w:val="00CE7E26"/>
    <w:rsid w:val="00D11372"/>
    <w:rsid w:val="00D16E8C"/>
    <w:rsid w:val="00D27F14"/>
    <w:rsid w:val="00D3250C"/>
    <w:rsid w:val="00D32D6C"/>
    <w:rsid w:val="00D43EF4"/>
    <w:rsid w:val="00D605CC"/>
    <w:rsid w:val="00D6113D"/>
    <w:rsid w:val="00D62EF9"/>
    <w:rsid w:val="00D76592"/>
    <w:rsid w:val="00D855EC"/>
    <w:rsid w:val="00D905FD"/>
    <w:rsid w:val="00D9251A"/>
    <w:rsid w:val="00D92B6B"/>
    <w:rsid w:val="00DA0FBD"/>
    <w:rsid w:val="00DA490C"/>
    <w:rsid w:val="00DE3980"/>
    <w:rsid w:val="00E106F4"/>
    <w:rsid w:val="00E62A61"/>
    <w:rsid w:val="00E73AD2"/>
    <w:rsid w:val="00E74A56"/>
    <w:rsid w:val="00E82FEB"/>
    <w:rsid w:val="00E90A5A"/>
    <w:rsid w:val="00EA1497"/>
    <w:rsid w:val="00EB16E4"/>
    <w:rsid w:val="00ED2759"/>
    <w:rsid w:val="00ED39FF"/>
    <w:rsid w:val="00EE323D"/>
    <w:rsid w:val="00EF1196"/>
    <w:rsid w:val="00EF4869"/>
    <w:rsid w:val="00EF544C"/>
    <w:rsid w:val="00F00D59"/>
    <w:rsid w:val="00F33535"/>
    <w:rsid w:val="00F454E7"/>
    <w:rsid w:val="00F50FC5"/>
    <w:rsid w:val="00F569A4"/>
    <w:rsid w:val="00F651D9"/>
    <w:rsid w:val="00F847DA"/>
    <w:rsid w:val="00F869D1"/>
    <w:rsid w:val="00FB0C7E"/>
    <w:rsid w:val="00FC756A"/>
    <w:rsid w:val="00FD030A"/>
    <w:rsid w:val="00FD4F8A"/>
    <w:rsid w:val="00FD65EB"/>
    <w:rsid w:val="00FE7445"/>
    <w:rsid w:val="07737E41"/>
    <w:rsid w:val="09665F62"/>
    <w:rsid w:val="0E643F10"/>
    <w:rsid w:val="1D0B14F7"/>
    <w:rsid w:val="31B639EF"/>
    <w:rsid w:val="340152EF"/>
    <w:rsid w:val="360C13ED"/>
    <w:rsid w:val="387B50F3"/>
    <w:rsid w:val="3B0B0C7C"/>
    <w:rsid w:val="433C5AA9"/>
    <w:rsid w:val="5D5E6413"/>
    <w:rsid w:val="61794210"/>
    <w:rsid w:val="63884D23"/>
    <w:rsid w:val="699851AD"/>
    <w:rsid w:val="69AB5C5C"/>
    <w:rsid w:val="713904A3"/>
    <w:rsid w:val="75D43A11"/>
    <w:rsid w:val="78D076B8"/>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qFormat="1" w:uiPriority="99" w:name="Balloon Text"/>
    <w:lsdException w:qFormat="1" w:unhideWhenUsed="0" w:uiPriority="59" w:semiHidden="0" w:name="Table Grid"/>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fr-FR" w:eastAsia="fr-FR" w:bidi="ar-SA"/>
    </w:rPr>
  </w:style>
  <w:style w:type="paragraph" w:styleId="2">
    <w:name w:val="heading 1"/>
    <w:basedOn w:val="1"/>
    <w:next w:val="1"/>
    <w:link w:val="39"/>
    <w:qFormat/>
    <w:uiPriority w:val="9"/>
    <w:pPr>
      <w:keepNext/>
      <w:keepLines/>
      <w:numPr>
        <w:ilvl w:val="0"/>
        <w:numId w:val="1"/>
      </w:numPr>
      <w:pBdr>
        <w:bottom w:val="single" w:color="1F497D" w:themeColor="text2" w:sz="18" w:space="1"/>
      </w:pBdr>
      <w:spacing w:before="120" w:line="240" w:lineRule="auto"/>
      <w:jc w:val="right"/>
      <w:outlineLvl w:val="0"/>
    </w:pPr>
    <w:rPr>
      <w:rFonts w:asciiTheme="majorHAnsi" w:hAnsiTheme="majorHAnsi" w:eastAsiaTheme="majorEastAsia" w:cstheme="majorBidi"/>
      <w:b/>
      <w:bCs/>
      <w:color w:val="1F497D" w:themeColor="text2"/>
      <w:sz w:val="52"/>
      <w:szCs w:val="28"/>
      <w14:textFill>
        <w14:solidFill>
          <w14:schemeClr w14:val="tx2"/>
        </w14:solidFill>
      </w14:textFill>
    </w:rPr>
  </w:style>
  <w:style w:type="paragraph" w:styleId="3">
    <w:name w:val="heading 2"/>
    <w:basedOn w:val="1"/>
    <w:next w:val="1"/>
    <w:link w:val="41"/>
    <w:unhideWhenUsed/>
    <w:qFormat/>
    <w:uiPriority w:val="9"/>
    <w:pPr>
      <w:keepNext/>
      <w:keepLines/>
      <w:numPr>
        <w:ilvl w:val="1"/>
        <w:numId w:val="1"/>
      </w:numPr>
      <w:pBdr>
        <w:bottom w:val="single" w:color="948A54" w:themeColor="background2" w:themeShade="80" w:sz="18" w:space="1"/>
      </w:pBdr>
      <w:spacing w:before="120"/>
      <w:outlineLvl w:val="1"/>
    </w:pPr>
    <w:rPr>
      <w:rFonts w:asciiTheme="majorHAnsi" w:hAnsiTheme="majorHAnsi" w:eastAsiaTheme="majorEastAsia" w:cstheme="majorBidi"/>
      <w:b/>
      <w:bCs/>
      <w:color w:val="948A54" w:themeColor="background2" w:themeShade="80"/>
      <w:sz w:val="26"/>
      <w:szCs w:val="26"/>
    </w:rPr>
  </w:style>
  <w:style w:type="paragraph" w:styleId="4">
    <w:name w:val="heading 3"/>
    <w:basedOn w:val="1"/>
    <w:next w:val="1"/>
    <w:link w:val="48"/>
    <w:unhideWhenUsed/>
    <w:qFormat/>
    <w:uiPriority w:val="9"/>
    <w:pPr>
      <w:keepNext/>
      <w:keepLines/>
      <w:numPr>
        <w:ilvl w:val="2"/>
        <w:numId w:val="1"/>
      </w:numPr>
      <w:pBdr>
        <w:bottom w:val="single" w:color="948A54" w:themeColor="background2" w:themeShade="80" w:sz="8" w:space="1"/>
      </w:pBdr>
      <w:spacing w:before="200" w:after="0"/>
      <w:outlineLvl w:val="2"/>
    </w:pPr>
    <w:rPr>
      <w:rFonts w:asciiTheme="majorHAnsi" w:hAnsiTheme="majorHAnsi" w:eastAsiaTheme="majorEastAsia" w:cstheme="majorBidi"/>
      <w:b/>
      <w:bCs/>
      <w:color w:val="948A54" w:themeColor="background2" w:themeShade="80"/>
    </w:rPr>
  </w:style>
  <w:style w:type="paragraph" w:styleId="5">
    <w:name w:val="heading 4"/>
    <w:basedOn w:val="1"/>
    <w:next w:val="1"/>
    <w:link w:val="49"/>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33">
    <w:name w:val="Normal Table"/>
    <w:semiHidden/>
    <w:unhideWhenUsed/>
    <w:uiPriority w:val="99"/>
    <w:tblPr>
      <w:tblCellMar>
        <w:top w:w="0" w:type="dxa"/>
        <w:left w:w="108" w:type="dxa"/>
        <w:bottom w:w="0" w:type="dxa"/>
        <w:right w:w="108" w:type="dxa"/>
      </w:tblCellMar>
    </w:tblPr>
  </w:style>
  <w:style w:type="character" w:styleId="9">
    <w:name w:val="Hyperlink"/>
    <w:basedOn w:val="8"/>
    <w:unhideWhenUsed/>
    <w:qFormat/>
    <w:uiPriority w:val="99"/>
    <w:rPr>
      <w:color w:val="0000FF" w:themeColor="hyperlink"/>
      <w:u w:val="single"/>
      <w14:textFill>
        <w14:solidFill>
          <w14:schemeClr w14:val="hlink"/>
        </w14:solidFill>
      </w14:textFill>
    </w:rPr>
  </w:style>
  <w:style w:type="character" w:styleId="10">
    <w:name w:val="HTML Code"/>
    <w:basedOn w:val="8"/>
    <w:semiHidden/>
    <w:unhideWhenUsed/>
    <w:uiPriority w:val="99"/>
    <w:rPr>
      <w:rFonts w:ascii="Courier New" w:hAnsi="Courier New" w:eastAsia="Times New Roman" w:cs="Courier New"/>
      <w:sz w:val="20"/>
      <w:szCs w:val="20"/>
    </w:rPr>
  </w:style>
  <w:style w:type="character" w:styleId="11">
    <w:name w:val="footnote reference"/>
    <w:basedOn w:val="8"/>
    <w:semiHidden/>
    <w:unhideWhenUsed/>
    <w:qFormat/>
    <w:uiPriority w:val="99"/>
    <w:rPr>
      <w:vertAlign w:val="superscript"/>
    </w:rPr>
  </w:style>
  <w:style w:type="character" w:styleId="12">
    <w:name w:val="endnote reference"/>
    <w:basedOn w:val="8"/>
    <w:semiHidden/>
    <w:unhideWhenUsed/>
    <w:qFormat/>
    <w:uiPriority w:val="99"/>
    <w:rPr>
      <w:vertAlign w:val="superscript"/>
    </w:rPr>
  </w:style>
  <w:style w:type="character" w:styleId="13">
    <w:name w:val="Strong"/>
    <w:qFormat/>
    <w:uiPriority w:val="22"/>
    <w:rPr>
      <w:b/>
      <w:bCs/>
      <w:spacing w:val="0"/>
    </w:rPr>
  </w:style>
  <w:style w:type="character" w:styleId="14">
    <w:name w:val="annotation reference"/>
    <w:basedOn w:val="8"/>
    <w:semiHidden/>
    <w:unhideWhenUsed/>
    <w:qFormat/>
    <w:uiPriority w:val="99"/>
    <w:rPr>
      <w:sz w:val="16"/>
      <w:szCs w:val="16"/>
    </w:rPr>
  </w:style>
  <w:style w:type="character" w:styleId="15">
    <w:name w:val="FollowedHyperlink"/>
    <w:basedOn w:val="8"/>
    <w:semiHidden/>
    <w:unhideWhenUsed/>
    <w:qFormat/>
    <w:uiPriority w:val="99"/>
    <w:rPr>
      <w:color w:val="800080" w:themeColor="followedHyperlink"/>
      <w:u w:val="single"/>
      <w14:textFill>
        <w14:solidFill>
          <w14:schemeClr w14:val="folHlink"/>
        </w14:solidFill>
      </w14:textFill>
    </w:rPr>
  </w:style>
  <w:style w:type="paragraph" w:styleId="16">
    <w:name w:val="Document Map"/>
    <w:basedOn w:val="1"/>
    <w:link w:val="47"/>
    <w:semiHidden/>
    <w:unhideWhenUsed/>
    <w:qFormat/>
    <w:uiPriority w:val="99"/>
    <w:pPr>
      <w:spacing w:after="0" w:line="240" w:lineRule="auto"/>
    </w:pPr>
    <w:rPr>
      <w:rFonts w:ascii="Tahoma" w:hAnsi="Tahoma" w:cs="Tahoma"/>
      <w:sz w:val="16"/>
      <w:szCs w:val="16"/>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8">
    <w:name w:val="HTML Preformatted"/>
    <w:basedOn w:val="1"/>
    <w:link w:val="5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paragraph" w:styleId="19">
    <w:name w:val="endnote text"/>
    <w:basedOn w:val="1"/>
    <w:link w:val="62"/>
    <w:semiHidden/>
    <w:unhideWhenUsed/>
    <w:qFormat/>
    <w:uiPriority w:val="99"/>
    <w:pPr>
      <w:spacing w:after="0" w:line="240" w:lineRule="auto"/>
    </w:pPr>
    <w:rPr>
      <w:sz w:val="20"/>
      <w:szCs w:val="20"/>
    </w:rPr>
  </w:style>
  <w:style w:type="paragraph" w:styleId="20">
    <w:name w:val="footnote text"/>
    <w:basedOn w:val="1"/>
    <w:link w:val="61"/>
    <w:semiHidden/>
    <w:unhideWhenUsed/>
    <w:qFormat/>
    <w:uiPriority w:val="99"/>
    <w:pPr>
      <w:spacing w:after="0" w:line="240" w:lineRule="auto"/>
    </w:pPr>
    <w:rPr>
      <w:sz w:val="20"/>
      <w:szCs w:val="20"/>
    </w:rPr>
  </w:style>
  <w:style w:type="paragraph" w:styleId="21">
    <w:name w:val="annotation subject"/>
    <w:basedOn w:val="22"/>
    <w:next w:val="22"/>
    <w:link w:val="58"/>
    <w:semiHidden/>
    <w:unhideWhenUsed/>
    <w:qFormat/>
    <w:uiPriority w:val="99"/>
    <w:rPr>
      <w:b/>
      <w:bCs/>
    </w:rPr>
  </w:style>
  <w:style w:type="paragraph" w:styleId="22">
    <w:name w:val="annotation text"/>
    <w:basedOn w:val="1"/>
    <w:link w:val="57"/>
    <w:semiHidden/>
    <w:unhideWhenUsed/>
    <w:qFormat/>
    <w:uiPriority w:val="99"/>
    <w:pPr>
      <w:spacing w:line="240" w:lineRule="auto"/>
    </w:pPr>
    <w:rPr>
      <w:sz w:val="20"/>
      <w:szCs w:val="20"/>
    </w:rPr>
  </w:style>
  <w:style w:type="paragraph" w:styleId="23">
    <w:name w:val="caption"/>
    <w:basedOn w:val="1"/>
    <w:next w:val="1"/>
    <w:unhideWhenUsed/>
    <w:qFormat/>
    <w:uiPriority w:val="35"/>
    <w:pPr>
      <w:spacing w:after="200"/>
    </w:pPr>
    <w:rPr>
      <w:b/>
      <w:bCs/>
      <w:color w:val="4F81BD" w:themeColor="accent1"/>
      <w:sz w:val="18"/>
      <w:szCs w:val="18"/>
      <w14:textFill>
        <w14:solidFill>
          <w14:schemeClr w14:val="accent1"/>
        </w14:solidFill>
      </w14:textFill>
    </w:rPr>
  </w:style>
  <w:style w:type="paragraph" w:styleId="24">
    <w:name w:val="Balloon Text"/>
    <w:basedOn w:val="1"/>
    <w:link w:val="34"/>
    <w:semiHidden/>
    <w:unhideWhenUsed/>
    <w:qFormat/>
    <w:uiPriority w:val="99"/>
    <w:rPr>
      <w:rFonts w:ascii="Tahoma" w:hAnsi="Tahoma" w:cs="Tahoma"/>
      <w:sz w:val="16"/>
      <w:szCs w:val="16"/>
    </w:rPr>
  </w:style>
  <w:style w:type="paragraph" w:styleId="25">
    <w:name w:val="toc 3"/>
    <w:basedOn w:val="1"/>
    <w:next w:val="1"/>
    <w:unhideWhenUsed/>
    <w:qFormat/>
    <w:uiPriority w:val="39"/>
    <w:pPr>
      <w:spacing w:after="100" w:line="276" w:lineRule="auto"/>
      <w:ind w:left="440"/>
      <w:jc w:val="left"/>
    </w:pPr>
    <w:rPr>
      <w:rFonts w:asciiTheme="minorHAnsi" w:hAnsiTheme="minorHAnsi" w:eastAsiaTheme="minorEastAsia" w:cstheme="minorBidi"/>
      <w:szCs w:val="22"/>
      <w:lang w:eastAsia="en-US"/>
    </w:rPr>
  </w:style>
  <w:style w:type="paragraph" w:styleId="26">
    <w:name w:val="Normal (Web)"/>
    <w:basedOn w:val="1"/>
    <w:unhideWhenUsed/>
    <w:qFormat/>
    <w:uiPriority w:val="99"/>
    <w:pPr>
      <w:spacing w:before="100" w:beforeAutospacing="1" w:after="100" w:afterAutospacing="1" w:line="240" w:lineRule="auto"/>
      <w:jc w:val="left"/>
    </w:pPr>
  </w:style>
  <w:style w:type="paragraph" w:styleId="27">
    <w:name w:val="footer"/>
    <w:basedOn w:val="1"/>
    <w:link w:val="46"/>
    <w:unhideWhenUsed/>
    <w:qFormat/>
    <w:uiPriority w:val="99"/>
    <w:pPr>
      <w:tabs>
        <w:tab w:val="center" w:pos="4536"/>
        <w:tab w:val="right" w:pos="9072"/>
      </w:tabs>
      <w:spacing w:after="0"/>
    </w:pPr>
  </w:style>
  <w:style w:type="paragraph" w:styleId="28">
    <w:name w:val="header"/>
    <w:basedOn w:val="1"/>
    <w:link w:val="45"/>
    <w:unhideWhenUsed/>
    <w:qFormat/>
    <w:uiPriority w:val="99"/>
    <w:pPr>
      <w:tabs>
        <w:tab w:val="center" w:pos="4536"/>
        <w:tab w:val="right" w:pos="9072"/>
      </w:tabs>
      <w:spacing w:after="0"/>
    </w:pPr>
  </w:style>
  <w:style w:type="paragraph" w:styleId="29">
    <w:name w:val="toc 2"/>
    <w:basedOn w:val="1"/>
    <w:next w:val="1"/>
    <w:unhideWhenUsed/>
    <w:qFormat/>
    <w:uiPriority w:val="39"/>
    <w:pPr>
      <w:spacing w:after="100"/>
      <w:ind w:left="220"/>
    </w:pPr>
  </w:style>
  <w:style w:type="paragraph" w:styleId="30">
    <w:name w:val="table of figures"/>
    <w:basedOn w:val="1"/>
    <w:next w:val="1"/>
    <w:unhideWhenUsed/>
    <w:qFormat/>
    <w:uiPriority w:val="99"/>
    <w:pPr>
      <w:spacing w:after="0"/>
    </w:pPr>
  </w:style>
  <w:style w:type="paragraph" w:styleId="31">
    <w:name w:val="Title"/>
    <w:basedOn w:val="1"/>
    <w:next w:val="1"/>
    <w:link w:val="42"/>
    <w:qFormat/>
    <w:uiPriority w:val="10"/>
    <w:pPr>
      <w:numPr>
        <w:ilvl w:val="0"/>
        <w:numId w:val="2"/>
      </w:numPr>
      <w:pBdr>
        <w:bottom w:val="single" w:color="366091" w:themeColor="accent1" w:themeShade="BF" w:sz="18" w:space="4"/>
      </w:pBdr>
      <w:spacing w:line="240" w:lineRule="auto"/>
      <w:contextualSpacing/>
      <w:jc w:val="right"/>
    </w:pPr>
    <w:rPr>
      <w:rFonts w:asciiTheme="majorHAnsi" w:hAnsiTheme="majorHAnsi" w:eastAsiaTheme="majorEastAsia" w:cstheme="majorBidi"/>
      <w:b/>
      <w:color w:val="376092" w:themeColor="accent1" w:themeShade="BF"/>
      <w:spacing w:val="5"/>
      <w:kern w:val="28"/>
      <w:sz w:val="52"/>
      <w:szCs w:val="52"/>
    </w:rPr>
  </w:style>
  <w:style w:type="paragraph" w:styleId="32">
    <w:name w:val="toc 1"/>
    <w:basedOn w:val="1"/>
    <w:next w:val="1"/>
    <w:unhideWhenUsed/>
    <w:qFormat/>
    <w:uiPriority w:val="39"/>
    <w:pPr>
      <w:spacing w:after="100"/>
    </w:pPr>
  </w:style>
  <w:style w:type="character" w:customStyle="1" w:styleId="34">
    <w:name w:val="Balloon Text Char"/>
    <w:basedOn w:val="8"/>
    <w:link w:val="24"/>
    <w:semiHidden/>
    <w:qFormat/>
    <w:uiPriority w:val="99"/>
    <w:rPr>
      <w:rFonts w:ascii="Tahoma" w:hAnsi="Tahoma" w:eastAsia="Times New Roman" w:cs="Tahoma"/>
      <w:sz w:val="16"/>
      <w:szCs w:val="16"/>
      <w:lang w:eastAsia="fr-FR"/>
    </w:rPr>
  </w:style>
  <w:style w:type="paragraph" w:customStyle="1" w:styleId="35">
    <w:name w:val="Texte normal"/>
    <w:basedOn w:val="1"/>
    <w:link w:val="37"/>
    <w:qFormat/>
    <w:uiPriority w:val="0"/>
    <w:pPr>
      <w:spacing w:before="120" w:line="288" w:lineRule="auto"/>
      <w:ind w:left="851"/>
    </w:pPr>
    <w:rPr>
      <w:color w:val="0F243E"/>
    </w:rPr>
  </w:style>
  <w:style w:type="paragraph" w:customStyle="1" w:styleId="36">
    <w:name w:val="Paragraphe"/>
    <w:basedOn w:val="35"/>
    <w:qFormat/>
    <w:uiPriority w:val="0"/>
    <w:pPr>
      <w:spacing w:line="264" w:lineRule="auto"/>
    </w:pPr>
    <w:rPr>
      <w:rFonts w:ascii="Calibri" w:hAnsi="Calibri"/>
    </w:rPr>
  </w:style>
  <w:style w:type="character" w:customStyle="1" w:styleId="37">
    <w:name w:val="Texte normal Car"/>
    <w:basedOn w:val="8"/>
    <w:link w:val="35"/>
    <w:qFormat/>
    <w:uiPriority w:val="0"/>
    <w:rPr>
      <w:rFonts w:ascii="Times New Roman" w:hAnsi="Times New Roman" w:eastAsia="Times New Roman" w:cs="Times New Roman"/>
      <w:color w:val="0F243E"/>
      <w:szCs w:val="24"/>
      <w:lang w:eastAsia="fr-FR"/>
    </w:rPr>
  </w:style>
  <w:style w:type="paragraph" w:customStyle="1" w:styleId="38">
    <w:name w:val="Section"/>
    <w:basedOn w:val="32"/>
    <w:qFormat/>
    <w:uiPriority w:val="0"/>
    <w:pPr>
      <w:pBdr>
        <w:bottom w:val="single" w:color="95B3D7" w:themeColor="accent1" w:themeTint="99" w:sz="18" w:space="1"/>
      </w:pBdr>
      <w:spacing w:after="360" w:line="276" w:lineRule="auto"/>
      <w:jc w:val="right"/>
    </w:pPr>
    <w:rPr>
      <w:b/>
      <w:color w:val="558ED5" w:themeColor="text2" w:themeTint="99"/>
      <w:sz w:val="44"/>
      <w14:textFill>
        <w14:solidFill>
          <w14:schemeClr w14:val="tx2">
            <w14:lumMod w14:val="60000"/>
            <w14:lumOff w14:val="40000"/>
          </w14:schemeClr>
        </w14:solidFill>
      </w14:textFill>
    </w:rPr>
  </w:style>
  <w:style w:type="character" w:customStyle="1" w:styleId="39">
    <w:name w:val="Heading 1 Char"/>
    <w:basedOn w:val="8"/>
    <w:link w:val="2"/>
    <w:qFormat/>
    <w:uiPriority w:val="9"/>
    <w:rPr>
      <w:rFonts w:asciiTheme="majorHAnsi" w:hAnsiTheme="majorHAnsi" w:eastAsiaTheme="majorEastAsia" w:cstheme="majorBidi"/>
      <w:b/>
      <w:bCs/>
      <w:color w:val="1F497D" w:themeColor="text2"/>
      <w:sz w:val="52"/>
      <w:szCs w:val="28"/>
      <w14:textFill>
        <w14:solidFill>
          <w14:schemeClr w14:val="tx2"/>
        </w14:solidFill>
      </w14:textFill>
    </w:rPr>
  </w:style>
  <w:style w:type="paragraph" w:styleId="40">
    <w:name w:val="List Paragraph"/>
    <w:basedOn w:val="1"/>
    <w:qFormat/>
    <w:uiPriority w:val="34"/>
    <w:pPr>
      <w:ind w:left="720"/>
      <w:contextualSpacing/>
    </w:pPr>
  </w:style>
  <w:style w:type="character" w:customStyle="1" w:styleId="41">
    <w:name w:val="Heading 2 Char"/>
    <w:basedOn w:val="8"/>
    <w:link w:val="3"/>
    <w:qFormat/>
    <w:uiPriority w:val="9"/>
    <w:rPr>
      <w:rFonts w:asciiTheme="majorHAnsi" w:hAnsiTheme="majorHAnsi" w:eastAsiaTheme="majorEastAsia" w:cstheme="majorBidi"/>
      <w:b/>
      <w:bCs/>
      <w:color w:val="948A54" w:themeColor="background2" w:themeShade="80"/>
      <w:sz w:val="26"/>
      <w:szCs w:val="26"/>
    </w:rPr>
  </w:style>
  <w:style w:type="character" w:customStyle="1" w:styleId="42">
    <w:name w:val="Title Char"/>
    <w:basedOn w:val="8"/>
    <w:link w:val="31"/>
    <w:qFormat/>
    <w:uiPriority w:val="10"/>
    <w:rPr>
      <w:rFonts w:asciiTheme="majorHAnsi" w:hAnsiTheme="majorHAnsi" w:eastAsiaTheme="majorEastAsia" w:cstheme="majorBidi"/>
      <w:b/>
      <w:color w:val="376092" w:themeColor="accent1" w:themeShade="BF"/>
      <w:spacing w:val="5"/>
      <w:kern w:val="28"/>
      <w:sz w:val="52"/>
      <w:szCs w:val="52"/>
    </w:rPr>
  </w:style>
  <w:style w:type="paragraph" w:customStyle="1" w:styleId="43">
    <w:name w:val="UneLégende"/>
    <w:basedOn w:val="23"/>
    <w:qFormat/>
    <w:uiPriority w:val="0"/>
    <w:pPr>
      <w:spacing w:after="120"/>
      <w:jc w:val="center"/>
    </w:pPr>
    <w:rPr>
      <w:color w:val="auto"/>
    </w:rPr>
  </w:style>
  <w:style w:type="paragraph" w:customStyle="1" w:styleId="44">
    <w:name w:val="En-tête de table des matières1"/>
    <w:basedOn w:val="2"/>
    <w:next w:val="1"/>
    <w:unhideWhenUsed/>
    <w:qFormat/>
    <w:uiPriority w:val="39"/>
    <w:pPr>
      <w:numPr>
        <w:ilvl w:val="0"/>
        <w:numId w:val="0"/>
      </w:numPr>
      <w:pBdr>
        <w:bottom w:val="none" w:color="auto" w:sz="0" w:space="0"/>
      </w:pBdr>
      <w:spacing w:after="0" w:line="276" w:lineRule="auto"/>
      <w:jc w:val="left"/>
      <w:outlineLvl w:val="9"/>
    </w:pPr>
    <w:rPr>
      <w:color w:val="376092" w:themeColor="accent1" w:themeShade="BF"/>
      <w:lang w:eastAsia="en-US"/>
    </w:rPr>
  </w:style>
  <w:style w:type="character" w:customStyle="1" w:styleId="45">
    <w:name w:val="Header Char"/>
    <w:basedOn w:val="8"/>
    <w:link w:val="28"/>
    <w:qFormat/>
    <w:uiPriority w:val="99"/>
    <w:rPr>
      <w:rFonts w:ascii="Times New Roman" w:hAnsi="Times New Roman" w:eastAsia="Times New Roman" w:cs="Times New Roman"/>
      <w:szCs w:val="24"/>
      <w:lang w:eastAsia="fr-FR"/>
    </w:rPr>
  </w:style>
  <w:style w:type="character" w:customStyle="1" w:styleId="46">
    <w:name w:val="Footer Char"/>
    <w:basedOn w:val="8"/>
    <w:link w:val="27"/>
    <w:qFormat/>
    <w:uiPriority w:val="99"/>
    <w:rPr>
      <w:rFonts w:ascii="Times New Roman" w:hAnsi="Times New Roman" w:eastAsia="Times New Roman" w:cs="Times New Roman"/>
      <w:szCs w:val="24"/>
      <w:lang w:eastAsia="fr-FR"/>
    </w:rPr>
  </w:style>
  <w:style w:type="character" w:customStyle="1" w:styleId="47">
    <w:name w:val="Document Map Char"/>
    <w:basedOn w:val="8"/>
    <w:link w:val="16"/>
    <w:semiHidden/>
    <w:qFormat/>
    <w:uiPriority w:val="99"/>
    <w:rPr>
      <w:rFonts w:ascii="Tahoma" w:hAnsi="Tahoma" w:eastAsia="Times New Roman" w:cs="Tahoma"/>
      <w:sz w:val="16"/>
      <w:szCs w:val="16"/>
      <w:lang w:eastAsia="fr-FR"/>
    </w:rPr>
  </w:style>
  <w:style w:type="character" w:customStyle="1" w:styleId="48">
    <w:name w:val="Heading 3 Char"/>
    <w:basedOn w:val="8"/>
    <w:link w:val="4"/>
    <w:qFormat/>
    <w:uiPriority w:val="9"/>
    <w:rPr>
      <w:rFonts w:asciiTheme="majorHAnsi" w:hAnsiTheme="majorHAnsi" w:eastAsiaTheme="majorEastAsia" w:cstheme="majorBidi"/>
      <w:b/>
      <w:bCs/>
      <w:color w:val="948A54" w:themeColor="background2" w:themeShade="80"/>
      <w:sz w:val="24"/>
      <w:szCs w:val="24"/>
    </w:rPr>
  </w:style>
  <w:style w:type="character" w:customStyle="1" w:styleId="49">
    <w:name w:val="Heading 4 Char"/>
    <w:basedOn w:val="8"/>
    <w:link w:val="5"/>
    <w:qFormat/>
    <w:uiPriority w:val="9"/>
    <w:rPr>
      <w:rFonts w:asciiTheme="majorHAnsi" w:hAnsiTheme="majorHAnsi" w:eastAsiaTheme="majorEastAsia" w:cstheme="majorBidi"/>
      <w:b/>
      <w:bCs/>
      <w:i/>
      <w:iCs/>
      <w:color w:val="4F81BD" w:themeColor="accent1"/>
      <w:sz w:val="24"/>
      <w:szCs w:val="24"/>
      <w14:textFill>
        <w14:solidFill>
          <w14:schemeClr w14:val="accent1"/>
        </w14:solidFill>
      </w14:textFill>
    </w:rPr>
  </w:style>
  <w:style w:type="character" w:customStyle="1" w:styleId="50">
    <w:name w:val="ams"/>
    <w:basedOn w:val="8"/>
    <w:qFormat/>
    <w:uiPriority w:val="0"/>
  </w:style>
  <w:style w:type="paragraph" w:customStyle="1" w:styleId="51">
    <w:name w:val="TOC Heading1"/>
    <w:basedOn w:val="2"/>
    <w:next w:val="1"/>
    <w:semiHidden/>
    <w:unhideWhenUsed/>
    <w:qFormat/>
    <w:uiPriority w:val="39"/>
    <w:pPr>
      <w:numPr>
        <w:numId w:val="0"/>
      </w:numPr>
      <w:pBdr>
        <w:bottom w:val="none" w:color="auto" w:sz="0" w:space="0"/>
      </w:pBdr>
      <w:spacing w:before="240" w:after="0" w:line="360" w:lineRule="auto"/>
      <w:jc w:val="both"/>
      <w:outlineLvl w:val="9"/>
    </w:pPr>
    <w:rPr>
      <w:b w:val="0"/>
      <w:bCs w:val="0"/>
      <w:color w:val="376092" w:themeColor="accent1" w:themeShade="BF"/>
      <w:sz w:val="32"/>
      <w:szCs w:val="32"/>
    </w:rPr>
  </w:style>
  <w:style w:type="table" w:styleId="52">
    <w:name w:val="Table Grid"/>
    <w:basedOn w:val="33"/>
    <w:qFormat/>
    <w:uiPriority w:val="59"/>
    <w:pPr>
      <w:ind w:left="2160"/>
    </w:pPr>
    <w:rPr>
      <w:rFonts w:eastAsiaTheme="minorEastAsia"/>
      <w:lang w:val="en-US" w:eastAsia="en-US" w:bidi="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53">
    <w:name w:val="lang-en"/>
    <w:basedOn w:val="8"/>
    <w:qFormat/>
    <w:uiPriority w:val="0"/>
  </w:style>
  <w:style w:type="character" w:customStyle="1" w:styleId="54">
    <w:name w:val="_3oh-"/>
    <w:basedOn w:val="8"/>
    <w:qFormat/>
    <w:uiPriority w:val="0"/>
  </w:style>
  <w:style w:type="character" w:customStyle="1" w:styleId="55">
    <w:name w:val="HTML Preformatted Char"/>
    <w:basedOn w:val="8"/>
    <w:link w:val="18"/>
    <w:qFormat/>
    <w:uiPriority w:val="99"/>
    <w:rPr>
      <w:rFonts w:ascii="Courier New" w:hAnsi="Courier New" w:eastAsia="Times New Roman" w:cs="Courier New"/>
    </w:rPr>
  </w:style>
  <w:style w:type="character" w:customStyle="1" w:styleId="56">
    <w:name w:val="link-wrapper"/>
    <w:basedOn w:val="8"/>
    <w:qFormat/>
    <w:uiPriority w:val="0"/>
  </w:style>
  <w:style w:type="character" w:customStyle="1" w:styleId="57">
    <w:name w:val="Comment Text Char"/>
    <w:basedOn w:val="8"/>
    <w:link w:val="22"/>
    <w:semiHidden/>
    <w:qFormat/>
    <w:uiPriority w:val="99"/>
    <w:rPr>
      <w:rFonts w:ascii="Times New Roman" w:hAnsi="Times New Roman" w:eastAsia="Times New Roman" w:cs="Times New Roman"/>
    </w:rPr>
  </w:style>
  <w:style w:type="character" w:customStyle="1" w:styleId="58">
    <w:name w:val="Comment Subject Char"/>
    <w:basedOn w:val="57"/>
    <w:link w:val="21"/>
    <w:semiHidden/>
    <w:qFormat/>
    <w:uiPriority w:val="99"/>
    <w:rPr>
      <w:rFonts w:ascii="Times New Roman" w:hAnsi="Times New Roman" w:eastAsia="Times New Roman" w:cs="Times New Roman"/>
      <w:b/>
      <w:bCs/>
    </w:rPr>
  </w:style>
  <w:style w:type="character" w:customStyle="1" w:styleId="59">
    <w:name w:val="Unresolved Mention1"/>
    <w:basedOn w:val="8"/>
    <w:semiHidden/>
    <w:unhideWhenUsed/>
    <w:qFormat/>
    <w:uiPriority w:val="99"/>
    <w:rPr>
      <w:color w:val="605E5C"/>
      <w:shd w:val="clear" w:color="auto" w:fill="E1DFDD"/>
    </w:rPr>
  </w:style>
  <w:style w:type="character" w:customStyle="1" w:styleId="60">
    <w:name w:val="Unresolved Mention2"/>
    <w:basedOn w:val="8"/>
    <w:semiHidden/>
    <w:unhideWhenUsed/>
    <w:qFormat/>
    <w:uiPriority w:val="99"/>
    <w:rPr>
      <w:color w:val="605E5C"/>
      <w:shd w:val="clear" w:color="auto" w:fill="E1DFDD"/>
    </w:rPr>
  </w:style>
  <w:style w:type="character" w:customStyle="1" w:styleId="61">
    <w:name w:val="Footnote Text Char"/>
    <w:basedOn w:val="8"/>
    <w:link w:val="20"/>
    <w:semiHidden/>
    <w:qFormat/>
    <w:uiPriority w:val="99"/>
    <w:rPr>
      <w:rFonts w:ascii="Times New Roman" w:hAnsi="Times New Roman" w:eastAsia="Times New Roman" w:cs="Times New Roman"/>
    </w:rPr>
  </w:style>
  <w:style w:type="character" w:customStyle="1" w:styleId="62">
    <w:name w:val="Endnote Text Char"/>
    <w:basedOn w:val="8"/>
    <w:link w:val="19"/>
    <w:semiHidden/>
    <w:uiPriority w:val="99"/>
    <w:rPr>
      <w:rFonts w:ascii="Times New Roman" w:hAnsi="Times New Roman" w:eastAsia="Times New Roman" w:cs="Times New Roman"/>
    </w:rPr>
  </w:style>
  <w:style w:type="paragraph" w:styleId="63">
    <w:name w:val="No Spacing"/>
    <w:qFormat/>
    <w:uiPriority w:val="1"/>
    <w:pPr>
      <w:jc w:val="both"/>
    </w:pPr>
    <w:rPr>
      <w:rFonts w:ascii="Times New Roman" w:hAnsi="Times New Roman" w:eastAsia="Times New Roman" w:cs="Times New Roman"/>
      <w:color w:val="1F497D" w:themeColor="text2"/>
      <w:sz w:val="24"/>
      <w:szCs w:val="24"/>
      <w:lang w:val="en-US" w:eastAsia="en-US" w:bidi="ar-SA"/>
      <w14:textFill>
        <w14:solidFill>
          <w14:schemeClr w14:val="tx2"/>
        </w14:solidFill>
      </w14:textFill>
    </w:rPr>
  </w:style>
  <w:style w:type="table" w:customStyle="1" w:styleId="64">
    <w:name w:val="_Style 62"/>
    <w:basedOn w:val="33"/>
    <w:qFormat/>
    <w:uiPriority w:val="0"/>
    <w:pPr>
      <w:ind w:left="2160"/>
    </w:pPr>
  </w:style>
  <w:style w:type="table" w:customStyle="1" w:styleId="65">
    <w:name w:val="_Style 63"/>
    <w:basedOn w:val="33"/>
    <w:qFormat/>
    <w:uiPriority w:val="0"/>
    <w:pPr>
      <w:ind w:left="2160"/>
    </w:pPr>
  </w:style>
  <w:style w:type="table" w:customStyle="1" w:styleId="66">
    <w:name w:val="_Style 64"/>
    <w:basedOn w:val="33"/>
    <w:qFormat/>
    <w:uiPriority w:val="0"/>
    <w:pPr>
      <w:ind w:left="2160"/>
    </w:pPr>
  </w:style>
  <w:style w:type="table" w:customStyle="1" w:styleId="67">
    <w:name w:val="_Style 65"/>
    <w:basedOn w:val="33"/>
    <w:uiPriority w:val="0"/>
    <w:tblPr>
      <w:tblCellMar>
        <w:left w:w="115" w:type="dxa"/>
        <w:right w:w="115" w:type="dxa"/>
      </w:tblCellMar>
    </w:tblPr>
  </w:style>
  <w:style w:type="table" w:customStyle="1" w:styleId="68">
    <w:name w:val="_Style 66"/>
    <w:basedOn w:val="33"/>
    <w:qFormat/>
    <w:uiPriority w:val="0"/>
    <w:pPr>
      <w:ind w:left="2160"/>
    </w:pPr>
    <w:tblPr>
      <w:tblCellMar>
        <w:left w:w="115" w:type="dxa"/>
        <w:right w:w="115" w:type="dxa"/>
      </w:tblCellMar>
    </w:tblPr>
  </w:style>
  <w:style w:type="table" w:customStyle="1" w:styleId="69">
    <w:name w:val="_Style 67"/>
    <w:basedOn w:val="33"/>
    <w:qFormat/>
    <w:uiPriority w:val="0"/>
    <w:pPr>
      <w:ind w:left="2160"/>
    </w:pPr>
    <w:tblPr>
      <w:tblCellMar>
        <w:left w:w="115" w:type="dxa"/>
        <w:right w:w="115" w:type="dxa"/>
      </w:tblCellMar>
    </w:tblPr>
  </w:style>
  <w:style w:type="table" w:customStyle="1" w:styleId="70">
    <w:name w:val="_Style 68"/>
    <w:basedOn w:val="33"/>
    <w:qFormat/>
    <w:uiPriority w:val="0"/>
    <w:pPr>
      <w:ind w:left="2160"/>
    </w:pPr>
    <w:tblPr>
      <w:tblCellMar>
        <w:left w:w="115" w:type="dxa"/>
        <w:right w:w="115" w:type="dxa"/>
      </w:tblCellMar>
    </w:tblPr>
  </w:style>
  <w:style w:type="table" w:customStyle="1" w:styleId="71">
    <w:name w:val="_Style 69"/>
    <w:basedOn w:val="33"/>
    <w:uiPriority w:val="0"/>
    <w:pPr>
      <w:ind w:left="2160"/>
    </w:pPr>
    <w:tblPr>
      <w:tblCellMar>
        <w:left w:w="115" w:type="dxa"/>
        <w:right w:w="115" w:type="dxa"/>
      </w:tblCellMar>
    </w:tblPr>
  </w:style>
  <w:style w:type="table" w:customStyle="1" w:styleId="72">
    <w:name w:val="_Style 70"/>
    <w:basedOn w:val="33"/>
    <w:qFormat/>
    <w:uiPriority w:val="0"/>
    <w:pPr>
      <w:ind w:left="2160"/>
    </w:pPr>
    <w:tblPr>
      <w:tblCellMar>
        <w:left w:w="115" w:type="dxa"/>
        <w:right w:w="115" w:type="dxa"/>
      </w:tblCellMar>
    </w:tblPr>
  </w:style>
  <w:style w:type="table" w:customStyle="1" w:styleId="73">
    <w:name w:val="_Style 71"/>
    <w:basedOn w:val="33"/>
    <w:qFormat/>
    <w:uiPriority w:val="0"/>
    <w:pPr>
      <w:ind w:left="2160"/>
    </w:pPr>
    <w:tblPr>
      <w:tblCellMar>
        <w:left w:w="115" w:type="dxa"/>
        <w:right w:w="115" w:type="dxa"/>
      </w:tblCellMar>
    </w:tblPr>
  </w:style>
  <w:style w:type="table" w:customStyle="1" w:styleId="74">
    <w:name w:val="_Style 72"/>
    <w:basedOn w:val="33"/>
    <w:qFormat/>
    <w:uiPriority w:val="0"/>
    <w:pPr>
      <w:ind w:left="2160"/>
    </w:pPr>
    <w:tblPr>
      <w:tblCellMar>
        <w:left w:w="115" w:type="dxa"/>
        <w:right w:w="115" w:type="dxa"/>
      </w:tblCellMar>
    </w:tblPr>
  </w:style>
  <w:style w:type="table" w:customStyle="1" w:styleId="75">
    <w:name w:val="_Style 73"/>
    <w:basedOn w:val="33"/>
    <w:qFormat/>
    <w:uiPriority w:val="0"/>
    <w:pPr>
      <w:ind w:left="2160"/>
    </w:pPr>
    <w:tblPr>
      <w:tblCellMar>
        <w:left w:w="115" w:type="dxa"/>
        <w:right w:w="115" w:type="dxa"/>
      </w:tblCellMar>
    </w:tblPr>
  </w:style>
  <w:style w:type="paragraph" w:customStyle="1" w:styleId="76">
    <w:name w:val="TOC Heading2"/>
    <w:basedOn w:val="2"/>
    <w:next w:val="1"/>
    <w:unhideWhenUsed/>
    <w:qFormat/>
    <w:uiPriority w:val="39"/>
    <w:pPr>
      <w:numPr>
        <w:numId w:val="0"/>
      </w:numPr>
      <w:pBdr>
        <w:bottom w:val="none" w:color="auto" w:sz="0" w:space="0"/>
      </w:pBdr>
      <w:spacing w:before="240" w:after="0" w:line="259" w:lineRule="auto"/>
      <w:jc w:val="left"/>
      <w:outlineLvl w:val="9"/>
    </w:pPr>
    <w:rPr>
      <w:b w:val="0"/>
      <w:bCs w:val="0"/>
      <w:color w:val="376092" w:themeColor="accent1" w:themeShade="BF"/>
      <w:sz w:val="32"/>
      <w:szCs w:val="3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CnI7SVj3hOqnSS/gPvVlUC5Pxw==">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B3661C-7B82-4056-A98F-815E45EADDC1}">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29</Pages>
  <Words>6738</Words>
  <Characters>37059</Characters>
  <Lines>308</Lines>
  <Paragraphs>87</Paragraphs>
  <TotalTime>1</TotalTime>
  <ScaleCrop>false</ScaleCrop>
  <LinksUpToDate>false</LinksUpToDate>
  <CharactersWithSpaces>43710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2023-05-19T18:54:00Z</dcterms:created>
  <dc:creator>Licence</dc:creator>
  <cp:lastModifiedBy>Lenovo</cp:lastModifiedBy>
  <dcterms:modified xsi:type="dcterms:W3CDTF">2023-05-31T18:04:45Z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CC716EB0B055457F8F9C4F4ACF8A5985</vt:lpwstr>
  </property>
</Properties>
</file>