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627F96" w:rsidRDefault="00AC390D" w:rsidP="002B2FD3">
      <w:pPr>
        <w:pStyle w:val="1"/>
        <w:spacing w:line="360" w:lineRule="auto"/>
        <w:jc w:val="left"/>
      </w:pPr>
      <w:permStart w:id="232400484" w:edGrp="everyone"/>
      <w:permEnd w:id="232400484"/>
      <w:r>
        <w:t>Лабораторная работа №</w:t>
      </w:r>
      <w:r w:rsidR="00D80FE4" w:rsidRPr="00D80FE4">
        <w:t>1</w:t>
      </w:r>
      <w:r w:rsidR="006E4EC5">
        <w:br/>
      </w:r>
      <w:r w:rsidR="00627F96">
        <w:t>Разработка базы данных</w:t>
      </w:r>
    </w:p>
    <w:p w:rsidR="00AC390D" w:rsidRDefault="00AC390D" w:rsidP="002B2FD3">
      <w:pPr>
        <w:pStyle w:val="3"/>
        <w:spacing w:line="360" w:lineRule="auto"/>
      </w:pPr>
      <w:r>
        <w:t>Темы для предварительного изучения</w:t>
      </w:r>
    </w:p>
    <w:p w:rsidR="00627F96" w:rsidRDefault="00627F96" w:rsidP="002B2FD3">
      <w:pPr>
        <w:spacing w:line="360" w:lineRule="auto"/>
      </w:pPr>
      <w:r>
        <w:t>Реляционные базы данных</w:t>
      </w:r>
    </w:p>
    <w:p w:rsidR="00627F96" w:rsidRDefault="00627F96" w:rsidP="002B2FD3">
      <w:pPr>
        <w:spacing w:line="360" w:lineRule="auto"/>
      </w:pPr>
      <w:r>
        <w:t>Схема базы данных</w:t>
      </w:r>
    </w:p>
    <w:p w:rsidR="00627F96" w:rsidRPr="00627F96" w:rsidRDefault="00627F96" w:rsidP="002B2FD3">
      <w:pPr>
        <w:spacing w:line="360" w:lineRule="auto"/>
      </w:pPr>
      <w:r>
        <w:t xml:space="preserve">Язык </w:t>
      </w:r>
      <w:r>
        <w:rPr>
          <w:lang w:val="en-US"/>
        </w:rPr>
        <w:t>SQL</w:t>
      </w:r>
    </w:p>
    <w:p w:rsidR="00627F96" w:rsidRPr="00627F96" w:rsidRDefault="00627F96" w:rsidP="002B2FD3">
      <w:pPr>
        <w:spacing w:line="360" w:lineRule="auto"/>
      </w:pPr>
      <w:r>
        <w:t xml:space="preserve">Команды </w:t>
      </w:r>
      <w:r>
        <w:rPr>
          <w:lang w:val="en-US"/>
        </w:rPr>
        <w:t>DDL</w:t>
      </w:r>
    </w:p>
    <w:p w:rsidR="00627F96" w:rsidRPr="00627F96" w:rsidRDefault="00627F96" w:rsidP="002B2FD3">
      <w:pPr>
        <w:spacing w:line="360" w:lineRule="auto"/>
      </w:pPr>
      <w:r>
        <w:t xml:space="preserve">Команды </w:t>
      </w:r>
      <w:r>
        <w:rPr>
          <w:lang w:val="en-US"/>
        </w:rPr>
        <w:t>DML</w:t>
      </w:r>
    </w:p>
    <w:p w:rsidR="00CC5DE3" w:rsidRDefault="009F5936" w:rsidP="002B2FD3">
      <w:pPr>
        <w:pStyle w:val="3"/>
        <w:spacing w:line="360" w:lineRule="auto"/>
      </w:pPr>
      <w:r>
        <w:t>Задание на лабораторную работу</w:t>
      </w:r>
    </w:p>
    <w:p w:rsidR="009F5936" w:rsidRPr="00627F96" w:rsidRDefault="00627F96" w:rsidP="002B2FD3">
      <w:pPr>
        <w:spacing w:line="360" w:lineRule="auto"/>
      </w:pPr>
      <w:r>
        <w:t>Разработать схему б</w:t>
      </w:r>
      <w:bookmarkStart w:id="0" w:name="_GoBack"/>
      <w:bookmarkEnd w:id="0"/>
      <w:r>
        <w:t>азы данных и реализовать её в выбранной СУБД.</w:t>
      </w:r>
    </w:p>
    <w:p w:rsidR="000D3034" w:rsidRDefault="000D3034" w:rsidP="002B2FD3">
      <w:pPr>
        <w:pStyle w:val="3"/>
        <w:spacing w:line="360" w:lineRule="auto"/>
      </w:pPr>
      <w:r>
        <w:t>Введение</w:t>
      </w:r>
    </w:p>
    <w:p w:rsidR="00AF3955" w:rsidRDefault="00627F96" w:rsidP="002B2FD3">
      <w:pPr>
        <w:spacing w:line="360" w:lineRule="auto"/>
      </w:pPr>
      <w:r>
        <w:t>Полученные в ходе выполнения этой работы модели и реализация базы данных будут использоваться на протяжении всего дальнейшего курса лабораторных работ.</w:t>
      </w:r>
    </w:p>
    <w:p w:rsidR="00627F96" w:rsidRDefault="00627F96" w:rsidP="002B2FD3">
      <w:pPr>
        <w:spacing w:line="360" w:lineRule="auto"/>
      </w:pPr>
      <w:r>
        <w:t xml:space="preserve">В качестве СУБД может использоваться любая </w:t>
      </w:r>
      <w:r>
        <w:rPr>
          <w:lang w:val="en-US"/>
        </w:rPr>
        <w:t>SQL</w:t>
      </w:r>
      <w:r w:rsidRPr="00627F96">
        <w:t>-</w:t>
      </w:r>
      <w:r>
        <w:t xml:space="preserve">совместимая СУБД, для которой существует </w:t>
      </w:r>
      <w:r>
        <w:rPr>
          <w:lang w:val="en-US"/>
        </w:rPr>
        <w:t>JDBC</w:t>
      </w:r>
      <w:r w:rsidRPr="00627F96">
        <w:t>-</w:t>
      </w:r>
      <w:r>
        <w:t xml:space="preserve">драйвер. </w:t>
      </w:r>
      <w:proofErr w:type="gramStart"/>
      <w:r>
        <w:t xml:space="preserve">Однако рекомендуется использование </w:t>
      </w:r>
      <w:r>
        <w:rPr>
          <w:lang w:val="en-US"/>
        </w:rPr>
        <w:t>Oracle</w:t>
      </w:r>
      <w:r w:rsidRPr="00627F96">
        <w:t xml:space="preserve"> (</w:t>
      </w:r>
      <w:r>
        <w:t xml:space="preserve">допускается учебная версия </w:t>
      </w:r>
      <w:proofErr w:type="spellStart"/>
      <w:r>
        <w:rPr>
          <w:lang w:val="en-US"/>
        </w:rPr>
        <w:t>OracleXE</w:t>
      </w:r>
      <w:proofErr w:type="spellEnd"/>
      <w:r w:rsidRPr="00627F96">
        <w:t xml:space="preserve">), </w:t>
      </w:r>
      <w:r>
        <w:t xml:space="preserve">поскольку в нём присутствуют корректная поддержка транзакций, язык хранимых процедур и ряд других расширений стандартного </w:t>
      </w:r>
      <w:r>
        <w:rPr>
          <w:lang w:val="en-US"/>
        </w:rPr>
        <w:t>SQL</w:t>
      </w:r>
      <w:r>
        <w:t>, также для него существуют бесплатные средства разработки.</w:t>
      </w:r>
      <w:proofErr w:type="gramEnd"/>
    </w:p>
    <w:p w:rsidR="00065B68" w:rsidRPr="00627F96" w:rsidRDefault="00065B68" w:rsidP="002B2FD3">
      <w:pPr>
        <w:spacing w:line="360" w:lineRule="auto"/>
      </w:pPr>
      <w:r>
        <w:t>При работе с СУБД рекомендуется использование графических средств разработки, однако возможна работа и с консольным управлением СУБД. Для формирования логической и физической моделей БД настоятельно рекомендуется использование графических средств разработки.</w:t>
      </w:r>
    </w:p>
    <w:p w:rsidR="005906C5" w:rsidRDefault="005906C5" w:rsidP="002B2FD3">
      <w:pPr>
        <w:pStyle w:val="3"/>
        <w:spacing w:line="360" w:lineRule="auto"/>
      </w:pPr>
      <w:r>
        <w:t>Задание 1</w:t>
      </w:r>
    </w:p>
    <w:p w:rsidR="00627F96" w:rsidRDefault="00627F96" w:rsidP="002B2FD3">
      <w:pPr>
        <w:spacing w:line="360" w:lineRule="auto"/>
      </w:pPr>
      <w:r>
        <w:t xml:space="preserve">Выбрать и согласовать </w:t>
      </w:r>
      <w:r w:rsidR="00065B68">
        <w:t>с преподавателем предметную область, для которой будет создаваться база данных.</w:t>
      </w:r>
    </w:p>
    <w:p w:rsidR="00967B7E" w:rsidRDefault="00967B7E" w:rsidP="002B2FD3">
      <w:pPr>
        <w:pStyle w:val="3"/>
        <w:spacing w:line="360" w:lineRule="auto"/>
      </w:pPr>
      <w:r>
        <w:t xml:space="preserve">Задание </w:t>
      </w:r>
      <w:r w:rsidR="004D5BAE">
        <w:t>2</w:t>
      </w:r>
    </w:p>
    <w:p w:rsidR="00065B68" w:rsidRDefault="004D5BAE" w:rsidP="002B2FD3">
      <w:pPr>
        <w:spacing w:line="360" w:lineRule="auto"/>
      </w:pPr>
      <w:r>
        <w:t xml:space="preserve">Разработать </w:t>
      </w:r>
      <w:r w:rsidR="00065B68">
        <w:t>логическую модель базы данных.</w:t>
      </w:r>
    </w:p>
    <w:p w:rsidR="00065B68" w:rsidRDefault="00065B68" w:rsidP="002B2FD3">
      <w:pPr>
        <w:spacing w:line="360" w:lineRule="auto"/>
      </w:pPr>
      <w:r>
        <w:t xml:space="preserve">В модели должны присутствовать минимум </w:t>
      </w:r>
      <w:r w:rsidR="003404F9" w:rsidRPr="003404F9">
        <w:t>2</w:t>
      </w:r>
      <w:r>
        <w:t xml:space="preserve"> вида сущностей, </w:t>
      </w:r>
      <w:r w:rsidR="003404F9">
        <w:t>связанных отношением</w:t>
      </w:r>
      <w:r>
        <w:t xml:space="preserve"> один ко многим.</w:t>
      </w:r>
    </w:p>
    <w:p w:rsidR="00065B68" w:rsidRDefault="00065B68" w:rsidP="002B2FD3">
      <w:pPr>
        <w:pStyle w:val="3"/>
        <w:spacing w:line="360" w:lineRule="auto"/>
      </w:pPr>
      <w:r>
        <w:lastRenderedPageBreak/>
        <w:t>Задание 3</w:t>
      </w:r>
    </w:p>
    <w:p w:rsidR="00065B68" w:rsidRDefault="00065B68" w:rsidP="002B2FD3">
      <w:pPr>
        <w:spacing w:line="360" w:lineRule="auto"/>
      </w:pPr>
      <w:r>
        <w:t>Разработать физическую модель базы данных.</w:t>
      </w:r>
    </w:p>
    <w:p w:rsidR="00065B68" w:rsidRDefault="00065B68" w:rsidP="002B2FD3">
      <w:pPr>
        <w:pStyle w:val="3"/>
        <w:spacing w:line="360" w:lineRule="auto"/>
      </w:pPr>
      <w:r>
        <w:t>Задание 4</w:t>
      </w:r>
    </w:p>
    <w:p w:rsidR="00065B68" w:rsidRDefault="00065B68" w:rsidP="002B2FD3">
      <w:pPr>
        <w:spacing w:line="360" w:lineRule="auto"/>
      </w:pPr>
      <w:r>
        <w:t>Создать скрипт, формирующий таблицы в базе данных. Убедиться, что корректно указаны все ограничения из логической модели, а также что правильно реализованы все связи между таблицами.</w:t>
      </w:r>
    </w:p>
    <w:p w:rsidR="00065B68" w:rsidRDefault="00065B68" w:rsidP="002B2FD3">
      <w:pPr>
        <w:pStyle w:val="3"/>
        <w:spacing w:line="360" w:lineRule="auto"/>
      </w:pPr>
      <w:r>
        <w:t>Задание 5</w:t>
      </w:r>
    </w:p>
    <w:p w:rsidR="00065B68" w:rsidRPr="00065B68" w:rsidRDefault="00065B68" w:rsidP="002B2FD3">
      <w:pPr>
        <w:spacing w:line="360" w:lineRule="auto"/>
      </w:pPr>
      <w:r>
        <w:t>Создать скрипт, заполняющий созданную базу данными. В каждой из таблиц должно быть не менее 5 записей.</w:t>
      </w:r>
    </w:p>
    <w:sectPr w:rsidR="00065B68" w:rsidRPr="00065B68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E74400"/>
    <w:rsid w:val="00046FB5"/>
    <w:rsid w:val="00052E4C"/>
    <w:rsid w:val="00065B68"/>
    <w:rsid w:val="000A5A19"/>
    <w:rsid w:val="000B5C2F"/>
    <w:rsid w:val="000C3AB2"/>
    <w:rsid w:val="000D3034"/>
    <w:rsid w:val="00173E3E"/>
    <w:rsid w:val="00186042"/>
    <w:rsid w:val="001D1383"/>
    <w:rsid w:val="001E136E"/>
    <w:rsid w:val="00213BDC"/>
    <w:rsid w:val="00250F6A"/>
    <w:rsid w:val="002864D2"/>
    <w:rsid w:val="002B2FD3"/>
    <w:rsid w:val="002E781F"/>
    <w:rsid w:val="002F51B8"/>
    <w:rsid w:val="003404F9"/>
    <w:rsid w:val="0035423B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F4340"/>
    <w:rsid w:val="00800452"/>
    <w:rsid w:val="00836A4B"/>
    <w:rsid w:val="00840D84"/>
    <w:rsid w:val="00887630"/>
    <w:rsid w:val="00936148"/>
    <w:rsid w:val="00967B7E"/>
    <w:rsid w:val="00991B59"/>
    <w:rsid w:val="009F5936"/>
    <w:rsid w:val="00A0267C"/>
    <w:rsid w:val="00A612E4"/>
    <w:rsid w:val="00A93AF5"/>
    <w:rsid w:val="00AC390D"/>
    <w:rsid w:val="00AF3955"/>
    <w:rsid w:val="00B221F4"/>
    <w:rsid w:val="00BD3631"/>
    <w:rsid w:val="00C0323F"/>
    <w:rsid w:val="00C32A6F"/>
    <w:rsid w:val="00C5658E"/>
    <w:rsid w:val="00C63958"/>
    <w:rsid w:val="00C77956"/>
    <w:rsid w:val="00C85227"/>
    <w:rsid w:val="00CC5DE3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119BA"/>
    <w:rsid w:val="00F626DF"/>
    <w:rsid w:val="00F815FE"/>
    <w:rsid w:val="00FB689D"/>
    <w:rsid w:val="00FF18C7"/>
    <w:rsid w:val="00F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1DC2-09FA-454D-96AF-0F3A56E6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Андрей Гаврилов</cp:lastModifiedBy>
  <cp:revision>5</cp:revision>
  <cp:lastPrinted>2005-09-05T12:17:00Z</cp:lastPrinted>
  <dcterms:created xsi:type="dcterms:W3CDTF">2009-09-16T17:53:00Z</dcterms:created>
  <dcterms:modified xsi:type="dcterms:W3CDTF">2013-09-16T06:48:00Z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