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80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Introduction to </w:t>
      </w:r>
      <w:r w:rsidRPr="00A512CC">
        <w:rPr>
          <w:rFonts w:ascii="Times New Roman" w:hAnsi="Times New Roman" w:cs="Times New Roman"/>
          <w:spacing w:val="-2"/>
        </w:rPr>
        <w:t>Python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Programming Style &amp;</w:t>
      </w:r>
      <w:r w:rsidRPr="00A512CC">
        <w:rPr>
          <w:rFonts w:ascii="Times New Roman" w:hAnsi="Times New Roman" w:cs="Times New Roman"/>
          <w:spacing w:val="-2"/>
        </w:rPr>
        <w:t>Syntax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</w:t>
      </w:r>
      <w:r w:rsidRPr="00A512CC">
        <w:rPr>
          <w:rFonts w:ascii="Times New Roman" w:hAnsi="Times New Roman" w:cs="Times New Roman"/>
        </w:rPr>
        <w:t>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Input/Output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</w:t>
      </w:r>
      <w:r w:rsidRPr="00A512CC">
        <w:rPr>
          <w:rFonts w:ascii="Times New Roman" w:hAnsi="Times New Roman" w:cs="Times New Roman"/>
        </w:rPr>
        <w:t>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20" w:right="1417" w:bottom="1680" w:left="1559" w:header="557" w:footer="1487" w:gutter="0"/>
          <w:pgNumType w:start="1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80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If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If-Else Decision </w:t>
      </w:r>
      <w:r w:rsidRPr="00A512CC">
        <w:rPr>
          <w:rFonts w:ascii="Times New Roman" w:hAnsi="Times New Roman" w:cs="Times New Roman"/>
          <w:spacing w:val="-2"/>
        </w:rPr>
        <w:t>Making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</w:t>
      </w:r>
      <w:r w:rsidRPr="00A512CC">
        <w:rPr>
          <w:rFonts w:ascii="Times New Roman" w:hAnsi="Times New Roman" w:cs="Times New Roman"/>
        </w:rPr>
        <w:t>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Nested If-</w:t>
      </w:r>
      <w:r w:rsidRPr="00A512CC">
        <w:rPr>
          <w:rFonts w:ascii="Times New Roman" w:hAnsi="Times New Roman" w:cs="Times New Roman"/>
          <w:spacing w:val="-4"/>
        </w:rPr>
        <w:t>Else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</w:t>
      </w:r>
      <w:r w:rsidRPr="00A512CC">
        <w:rPr>
          <w:rFonts w:ascii="Times New Roman" w:hAnsi="Times New Roman" w:cs="Times New Roman"/>
        </w:rPr>
        <w:t>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80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Conditional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</w:t>
      </w:r>
      <w:r w:rsidRPr="00A512CC">
        <w:rPr>
          <w:rFonts w:ascii="Times New Roman" w:hAnsi="Times New Roman" w:cs="Times New Roman"/>
        </w:rPr>
        <w:t>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spacing w:before="1"/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While Loop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333"/>
        </w:tabs>
        <w:ind w:left="333" w:hanging="333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While Loop </w:t>
      </w:r>
      <w:r w:rsidRPr="00A512CC">
        <w:rPr>
          <w:rFonts w:ascii="Times New Roman" w:hAnsi="Times New Roman" w:cs="Times New Roman"/>
          <w:spacing w:val="-2"/>
        </w:rPr>
        <w:t>Applications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For Loop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</w:t>
      </w:r>
      <w:r w:rsidRPr="00A512CC">
        <w:rPr>
          <w:rFonts w:ascii="Times New Roman" w:hAnsi="Times New Roman" w:cs="Times New Roman"/>
        </w:rPr>
        <w:t xml:space="preserve">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For Loop </w:t>
      </w:r>
      <w:r w:rsidRPr="00A512CC">
        <w:rPr>
          <w:rFonts w:ascii="Times New Roman" w:hAnsi="Times New Roman" w:cs="Times New Roman"/>
          <w:spacing w:val="-2"/>
        </w:rPr>
        <w:t>Applications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Nested </w:t>
      </w:r>
      <w:r w:rsidRPr="00A512CC">
        <w:rPr>
          <w:rFonts w:ascii="Times New Roman" w:hAnsi="Times New Roman" w:cs="Times New Roman"/>
          <w:spacing w:val="-2"/>
        </w:rPr>
        <w:t>Loops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</w:t>
      </w:r>
      <w:r w:rsidRPr="00A512CC">
        <w:rPr>
          <w:rFonts w:ascii="Times New Roman" w:hAnsi="Times New Roman" w:cs="Times New Roman"/>
        </w:rPr>
        <w:t>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Break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Continue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Pass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</w:t>
      </w:r>
      <w:r w:rsidRPr="00A512CC">
        <w:rPr>
          <w:rFonts w:ascii="Times New Roman" w:hAnsi="Times New Roman" w:cs="Times New Roman"/>
        </w:rPr>
        <w:t>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Loop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</w:t>
      </w:r>
      <w:r w:rsidRPr="00A512CC">
        <w:rPr>
          <w:rFonts w:ascii="Times New Roman" w:hAnsi="Times New Roman" w:cs="Times New Roman"/>
        </w:rPr>
        <w:t>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</w:t>
      </w:r>
      <w:r w:rsidRPr="00A512CC">
        <w:rPr>
          <w:rFonts w:ascii="Times New Roman" w:hAnsi="Times New Roman" w:cs="Times New Roman"/>
          <w:spacing w:val="-2"/>
        </w:rPr>
        <w:t>Slicing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String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</w:t>
      </w:r>
      <w:r w:rsidRPr="00A512CC">
        <w:rPr>
          <w:rFonts w:ascii="Times New Roman" w:hAnsi="Times New Roman" w:cs="Times New Roman"/>
        </w:rPr>
        <w:t>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Methods </w:t>
      </w:r>
      <w:r w:rsidRPr="00A512CC">
        <w:rPr>
          <w:rFonts w:ascii="Times New Roman" w:hAnsi="Times New Roman" w:cs="Times New Roman"/>
          <w:spacing w:val="-10"/>
        </w:rPr>
        <w:t>1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</w:t>
      </w:r>
      <w:r w:rsidRPr="00A512CC">
        <w:rPr>
          <w:rFonts w:ascii="Times New Roman" w:hAnsi="Times New Roman" w:cs="Times New Roman"/>
        </w:rPr>
        <w:t>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>Logical thinki</w:t>
      </w:r>
      <w:r w:rsidRPr="00A512CC">
        <w:rPr>
          <w:rFonts w:ascii="Times New Roman" w:hAnsi="Times New Roman" w:cs="Times New Roman"/>
          <w:sz w:val="20"/>
        </w:rPr>
        <w:t xml:space="preserve">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Methods </w:t>
      </w:r>
      <w:r w:rsidRPr="00A512CC">
        <w:rPr>
          <w:rFonts w:ascii="Times New Roman" w:hAnsi="Times New Roman" w:cs="Times New Roman"/>
          <w:spacing w:val="-10"/>
        </w:rPr>
        <w:t>2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String </w:t>
      </w:r>
      <w:r w:rsidRPr="00A512CC">
        <w:rPr>
          <w:rFonts w:ascii="Times New Roman" w:hAnsi="Times New Roman" w:cs="Times New Roman"/>
          <w:spacing w:val="-2"/>
        </w:rPr>
        <w:t>Formatting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</w:t>
      </w:r>
      <w:r w:rsidRPr="00A512CC">
        <w:rPr>
          <w:rFonts w:ascii="Times New Roman" w:hAnsi="Times New Roman" w:cs="Times New Roman"/>
        </w:rPr>
        <w:t>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String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</w:t>
      </w:r>
      <w:r w:rsidRPr="00A512CC">
        <w:rPr>
          <w:rFonts w:ascii="Times New Roman" w:hAnsi="Times New Roman" w:cs="Times New Roman"/>
        </w:rPr>
        <w:t>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List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</w:t>
      </w:r>
      <w:r w:rsidRPr="00A512CC">
        <w:rPr>
          <w:rFonts w:ascii="Times New Roman" w:hAnsi="Times New Roman" w:cs="Times New Roman"/>
        </w:rPr>
        <w:t>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>Logical thinkin</w:t>
      </w:r>
      <w:r w:rsidRPr="00A512CC">
        <w:rPr>
          <w:rFonts w:ascii="Times New Roman" w:hAnsi="Times New Roman" w:cs="Times New Roman"/>
          <w:sz w:val="20"/>
        </w:rPr>
        <w:t xml:space="preserve">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Methods </w:t>
      </w:r>
      <w:r w:rsidRPr="00A512CC">
        <w:rPr>
          <w:rFonts w:ascii="Times New Roman" w:hAnsi="Times New Roman" w:cs="Times New Roman"/>
          <w:spacing w:val="-10"/>
        </w:rPr>
        <w:t>1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Methods </w:t>
      </w:r>
      <w:r w:rsidRPr="00A512CC">
        <w:rPr>
          <w:rFonts w:ascii="Times New Roman" w:hAnsi="Times New Roman" w:cs="Times New Roman"/>
          <w:spacing w:val="-10"/>
        </w:rPr>
        <w:t>2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</w:t>
      </w:r>
      <w:r w:rsidRPr="00A512CC">
        <w:rPr>
          <w:rFonts w:ascii="Times New Roman" w:hAnsi="Times New Roman" w:cs="Times New Roman"/>
        </w:rPr>
        <w:t>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List </w:t>
      </w:r>
      <w:r w:rsidRPr="00A512CC">
        <w:rPr>
          <w:rFonts w:ascii="Times New Roman" w:hAnsi="Times New Roman" w:cs="Times New Roman"/>
          <w:spacing w:val="-2"/>
        </w:rPr>
        <w:t>Comprehension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Working with </w:t>
      </w:r>
      <w:r w:rsidRPr="00A512CC">
        <w:rPr>
          <w:rFonts w:ascii="Times New Roman" w:hAnsi="Times New Roman" w:cs="Times New Roman"/>
          <w:spacing w:val="-2"/>
        </w:rPr>
        <w:t>Lists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</w:t>
      </w:r>
      <w:r w:rsidRPr="00A512CC">
        <w:rPr>
          <w:rFonts w:ascii="Times New Roman" w:hAnsi="Times New Roman" w:cs="Times New Roman"/>
        </w:rPr>
        <w:t>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List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</w:t>
      </w:r>
      <w:r w:rsidRPr="00A512CC">
        <w:rPr>
          <w:rFonts w:ascii="Times New Roman" w:hAnsi="Times New Roman" w:cs="Times New Roman"/>
        </w:rPr>
        <w:t>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Tuple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</w:t>
      </w:r>
      <w:r w:rsidRPr="00A512CC">
        <w:rPr>
          <w:rFonts w:ascii="Times New Roman" w:hAnsi="Times New Roman" w:cs="Times New Roman"/>
        </w:rPr>
        <w:t>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Tuple </w:t>
      </w:r>
      <w:r w:rsidRPr="00A512CC">
        <w:rPr>
          <w:rFonts w:ascii="Times New Roman" w:hAnsi="Times New Roman" w:cs="Times New Roman"/>
          <w:spacing w:val="-2"/>
        </w:rPr>
        <w:t>Operations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</w:t>
      </w:r>
      <w:r w:rsidRPr="00A512CC">
        <w:rPr>
          <w:rFonts w:ascii="Times New Roman" w:hAnsi="Times New Roman" w:cs="Times New Roman"/>
        </w:rPr>
        <w:t>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Tuple </w:t>
      </w:r>
      <w:r w:rsidRPr="00A512CC">
        <w:rPr>
          <w:rFonts w:ascii="Times New Roman" w:hAnsi="Times New Roman" w:cs="Times New Roman"/>
          <w:spacing w:val="-2"/>
        </w:rPr>
        <w:t>Applications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Dictionary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Accessing </w:t>
      </w:r>
      <w:r w:rsidRPr="00A512CC">
        <w:rPr>
          <w:rFonts w:ascii="Times New Roman" w:hAnsi="Times New Roman" w:cs="Times New Roman"/>
          <w:spacing w:val="-2"/>
        </w:rPr>
        <w:t>Dictionary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Dictionary </w:t>
      </w:r>
      <w:r w:rsidRPr="00A512CC">
        <w:rPr>
          <w:rFonts w:ascii="Times New Roman" w:hAnsi="Times New Roman" w:cs="Times New Roman"/>
          <w:spacing w:val="-2"/>
        </w:rPr>
        <w:t>Methods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</w:t>
      </w:r>
      <w:r w:rsidRPr="00A512CC">
        <w:rPr>
          <w:rFonts w:ascii="Times New Roman" w:hAnsi="Times New Roman" w:cs="Times New Roman"/>
        </w:rPr>
        <w:t>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Working with </w:t>
      </w:r>
      <w:r w:rsidRPr="00A512CC">
        <w:rPr>
          <w:rFonts w:ascii="Times New Roman" w:hAnsi="Times New Roman" w:cs="Times New Roman"/>
          <w:spacing w:val="-2"/>
        </w:rPr>
        <w:t>Dictionary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</w:t>
      </w:r>
      <w:r w:rsidRPr="00A512CC">
        <w:rPr>
          <w:rFonts w:ascii="Times New Roman" w:hAnsi="Times New Roman" w:cs="Times New Roman"/>
        </w:rPr>
        <w:t>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</w:t>
      </w:r>
      <w:r w:rsidRPr="00A512CC">
        <w:rPr>
          <w:rFonts w:ascii="Times New Roman" w:hAnsi="Times New Roman" w:cs="Times New Roman"/>
          <w:spacing w:val="-2"/>
          <w:sz w:val="20"/>
        </w:rPr>
        <w:t>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Dictionary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Function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Function </w:t>
      </w:r>
      <w:r w:rsidRPr="00A512CC">
        <w:rPr>
          <w:rFonts w:ascii="Times New Roman" w:hAnsi="Times New Roman" w:cs="Times New Roman"/>
          <w:spacing w:val="-2"/>
        </w:rPr>
        <w:t>Parameters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Return </w:t>
      </w:r>
      <w:r w:rsidRPr="00A512CC">
        <w:rPr>
          <w:rFonts w:ascii="Times New Roman" w:hAnsi="Times New Roman" w:cs="Times New Roman"/>
          <w:spacing w:val="-2"/>
        </w:rPr>
        <w:t>Statement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</w:t>
      </w:r>
      <w:r w:rsidRPr="00A512CC">
        <w:rPr>
          <w:rFonts w:ascii="Times New Roman" w:hAnsi="Times New Roman" w:cs="Times New Roman"/>
        </w:rPr>
        <w:t xml:space="preserve">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Default </w:t>
      </w:r>
      <w:r w:rsidRPr="00A512CC">
        <w:rPr>
          <w:rFonts w:ascii="Times New Roman" w:hAnsi="Times New Roman" w:cs="Times New Roman"/>
          <w:spacing w:val="-2"/>
        </w:rPr>
        <w:t>Arguments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</w:t>
      </w:r>
      <w:r w:rsidRPr="00A512CC">
        <w:rPr>
          <w:rFonts w:ascii="Times New Roman" w:hAnsi="Times New Roman" w:cs="Times New Roman"/>
        </w:rPr>
        <w:t xml:space="preserve">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Variable-Length </w:t>
      </w:r>
      <w:r w:rsidRPr="00A512CC">
        <w:rPr>
          <w:rFonts w:ascii="Times New Roman" w:hAnsi="Times New Roman" w:cs="Times New Roman"/>
          <w:spacing w:val="-2"/>
        </w:rPr>
        <w:t>Arguments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Lambda </w:t>
      </w:r>
      <w:r w:rsidRPr="00A512CC">
        <w:rPr>
          <w:rFonts w:ascii="Times New Roman" w:hAnsi="Times New Roman" w:cs="Times New Roman"/>
          <w:spacing w:val="-2"/>
        </w:rPr>
        <w:t>Functions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Global &amp; Local </w:t>
      </w:r>
      <w:r w:rsidRPr="00A512CC">
        <w:rPr>
          <w:rFonts w:ascii="Times New Roman" w:hAnsi="Times New Roman" w:cs="Times New Roman"/>
          <w:spacing w:val="-2"/>
        </w:rPr>
        <w:t>Variables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Function </w:t>
      </w:r>
      <w:r w:rsidRPr="00A512CC">
        <w:rPr>
          <w:rFonts w:ascii="Times New Roman" w:hAnsi="Times New Roman" w:cs="Times New Roman"/>
          <w:spacing w:val="-2"/>
        </w:rPr>
        <w:t>Practice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</w:t>
      </w:r>
      <w:r w:rsidRPr="00A512CC">
        <w:rPr>
          <w:rFonts w:ascii="Times New Roman" w:hAnsi="Times New Roman" w:cs="Times New Roman"/>
        </w:rPr>
        <w:t>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Module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Math </w:t>
      </w:r>
      <w:r w:rsidRPr="00A512CC">
        <w:rPr>
          <w:rFonts w:ascii="Times New Roman" w:hAnsi="Times New Roman" w:cs="Times New Roman"/>
          <w:spacing w:val="-2"/>
        </w:rPr>
        <w:t>Module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</w:t>
      </w:r>
      <w:r w:rsidRPr="00A512CC">
        <w:rPr>
          <w:rFonts w:ascii="Times New Roman" w:hAnsi="Times New Roman" w:cs="Times New Roman"/>
        </w:rPr>
        <w:t>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Default="00AF2EBC">
      <w:pPr>
        <w:pStyle w:val="ListParagraph"/>
        <w:rPr>
          <w:rFonts w:ascii="Times New Roman" w:hAnsi="Times New Roman" w:cs="Times New Roman"/>
          <w:sz w:val="20"/>
        </w:rPr>
      </w:pPr>
    </w:p>
    <w:p w:rsidR="00243FFD" w:rsidRPr="00A512CC" w:rsidRDefault="00243FFD">
      <w:pPr>
        <w:pStyle w:val="ListParagraph"/>
        <w:rPr>
          <w:rFonts w:ascii="Times New Roman" w:hAnsi="Times New Roman" w:cs="Times New Roman"/>
          <w:sz w:val="20"/>
        </w:rPr>
        <w:sectPr w:rsidR="00243FFD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Random </w:t>
      </w:r>
      <w:r w:rsidRPr="00A512CC">
        <w:rPr>
          <w:rFonts w:ascii="Times New Roman" w:hAnsi="Times New Roman" w:cs="Times New Roman"/>
          <w:spacing w:val="-2"/>
        </w:rPr>
        <w:t>Module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</w:t>
      </w:r>
      <w:r w:rsidRPr="00A512CC">
        <w:rPr>
          <w:rFonts w:ascii="Times New Roman" w:hAnsi="Times New Roman" w:cs="Times New Roman"/>
          <w:sz w:val="20"/>
        </w:rPr>
        <w:t xml:space="preserve">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Custom </w:t>
      </w:r>
      <w:r w:rsidRPr="00A512CC">
        <w:rPr>
          <w:rFonts w:ascii="Times New Roman" w:hAnsi="Times New Roman" w:cs="Times New Roman"/>
          <w:spacing w:val="-2"/>
        </w:rPr>
        <w:t>Modules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  <w:spacing w:val="-2"/>
        </w:rPr>
        <w:t>Packages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</w:t>
      </w:r>
      <w:r w:rsidRPr="00A512CC">
        <w:rPr>
          <w:rFonts w:ascii="Times New Roman" w:hAnsi="Times New Roman" w:cs="Times New Roman"/>
        </w:rPr>
        <w:t xml:space="preserve">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Exception Handling </w:t>
      </w:r>
      <w:r w:rsidRPr="00A512CC">
        <w:rPr>
          <w:rFonts w:ascii="Times New Roman" w:hAnsi="Times New Roman" w:cs="Times New Roman"/>
          <w:spacing w:val="-2"/>
        </w:rPr>
        <w:t>Basics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Multiple </w:t>
      </w:r>
      <w:r w:rsidRPr="00A512CC">
        <w:rPr>
          <w:rFonts w:ascii="Times New Roman" w:hAnsi="Times New Roman" w:cs="Times New Roman"/>
          <w:spacing w:val="-2"/>
        </w:rPr>
        <w:t>Exceptions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</w:t>
      </w:r>
      <w:r w:rsidRPr="00A512CC">
        <w:rPr>
          <w:rFonts w:ascii="Times New Roman" w:hAnsi="Times New Roman" w:cs="Times New Roman"/>
        </w:rPr>
        <w:t>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Try-</w:t>
      </w:r>
      <w:r w:rsidRPr="00A512CC">
        <w:rPr>
          <w:rFonts w:ascii="Times New Roman" w:hAnsi="Times New Roman" w:cs="Times New Roman"/>
          <w:spacing w:val="-2"/>
        </w:rPr>
        <w:t>Finally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</w:t>
      </w:r>
      <w:r w:rsidRPr="00A512CC">
        <w:rPr>
          <w:rFonts w:ascii="Times New Roman" w:hAnsi="Times New Roman" w:cs="Times New Roman"/>
        </w:rPr>
        <w:t>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ListParagraph"/>
        <w:rPr>
          <w:rFonts w:ascii="Times New Roman" w:hAnsi="Times New Roman" w:cs="Times New Roman"/>
          <w:sz w:val="20"/>
        </w:rPr>
        <w:sectPr w:rsidR="00AF2EBC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User Defined </w:t>
      </w:r>
      <w:r w:rsidRPr="00A512CC">
        <w:rPr>
          <w:rFonts w:ascii="Times New Roman" w:hAnsi="Times New Roman" w:cs="Times New Roman"/>
          <w:spacing w:val="-2"/>
        </w:rPr>
        <w:t>Exceptions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>B</w:t>
      </w:r>
      <w:r w:rsidRPr="00A512CC">
        <w:rPr>
          <w:rFonts w:ascii="Times New Roman" w:hAnsi="Times New Roman" w:cs="Times New Roman"/>
          <w:sz w:val="20"/>
        </w:rPr>
        <w:t xml:space="preserve">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Database </w:t>
      </w:r>
      <w:r w:rsidRPr="00A512CC">
        <w:rPr>
          <w:rFonts w:ascii="Times New Roman" w:hAnsi="Times New Roman" w:cs="Times New Roman"/>
          <w:spacing w:val="-2"/>
        </w:rPr>
        <w:t>Introduction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</w:t>
      </w:r>
      <w:r w:rsidRPr="00A512CC">
        <w:rPr>
          <w:rFonts w:ascii="Times New Roman" w:hAnsi="Times New Roman" w:cs="Times New Roman"/>
        </w:rPr>
        <w:t>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CRUD Operations </w:t>
      </w:r>
      <w:r w:rsidRPr="00A512CC">
        <w:rPr>
          <w:rFonts w:ascii="Times New Roman" w:hAnsi="Times New Roman" w:cs="Times New Roman"/>
          <w:spacing w:val="-10"/>
        </w:rPr>
        <w:t>1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</w:t>
      </w:r>
      <w:r w:rsidRPr="00A512CC">
        <w:rPr>
          <w:rFonts w:ascii="Times New Roman" w:hAnsi="Times New Roman" w:cs="Times New Roman"/>
          <w:sz w:val="20"/>
        </w:rPr>
        <w:t xml:space="preserve">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Default="00AF2EBC">
      <w:pPr>
        <w:pStyle w:val="ListParagraph"/>
        <w:rPr>
          <w:rFonts w:ascii="Times New Roman" w:hAnsi="Times New Roman" w:cs="Times New Roman"/>
          <w:sz w:val="20"/>
        </w:rPr>
      </w:pPr>
    </w:p>
    <w:p w:rsidR="00243FFD" w:rsidRPr="00A512CC" w:rsidRDefault="00243FFD">
      <w:pPr>
        <w:pStyle w:val="ListParagraph"/>
        <w:rPr>
          <w:rFonts w:ascii="Times New Roman" w:hAnsi="Times New Roman" w:cs="Times New Roman"/>
          <w:sz w:val="20"/>
        </w:rPr>
        <w:sectPr w:rsidR="00243FFD" w:rsidRPr="00A512CC">
          <w:pgSz w:w="11910" w:h="16840"/>
          <w:pgMar w:top="1920" w:right="1417" w:bottom="1680" w:left="1559" w:header="557" w:footer="1487" w:gutter="0"/>
          <w:cols w:space="720"/>
        </w:sect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80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lastRenderedPageBreak/>
        <w:t xml:space="preserve">CRUD Operations </w:t>
      </w:r>
      <w:r w:rsidRPr="00A512CC">
        <w:rPr>
          <w:rFonts w:ascii="Times New Roman" w:hAnsi="Times New Roman" w:cs="Times New Roman"/>
          <w:spacing w:val="-10"/>
        </w:rPr>
        <w:t>2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</w:t>
      </w:r>
      <w:r w:rsidRPr="00A512CC">
        <w:rPr>
          <w:rFonts w:ascii="Times New Roman" w:hAnsi="Times New Roman" w:cs="Times New Roman"/>
        </w:rPr>
        <w:t>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spacing w:before="1"/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Project </w:t>
      </w:r>
      <w:r w:rsidRPr="00A512CC">
        <w:rPr>
          <w:rFonts w:ascii="Times New Roman" w:hAnsi="Times New Roman" w:cs="Times New Roman"/>
          <w:spacing w:val="-2"/>
        </w:rPr>
        <w:t>Planning</w:t>
      </w:r>
    </w:p>
    <w:p w:rsidR="00AF2EBC" w:rsidRPr="00A512CC" w:rsidRDefault="009A2F47">
      <w:pPr>
        <w:pStyle w:val="BodyText"/>
        <w:spacing w:before="291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p w:rsidR="00AF2EBC" w:rsidRPr="00A512CC" w:rsidRDefault="00AF2EBC">
      <w:pPr>
        <w:pStyle w:val="BodyText"/>
        <w:ind w:right="0"/>
        <w:jc w:val="left"/>
        <w:rPr>
          <w:rFonts w:ascii="Times New Roman" w:hAnsi="Times New Roman" w:cs="Times New Roman"/>
          <w:sz w:val="20"/>
        </w:rPr>
      </w:pPr>
    </w:p>
    <w:p w:rsidR="00AF2EBC" w:rsidRPr="00A512CC" w:rsidRDefault="009A2F47">
      <w:pPr>
        <w:pStyle w:val="Heading1"/>
        <w:numPr>
          <w:ilvl w:val="0"/>
          <w:numId w:val="1"/>
        </w:numPr>
        <w:tabs>
          <w:tab w:val="left" w:pos="500"/>
        </w:tabs>
        <w:ind w:left="500" w:hanging="500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 xml:space="preserve">Project </w:t>
      </w:r>
      <w:r w:rsidRPr="00A512CC">
        <w:rPr>
          <w:rFonts w:ascii="Times New Roman" w:hAnsi="Times New Roman" w:cs="Times New Roman"/>
          <w:spacing w:val="-2"/>
        </w:rPr>
        <w:t>Implementation</w:t>
      </w:r>
    </w:p>
    <w:p w:rsidR="00AF2EBC" w:rsidRPr="00A512CC" w:rsidRDefault="009A2F47">
      <w:pPr>
        <w:pStyle w:val="BodyText"/>
        <w:spacing w:before="292" w:line="295" w:lineRule="auto"/>
        <w:rPr>
          <w:rFonts w:ascii="Times New Roman" w:hAnsi="Times New Roman" w:cs="Times New Roman"/>
        </w:rPr>
      </w:pPr>
      <w:r w:rsidRPr="00A512CC">
        <w:rPr>
          <w:rFonts w:ascii="Times New Roman" w:hAnsi="Times New Roman" w:cs="Times New Roman"/>
        </w:rPr>
        <w:t>This topic includes practical internship-based training that improves clarity, logic development and Python coding skills. It focuses on rea</w:t>
      </w:r>
      <w:r w:rsidRPr="00A512CC">
        <w:rPr>
          <w:rFonts w:ascii="Times New Roman" w:hAnsi="Times New Roman" w:cs="Times New Roman"/>
        </w:rPr>
        <w:t>l-world usage and helps build a strong programming foundation.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spacing w:before="199"/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Better conceptual clarity </w:t>
      </w:r>
      <w:r w:rsidRPr="00A512CC">
        <w:rPr>
          <w:rFonts w:ascii="Times New Roman" w:hAnsi="Times New Roman" w:cs="Times New Roman"/>
          <w:spacing w:val="-2"/>
          <w:sz w:val="20"/>
        </w:rPr>
        <w:t>achieved.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Improved through practical </w:t>
      </w:r>
      <w:r w:rsidRPr="00A512CC">
        <w:rPr>
          <w:rFonts w:ascii="Times New Roman" w:hAnsi="Times New Roman" w:cs="Times New Roman"/>
          <w:spacing w:val="-2"/>
          <w:sz w:val="20"/>
        </w:rPr>
        <w:t>exercises.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Logical thinking </w:t>
      </w:r>
      <w:r w:rsidRPr="00A512CC">
        <w:rPr>
          <w:rFonts w:ascii="Times New Roman" w:hAnsi="Times New Roman" w:cs="Times New Roman"/>
          <w:spacing w:val="-2"/>
          <w:sz w:val="20"/>
        </w:rPr>
        <w:t>enhanced.</w:t>
      </w:r>
    </w:p>
    <w:p w:rsidR="00AF2EBC" w:rsidRPr="00A512CC" w:rsidRDefault="009A2F47">
      <w:pPr>
        <w:pStyle w:val="ListParagraph"/>
        <w:numPr>
          <w:ilvl w:val="1"/>
          <w:numId w:val="1"/>
        </w:numPr>
        <w:tabs>
          <w:tab w:val="left" w:pos="565"/>
        </w:tabs>
        <w:ind w:left="565" w:hanging="125"/>
        <w:rPr>
          <w:rFonts w:ascii="Times New Roman" w:hAnsi="Times New Roman" w:cs="Times New Roman"/>
          <w:sz w:val="20"/>
        </w:rPr>
      </w:pPr>
      <w:r w:rsidRPr="00A512CC">
        <w:rPr>
          <w:rFonts w:ascii="Times New Roman" w:hAnsi="Times New Roman" w:cs="Times New Roman"/>
          <w:sz w:val="20"/>
        </w:rPr>
        <w:t xml:space="preserve">Coding structure </w:t>
      </w:r>
      <w:r w:rsidRPr="00A512CC">
        <w:rPr>
          <w:rFonts w:ascii="Times New Roman" w:hAnsi="Times New Roman" w:cs="Times New Roman"/>
          <w:spacing w:val="-2"/>
          <w:sz w:val="20"/>
        </w:rPr>
        <w:t>improved.</w:t>
      </w:r>
    </w:p>
    <w:sectPr w:rsidR="00AF2EBC" w:rsidRPr="00A512CC" w:rsidSect="00AF2EBC">
      <w:pgSz w:w="11910" w:h="16840"/>
      <w:pgMar w:top="1920" w:right="1417" w:bottom="1680" w:left="1559" w:header="557" w:footer="148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2F47" w:rsidRDefault="009A2F47" w:rsidP="00AF2EBC">
      <w:r>
        <w:separator/>
      </w:r>
    </w:p>
  </w:endnote>
  <w:endnote w:type="continuationSeparator" w:id="1">
    <w:p w:rsidR="009A2F47" w:rsidRDefault="009A2F47" w:rsidP="00AF2E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FFD" w:rsidRDefault="00243FF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4004" w:rsidRDefault="004A400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PREPARED BY:(2324279)HUMBAL TANUJ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243FFD" w:rsidRPr="00243FFD">
        <w:rPr>
          <w:rFonts w:asciiTheme="majorHAnsi" w:hAnsiTheme="majorHAnsi"/>
          <w:noProof/>
        </w:rPr>
        <w:t>17</w:t>
      </w:r>
    </w:fldSimple>
  </w:p>
  <w:p w:rsidR="00AF2EBC" w:rsidRDefault="00AF2EBC">
    <w:pPr>
      <w:pStyle w:val="BodyText"/>
      <w:spacing w:before="0" w:line="14" w:lineRule="auto"/>
      <w:ind w:right="0"/>
      <w:jc w:val="left"/>
      <w:rPr>
        <w:sz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FFD" w:rsidRDefault="00243FF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2F47" w:rsidRDefault="009A2F47" w:rsidP="00AF2EBC">
      <w:r>
        <w:separator/>
      </w:r>
    </w:p>
  </w:footnote>
  <w:footnote w:type="continuationSeparator" w:id="1">
    <w:p w:rsidR="009A2F47" w:rsidRDefault="009A2F47" w:rsidP="00AF2E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FFD" w:rsidRDefault="00243FF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9C53913BB48043218DDD43FE674319D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AF2EBC" w:rsidRPr="004A4004" w:rsidRDefault="004A4004" w:rsidP="004A4004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SHREE SWAMINARAYAN COLLEGE OF COMPUTER SCIENCE  THE EASY LEARN</w: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FFD" w:rsidRDefault="00243FF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F462F"/>
    <w:multiLevelType w:val="hybridMultilevel"/>
    <w:tmpl w:val="DF0C7780"/>
    <w:lvl w:ilvl="0" w:tplc="E376EA84">
      <w:start w:val="1"/>
      <w:numFmt w:val="decimal"/>
      <w:lvlText w:val="%1."/>
      <w:lvlJc w:val="left"/>
      <w:pPr>
        <w:ind w:left="334" w:hanging="33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6C489F78">
      <w:numFmt w:val="bullet"/>
      <w:lvlText w:val="•"/>
      <w:lvlJc w:val="left"/>
      <w:pPr>
        <w:ind w:left="56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7F441EC">
      <w:numFmt w:val="bullet"/>
      <w:lvlText w:val="•"/>
      <w:lvlJc w:val="left"/>
      <w:pPr>
        <w:ind w:left="1489" w:hanging="126"/>
      </w:pPr>
      <w:rPr>
        <w:rFonts w:hint="default"/>
        <w:lang w:val="en-US" w:eastAsia="en-US" w:bidi="ar-SA"/>
      </w:rPr>
    </w:lvl>
    <w:lvl w:ilvl="3" w:tplc="8B44542A">
      <w:numFmt w:val="bullet"/>
      <w:lvlText w:val="•"/>
      <w:lvlJc w:val="left"/>
      <w:pPr>
        <w:ind w:left="2419" w:hanging="126"/>
      </w:pPr>
      <w:rPr>
        <w:rFonts w:hint="default"/>
        <w:lang w:val="en-US" w:eastAsia="en-US" w:bidi="ar-SA"/>
      </w:rPr>
    </w:lvl>
    <w:lvl w:ilvl="4" w:tplc="5A78202E">
      <w:numFmt w:val="bullet"/>
      <w:lvlText w:val="•"/>
      <w:lvlJc w:val="left"/>
      <w:pPr>
        <w:ind w:left="3349" w:hanging="126"/>
      </w:pPr>
      <w:rPr>
        <w:rFonts w:hint="default"/>
        <w:lang w:val="en-US" w:eastAsia="en-US" w:bidi="ar-SA"/>
      </w:rPr>
    </w:lvl>
    <w:lvl w:ilvl="5" w:tplc="D848EEB6">
      <w:numFmt w:val="bullet"/>
      <w:lvlText w:val="•"/>
      <w:lvlJc w:val="left"/>
      <w:pPr>
        <w:ind w:left="4279" w:hanging="126"/>
      </w:pPr>
      <w:rPr>
        <w:rFonts w:hint="default"/>
        <w:lang w:val="en-US" w:eastAsia="en-US" w:bidi="ar-SA"/>
      </w:rPr>
    </w:lvl>
    <w:lvl w:ilvl="6" w:tplc="5B3A2CA2">
      <w:numFmt w:val="bullet"/>
      <w:lvlText w:val="•"/>
      <w:lvlJc w:val="left"/>
      <w:pPr>
        <w:ind w:left="5209" w:hanging="126"/>
      </w:pPr>
      <w:rPr>
        <w:rFonts w:hint="default"/>
        <w:lang w:val="en-US" w:eastAsia="en-US" w:bidi="ar-SA"/>
      </w:rPr>
    </w:lvl>
    <w:lvl w:ilvl="7" w:tplc="B52AA98A">
      <w:numFmt w:val="bullet"/>
      <w:lvlText w:val="•"/>
      <w:lvlJc w:val="left"/>
      <w:pPr>
        <w:ind w:left="6139" w:hanging="126"/>
      </w:pPr>
      <w:rPr>
        <w:rFonts w:hint="default"/>
        <w:lang w:val="en-US" w:eastAsia="en-US" w:bidi="ar-SA"/>
      </w:rPr>
    </w:lvl>
    <w:lvl w:ilvl="8" w:tplc="7CB23A54">
      <w:numFmt w:val="bullet"/>
      <w:lvlText w:val="•"/>
      <w:lvlJc w:val="left"/>
      <w:pPr>
        <w:ind w:left="7069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F2EBC"/>
    <w:rsid w:val="00243FFD"/>
    <w:rsid w:val="004A4004"/>
    <w:rsid w:val="009A2F47"/>
    <w:rsid w:val="00A512CC"/>
    <w:rsid w:val="00AF2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2EBC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AF2EBC"/>
    <w:pPr>
      <w:ind w:left="500" w:hanging="500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2EBC"/>
    <w:pPr>
      <w:spacing w:before="126"/>
      <w:ind w:right="139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F2EBC"/>
    <w:pPr>
      <w:spacing w:before="110"/>
      <w:ind w:left="565" w:hanging="125"/>
    </w:pPr>
  </w:style>
  <w:style w:type="paragraph" w:customStyle="1" w:styleId="TableParagraph">
    <w:name w:val="Table Paragraph"/>
    <w:basedOn w:val="Normal"/>
    <w:uiPriority w:val="1"/>
    <w:qFormat/>
    <w:rsid w:val="00AF2EBC"/>
  </w:style>
  <w:style w:type="paragraph" w:styleId="Header">
    <w:name w:val="header"/>
    <w:basedOn w:val="Normal"/>
    <w:link w:val="HeaderChar"/>
    <w:uiPriority w:val="99"/>
    <w:unhideWhenUsed/>
    <w:rsid w:val="00A512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12C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512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12CC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0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00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C53913BB48043218DDD43FE67431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AB0C3-4476-40C8-B596-7AAEBEF8B8AC}"/>
      </w:docPartPr>
      <w:docPartBody>
        <w:p w:rsidR="00000000" w:rsidRDefault="00210D57" w:rsidP="00210D57">
          <w:pPr>
            <w:pStyle w:val="9C53913BB48043218DDD43FE674319D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10D57"/>
    <w:rsid w:val="00210D57"/>
    <w:rsid w:val="00A23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26112326534FE98902307FA970A89C">
    <w:name w:val="DA26112326534FE98902307FA970A89C"/>
    <w:rsid w:val="00210D57"/>
  </w:style>
  <w:style w:type="paragraph" w:customStyle="1" w:styleId="9C53913BB48043218DDD43FE674319D4">
    <w:name w:val="9C53913BB48043218DDD43FE674319D4"/>
    <w:rsid w:val="00210D57"/>
  </w:style>
  <w:style w:type="paragraph" w:customStyle="1" w:styleId="F730E8A1BCFD4A77B5DA4CD329A16B45">
    <w:name w:val="F730E8A1BCFD4A77B5DA4CD329A16B45"/>
    <w:rsid w:val="00210D5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CDAD8B1-4F59-4D9C-BD63-C6781AF82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3138</Words>
  <Characters>17887</Characters>
  <Application>Microsoft Office Word</Application>
  <DocSecurity>0</DocSecurity>
  <Lines>149</Lines>
  <Paragraphs>41</Paragraphs>
  <ScaleCrop>false</ScaleCrop>
  <Company/>
  <LinksUpToDate>false</LinksUpToDate>
  <CharactersWithSpaces>20984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SHREE SWAMINARAYAN COLLEGE OF COMPUTER SCIENCE  THE EASY LEARN</dc:title>
  <dc:subject>(unspecified)</dc:subject>
  <dc:creator>(anonymous)</dc:creator>
  <cp:lastModifiedBy>user</cp:lastModifiedBy>
  <cp:revision>4</cp:revision>
  <dcterms:created xsi:type="dcterms:W3CDTF">2026-02-21T03:58:00Z</dcterms:created>
  <dcterms:modified xsi:type="dcterms:W3CDTF">2026-02-21T04:07:00Z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2026-02-21T00:00:00Z</vt:filetime>
  </property>
  <property fmtid="{D5CDD505-2E9C-101B-9397-08002B2CF9AE}" pid="5" name="Producer">
    <vt:lpwstr>ReportLab PDF Library - www.reportlab.com</vt:lpwstr>
  </property>
</Properties>
</file>