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C58E0" w14:textId="77777777" w:rsidR="00D06B45" w:rsidRPr="004C1B9A" w:rsidRDefault="001E24AE" w:rsidP="004C1B9A">
      <w:pPr>
        <w:pStyle w:val="1"/>
        <w:spacing w:before="0" w:after="240"/>
      </w:pPr>
      <w:r w:rsidRPr="004C1B9A">
        <w:t xml:space="preserve">Задание </w:t>
      </w:r>
      <w:r w:rsidR="00225471" w:rsidRPr="004C1B9A">
        <w:t>Слова</w:t>
      </w:r>
    </w:p>
    <w:p w14:paraId="736A537A" w14:textId="40989C59" w:rsidR="006C64EE" w:rsidRPr="004C1B9A" w:rsidRDefault="006C64EE" w:rsidP="006C64EE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t xml:space="preserve">Задание выполняется на странице </w:t>
      </w:r>
      <w:r w:rsidR="00BA1311" w:rsidRPr="004C1B9A">
        <w:rPr>
          <w:rFonts w:ascii="Aptos" w:hAnsi="Aptos"/>
          <w:sz w:val="24"/>
          <w:szCs w:val="24"/>
        </w:rPr>
        <w:t xml:space="preserve">Вашего </w:t>
      </w:r>
      <w:r w:rsidRPr="004C1B9A">
        <w:rPr>
          <w:rFonts w:ascii="Aptos" w:hAnsi="Aptos"/>
          <w:sz w:val="24"/>
          <w:szCs w:val="24"/>
        </w:rPr>
        <w:t xml:space="preserve">сайта. Отправляется архив с именем </w:t>
      </w:r>
      <w:r w:rsidR="006B193E" w:rsidRPr="004C1B9A">
        <w:rPr>
          <w:rFonts w:ascii="Aptos" w:hAnsi="Aptos"/>
          <w:sz w:val="24"/>
          <w:szCs w:val="24"/>
          <w:lang w:val="en-US"/>
        </w:rPr>
        <w:t>Word</w:t>
      </w:r>
      <w:r w:rsidR="006B193E" w:rsidRPr="004C1B9A">
        <w:rPr>
          <w:rFonts w:ascii="Aptos" w:hAnsi="Aptos"/>
          <w:sz w:val="24"/>
          <w:szCs w:val="24"/>
        </w:rPr>
        <w:t>_</w:t>
      </w:r>
      <w:r w:rsidR="006B193E" w:rsidRPr="004C1B9A">
        <w:rPr>
          <w:rFonts w:ascii="Aptos" w:hAnsi="Aptos"/>
          <w:sz w:val="24"/>
          <w:szCs w:val="24"/>
          <w:lang w:val="en-US"/>
        </w:rPr>
        <w:t>LastName</w:t>
      </w:r>
      <w:r w:rsidR="006B193E" w:rsidRPr="004C1B9A">
        <w:rPr>
          <w:rFonts w:ascii="Aptos" w:hAnsi="Aptos"/>
          <w:sz w:val="24"/>
          <w:szCs w:val="24"/>
        </w:rPr>
        <w:t>_</w:t>
      </w:r>
      <w:r w:rsidR="006B193E" w:rsidRPr="004C1B9A">
        <w:rPr>
          <w:rFonts w:ascii="Aptos" w:hAnsi="Aptos"/>
          <w:sz w:val="24"/>
          <w:szCs w:val="24"/>
          <w:lang w:val="en-US"/>
        </w:rPr>
        <w:t>Variant</w:t>
      </w:r>
      <w:r w:rsidRPr="004C1B9A">
        <w:rPr>
          <w:rFonts w:ascii="Aptos" w:hAnsi="Aptos"/>
          <w:sz w:val="24"/>
          <w:szCs w:val="24"/>
        </w:rPr>
        <w:t>.</w:t>
      </w:r>
    </w:p>
    <w:p w14:paraId="511161CF" w14:textId="4337115E" w:rsidR="001E24AE" w:rsidRPr="004C1B9A" w:rsidRDefault="006C64EE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t xml:space="preserve">В текстовое поле  вводится </w:t>
      </w:r>
      <w:r w:rsidR="001E24AE" w:rsidRPr="004C1B9A">
        <w:rPr>
          <w:rFonts w:ascii="Aptos" w:hAnsi="Aptos"/>
          <w:sz w:val="24"/>
          <w:szCs w:val="24"/>
        </w:rPr>
        <w:t xml:space="preserve">  </w:t>
      </w:r>
      <w:r w:rsidRPr="004C1B9A">
        <w:rPr>
          <w:rFonts w:ascii="Aptos" w:hAnsi="Aptos"/>
          <w:sz w:val="24"/>
          <w:szCs w:val="24"/>
        </w:rPr>
        <w:t>произвольная строка, где слова разделены знаком</w:t>
      </w:r>
      <w:r w:rsidR="002B616C" w:rsidRPr="004C1B9A">
        <w:rPr>
          <w:rFonts w:ascii="Aptos" w:hAnsi="Aptos"/>
          <w:sz w:val="24"/>
          <w:szCs w:val="24"/>
        </w:rPr>
        <w:t xml:space="preserve"> тире</w:t>
      </w:r>
      <w:r w:rsidR="004C1B9A">
        <w:rPr>
          <w:rFonts w:ascii="Aptos" w:hAnsi="Aptos"/>
          <w:sz w:val="24"/>
          <w:szCs w:val="24"/>
          <w:lang w:val="en-US"/>
        </w:rPr>
        <w:t> </w:t>
      </w:r>
      <w:r w:rsidR="002B616C" w:rsidRPr="004C1B9A">
        <w:rPr>
          <w:rFonts w:ascii="Aptos" w:hAnsi="Aptos"/>
          <w:sz w:val="24"/>
          <w:szCs w:val="24"/>
        </w:rPr>
        <w:t>-</w:t>
      </w:r>
      <w:r w:rsidR="004C1B9A">
        <w:rPr>
          <w:rFonts w:ascii="Aptos" w:hAnsi="Aptos"/>
          <w:sz w:val="24"/>
          <w:szCs w:val="24"/>
          <w:lang w:val="en-US"/>
        </w:rPr>
        <w:t> </w:t>
      </w:r>
      <w:r w:rsidRPr="004C1B9A">
        <w:rPr>
          <w:rFonts w:ascii="Aptos" w:hAnsi="Aptos"/>
          <w:sz w:val="24"/>
          <w:szCs w:val="24"/>
        </w:rPr>
        <w:t>, например:</w:t>
      </w:r>
    </w:p>
    <w:p w14:paraId="11327613" w14:textId="2B605F0D" w:rsidR="004118CE" w:rsidRPr="004C1B9A" w:rsidRDefault="004118CE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noProof/>
          <w:sz w:val="24"/>
          <w:szCs w:val="24"/>
        </w:rPr>
        <w:drawing>
          <wp:inline distT="0" distB="0" distL="0" distR="0" wp14:anchorId="2B2B3A0F" wp14:editId="345F1E1A">
            <wp:extent cx="3295674" cy="276227"/>
            <wp:effectExtent l="0" t="0" r="0" b="9525"/>
            <wp:docPr id="670863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3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674" cy="2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5918" w14:textId="17B3EB79" w:rsidR="00DA4AF9" w:rsidRPr="004C1B9A" w:rsidRDefault="00DA4AF9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t>Нужно создать</w:t>
      </w:r>
      <w:r w:rsidR="004C1B9A">
        <w:rPr>
          <w:rFonts w:ascii="Aptos" w:hAnsi="Aptos"/>
          <w:sz w:val="24"/>
          <w:szCs w:val="24"/>
        </w:rPr>
        <w:t>, например,</w:t>
      </w:r>
      <w:r w:rsidRPr="004C1B9A">
        <w:rPr>
          <w:rFonts w:ascii="Aptos" w:hAnsi="Aptos"/>
          <w:sz w:val="24"/>
          <w:szCs w:val="24"/>
        </w:rPr>
        <w:t xml:space="preserve"> ассоциативный массив:</w:t>
      </w:r>
    </w:p>
    <w:p w14:paraId="6289C41C" w14:textId="09B7EA7B" w:rsidR="00DA4AF9" w:rsidRPr="004C1B9A" w:rsidRDefault="00DA4AF9" w:rsidP="00DA4AF9">
      <w:pPr>
        <w:pStyle w:val="a5"/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t>сначала идут слова</w:t>
      </w:r>
      <w:r w:rsidR="004118CE" w:rsidRPr="004C1B9A">
        <w:rPr>
          <w:rFonts w:ascii="Aptos" w:hAnsi="Aptos"/>
          <w:sz w:val="24"/>
          <w:szCs w:val="24"/>
        </w:rPr>
        <w:t xml:space="preserve"> со строчной буквы, потом с заглавной</w:t>
      </w:r>
      <w:r w:rsidR="006C64EE" w:rsidRPr="004C1B9A">
        <w:rPr>
          <w:rFonts w:ascii="Aptos" w:hAnsi="Aptos"/>
          <w:sz w:val="24"/>
          <w:szCs w:val="24"/>
        </w:rPr>
        <w:t xml:space="preserve">, отсортированные </w:t>
      </w:r>
      <w:r w:rsidRPr="004C1B9A">
        <w:rPr>
          <w:rFonts w:ascii="Aptos" w:hAnsi="Aptos"/>
          <w:sz w:val="24"/>
          <w:szCs w:val="24"/>
        </w:rPr>
        <w:t xml:space="preserve"> по алфавиту с ключами а1, а2 </w:t>
      </w:r>
      <w:r w:rsidR="004118CE" w:rsidRPr="004C1B9A">
        <w:rPr>
          <w:rFonts w:ascii="Aptos" w:hAnsi="Aptos"/>
          <w:sz w:val="24"/>
          <w:szCs w:val="24"/>
        </w:rPr>
        <w:t xml:space="preserve">и </w:t>
      </w:r>
      <w:r w:rsidR="004118CE" w:rsidRPr="004C1B9A">
        <w:rPr>
          <w:rFonts w:ascii="Aptos" w:hAnsi="Aptos"/>
          <w:sz w:val="24"/>
          <w:szCs w:val="24"/>
          <w:lang w:val="en-US"/>
        </w:rPr>
        <w:t>b</w:t>
      </w:r>
      <w:r w:rsidR="004118CE" w:rsidRPr="004C1B9A">
        <w:rPr>
          <w:rFonts w:ascii="Aptos" w:hAnsi="Aptos"/>
          <w:sz w:val="24"/>
          <w:szCs w:val="24"/>
        </w:rPr>
        <w:t xml:space="preserve">1, </w:t>
      </w:r>
      <w:r w:rsidR="004118CE" w:rsidRPr="004C1B9A">
        <w:rPr>
          <w:rFonts w:ascii="Aptos" w:hAnsi="Aptos"/>
          <w:sz w:val="24"/>
          <w:szCs w:val="24"/>
          <w:lang w:val="en-US"/>
        </w:rPr>
        <w:t>b</w:t>
      </w:r>
      <w:r w:rsidR="004118CE" w:rsidRPr="004C1B9A">
        <w:rPr>
          <w:rFonts w:ascii="Aptos" w:hAnsi="Aptos"/>
          <w:sz w:val="24"/>
          <w:szCs w:val="24"/>
        </w:rPr>
        <w:t>2 …</w:t>
      </w:r>
    </w:p>
    <w:p w14:paraId="5A355092" w14:textId="77777777" w:rsidR="00DA4AF9" w:rsidRPr="004C1B9A" w:rsidRDefault="00DA4AF9" w:rsidP="00DA4AF9">
      <w:pPr>
        <w:pStyle w:val="a5"/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t>потом цифры по возрастанию</w:t>
      </w:r>
      <w:r w:rsidR="006C64EE" w:rsidRPr="004C1B9A">
        <w:rPr>
          <w:rFonts w:ascii="Aptos" w:hAnsi="Aptos"/>
          <w:sz w:val="24"/>
          <w:szCs w:val="24"/>
        </w:rPr>
        <w:t xml:space="preserve"> с ключами n1, n2 …</w:t>
      </w:r>
    </w:p>
    <w:p w14:paraId="25505F38" w14:textId="54661942" w:rsidR="004118CE" w:rsidRPr="004C1B9A" w:rsidRDefault="004118CE" w:rsidP="00DA4AF9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noProof/>
          <w:sz w:val="24"/>
          <w:szCs w:val="24"/>
        </w:rPr>
        <w:drawing>
          <wp:inline distT="0" distB="0" distL="0" distR="0" wp14:anchorId="6BE3CAF2" wp14:editId="6266F186">
            <wp:extent cx="2638444" cy="1952639"/>
            <wp:effectExtent l="0" t="0" r="9525" b="9525"/>
            <wp:docPr id="136482278" name="Рисунок 1" descr="Изображение выглядит как текст, снимок экрана, Шрифт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2278" name="Рисунок 1" descr="Изображение выглядит как текст, снимок экрана, Шрифт, чек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44" cy="19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7010" w14:textId="40697867" w:rsidR="00450EC9" w:rsidRPr="004C1B9A" w:rsidRDefault="00450EC9" w:rsidP="00DA4AF9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t xml:space="preserve">Красное </w:t>
      </w:r>
      <w:r w:rsidR="00BA1311" w:rsidRPr="004C1B9A">
        <w:rPr>
          <w:rFonts w:ascii="Aptos" w:hAnsi="Aptos"/>
          <w:sz w:val="24"/>
          <w:szCs w:val="24"/>
        </w:rPr>
        <w:t xml:space="preserve">и синее </w:t>
      </w:r>
      <w:r w:rsidRPr="004C1B9A">
        <w:rPr>
          <w:rFonts w:ascii="Aptos" w:hAnsi="Aptos"/>
          <w:sz w:val="24"/>
          <w:szCs w:val="24"/>
        </w:rPr>
        <w:t>поле можно не делать, это чтобы вы понимали, где что размещается.</w:t>
      </w:r>
      <w:r w:rsidR="00C31927" w:rsidRPr="004C1B9A">
        <w:rPr>
          <w:rFonts w:ascii="Aptos" w:hAnsi="Aptos"/>
          <w:sz w:val="24"/>
          <w:szCs w:val="24"/>
        </w:rPr>
        <w:t xml:space="preserve"> Все </w:t>
      </w:r>
      <w:r w:rsidR="00BA219E" w:rsidRPr="004C1B9A">
        <w:rPr>
          <w:rFonts w:ascii="Aptos" w:hAnsi="Aptos"/>
          <w:sz w:val="24"/>
          <w:szCs w:val="24"/>
        </w:rPr>
        <w:t>блоки, которые были перетащены,</w:t>
      </w:r>
      <w:r w:rsidR="00C31927" w:rsidRPr="004C1B9A">
        <w:rPr>
          <w:rFonts w:ascii="Aptos" w:hAnsi="Aptos"/>
          <w:sz w:val="24"/>
          <w:szCs w:val="24"/>
        </w:rPr>
        <w:t xml:space="preserve"> можно двигать в пределах своего поля.</w:t>
      </w:r>
    </w:p>
    <w:p w14:paraId="72941078" w14:textId="77777777" w:rsidR="002B616C" w:rsidRPr="004C1B9A" w:rsidRDefault="002B616C" w:rsidP="002B616C">
      <w:pPr>
        <w:rPr>
          <w:rFonts w:ascii="Aptos" w:hAnsi="Aptos"/>
          <w:b/>
          <w:sz w:val="24"/>
          <w:szCs w:val="24"/>
        </w:rPr>
      </w:pPr>
      <w:r w:rsidRPr="004C1B9A">
        <w:rPr>
          <w:rFonts w:ascii="Aptos" w:hAnsi="Aptos"/>
          <w:b/>
          <w:sz w:val="24"/>
          <w:szCs w:val="24"/>
        </w:rPr>
        <w:t>Вариант 1</w:t>
      </w:r>
    </w:p>
    <w:p w14:paraId="3548B2C5" w14:textId="7547B923" w:rsidR="002B616C" w:rsidRPr="004C1B9A" w:rsidRDefault="00C77FC5" w:rsidP="002B616C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t xml:space="preserve">После нажатия на кнопку </w:t>
      </w:r>
      <w:r w:rsidRPr="004C1B9A">
        <w:rPr>
          <w:rFonts w:ascii="Aptos" w:hAnsi="Aptos"/>
          <w:i/>
          <w:sz w:val="24"/>
          <w:szCs w:val="24"/>
        </w:rPr>
        <w:t>Разобрать</w:t>
      </w:r>
      <w:r w:rsidRPr="004C1B9A">
        <w:rPr>
          <w:rFonts w:ascii="Aptos" w:hAnsi="Aptos"/>
          <w:sz w:val="24"/>
          <w:szCs w:val="24"/>
        </w:rPr>
        <w:t xml:space="preserve">, слова размещаются в блоке 3 в </w:t>
      </w:r>
      <w:r w:rsidR="00C37709" w:rsidRPr="004C1B9A">
        <w:rPr>
          <w:rFonts w:ascii="Aptos" w:hAnsi="Aptos"/>
          <w:sz w:val="24"/>
          <w:szCs w:val="24"/>
        </w:rPr>
        <w:t>овальных</w:t>
      </w:r>
      <w:r w:rsidRPr="004C1B9A">
        <w:rPr>
          <w:rFonts w:ascii="Aptos" w:hAnsi="Aptos"/>
          <w:sz w:val="24"/>
          <w:szCs w:val="24"/>
        </w:rPr>
        <w:t xml:space="preserve"> элементах.</w:t>
      </w:r>
    </w:p>
    <w:p w14:paraId="40FF0E0D" w14:textId="0322495C" w:rsidR="00E26EFD" w:rsidRPr="004C1B9A" w:rsidRDefault="007F09BB" w:rsidP="002B616C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noProof/>
          <w:sz w:val="24"/>
          <w:szCs w:val="24"/>
        </w:rPr>
        <w:drawing>
          <wp:inline distT="0" distB="0" distL="0" distR="0" wp14:anchorId="5564ED71" wp14:editId="440D0350">
            <wp:extent cx="3219474" cy="1962164"/>
            <wp:effectExtent l="0" t="0" r="0" b="0"/>
            <wp:docPr id="1082136377" name="Рисунок 1" descr="Изображение выглядит как снимок экрана, программное обеспечение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6377" name="Рисунок 1" descr="Изображение выглядит как снимок экрана, программное обеспечение, линия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474" cy="19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E470" w14:textId="018BF310" w:rsidR="006C64EE" w:rsidRPr="004C1B9A" w:rsidRDefault="00C77FC5" w:rsidP="00DA4AF9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lastRenderedPageBreak/>
        <w:t xml:space="preserve">Каждый из вновь созданных элементов можно перетащить в синий блок </w:t>
      </w:r>
      <w:r w:rsidR="001B1571" w:rsidRPr="004C1B9A">
        <w:rPr>
          <w:rFonts w:ascii="Aptos" w:hAnsi="Aptos"/>
          <w:sz w:val="24"/>
          <w:szCs w:val="24"/>
        </w:rPr>
        <w:t>2</w:t>
      </w:r>
      <w:r w:rsidRPr="004C1B9A">
        <w:rPr>
          <w:rFonts w:ascii="Aptos" w:hAnsi="Aptos"/>
          <w:sz w:val="24"/>
          <w:szCs w:val="24"/>
        </w:rPr>
        <w:t xml:space="preserve"> в любое место, можно переставлять их местами</w:t>
      </w:r>
      <w:r w:rsidR="00EF4092" w:rsidRPr="004C1B9A">
        <w:rPr>
          <w:rFonts w:ascii="Aptos" w:hAnsi="Aptos"/>
          <w:sz w:val="24"/>
          <w:szCs w:val="24"/>
        </w:rPr>
        <w:t>, цвет элемента случайный</w:t>
      </w:r>
      <w:r w:rsidRPr="004C1B9A">
        <w:rPr>
          <w:rFonts w:ascii="Aptos" w:hAnsi="Aptos"/>
          <w:sz w:val="24"/>
          <w:szCs w:val="24"/>
        </w:rPr>
        <w:t xml:space="preserve">. При </w:t>
      </w:r>
      <w:r w:rsidR="00BA1311" w:rsidRPr="004C1B9A">
        <w:rPr>
          <w:rFonts w:ascii="Aptos" w:hAnsi="Aptos"/>
          <w:sz w:val="24"/>
          <w:szCs w:val="24"/>
        </w:rPr>
        <w:t>нажатии на</w:t>
      </w:r>
      <w:r w:rsidRPr="004C1B9A">
        <w:rPr>
          <w:rFonts w:ascii="Aptos" w:hAnsi="Aptos"/>
          <w:sz w:val="24"/>
          <w:szCs w:val="24"/>
        </w:rPr>
        <w:t xml:space="preserve"> элемент</w:t>
      </w:r>
      <w:r w:rsidR="00BA1311" w:rsidRPr="004C1B9A">
        <w:rPr>
          <w:rFonts w:ascii="Aptos" w:hAnsi="Aptos"/>
          <w:sz w:val="24"/>
          <w:szCs w:val="24"/>
        </w:rPr>
        <w:t xml:space="preserve"> в блоке </w:t>
      </w:r>
      <w:r w:rsidRPr="004C1B9A">
        <w:rPr>
          <w:rFonts w:ascii="Aptos" w:hAnsi="Aptos"/>
          <w:sz w:val="24"/>
          <w:szCs w:val="24"/>
        </w:rPr>
        <w:t xml:space="preserve"> </w:t>
      </w:r>
      <w:r w:rsidR="00BA1311" w:rsidRPr="004C1B9A">
        <w:rPr>
          <w:rFonts w:ascii="Aptos" w:hAnsi="Aptos"/>
          <w:sz w:val="24"/>
          <w:szCs w:val="24"/>
        </w:rPr>
        <w:t xml:space="preserve">2 </w:t>
      </w:r>
      <w:r w:rsidRPr="004C1B9A">
        <w:rPr>
          <w:rFonts w:ascii="Aptos" w:hAnsi="Aptos"/>
          <w:sz w:val="24"/>
          <w:szCs w:val="24"/>
        </w:rPr>
        <w:t xml:space="preserve">в красном блоке 1 отображается слово  этого </w:t>
      </w:r>
      <w:r w:rsidR="00BA1311" w:rsidRPr="004C1B9A">
        <w:rPr>
          <w:rFonts w:ascii="Aptos" w:hAnsi="Aptos"/>
          <w:sz w:val="24"/>
          <w:szCs w:val="24"/>
        </w:rPr>
        <w:t xml:space="preserve">элемента, каждое слово </w:t>
      </w:r>
      <w:r w:rsidR="00EF4092" w:rsidRPr="004C1B9A">
        <w:rPr>
          <w:rFonts w:ascii="Aptos" w:hAnsi="Aptos"/>
          <w:sz w:val="24"/>
          <w:szCs w:val="24"/>
        </w:rPr>
        <w:t>повторяет цвет соответствующего элемента из блока 2</w:t>
      </w:r>
      <w:r w:rsidRPr="004C1B9A">
        <w:rPr>
          <w:rFonts w:ascii="Aptos" w:hAnsi="Aptos"/>
          <w:sz w:val="24"/>
          <w:szCs w:val="24"/>
        </w:rPr>
        <w:t xml:space="preserve">. Можно переместить </w:t>
      </w:r>
      <w:r w:rsidR="00BA1311" w:rsidRPr="004C1B9A">
        <w:rPr>
          <w:rFonts w:ascii="Aptos" w:hAnsi="Aptos"/>
          <w:sz w:val="24"/>
          <w:szCs w:val="24"/>
        </w:rPr>
        <w:t>элемент</w:t>
      </w:r>
      <w:r w:rsidRPr="004C1B9A">
        <w:rPr>
          <w:rFonts w:ascii="Aptos" w:hAnsi="Aptos"/>
          <w:sz w:val="24"/>
          <w:szCs w:val="24"/>
        </w:rPr>
        <w:t xml:space="preserve"> из поля </w:t>
      </w:r>
      <w:r w:rsidR="001B1571" w:rsidRPr="004C1B9A">
        <w:rPr>
          <w:rFonts w:ascii="Aptos" w:hAnsi="Aptos"/>
          <w:sz w:val="24"/>
          <w:szCs w:val="24"/>
        </w:rPr>
        <w:t>2</w:t>
      </w:r>
      <w:r w:rsidRPr="004C1B9A">
        <w:rPr>
          <w:rFonts w:ascii="Aptos" w:hAnsi="Aptos"/>
          <w:sz w:val="24"/>
          <w:szCs w:val="24"/>
        </w:rPr>
        <w:t xml:space="preserve"> обратно в поле </w:t>
      </w:r>
      <w:r w:rsidR="001B1571" w:rsidRPr="004C1B9A">
        <w:rPr>
          <w:rFonts w:ascii="Aptos" w:hAnsi="Aptos"/>
          <w:sz w:val="24"/>
          <w:szCs w:val="24"/>
        </w:rPr>
        <w:t>3</w:t>
      </w:r>
      <w:r w:rsidR="00BA1311" w:rsidRPr="004C1B9A">
        <w:rPr>
          <w:rFonts w:ascii="Aptos" w:hAnsi="Aptos"/>
          <w:sz w:val="24"/>
          <w:szCs w:val="24"/>
        </w:rPr>
        <w:t>,</w:t>
      </w:r>
      <w:r w:rsidRPr="004C1B9A">
        <w:rPr>
          <w:rFonts w:ascii="Aptos" w:hAnsi="Aptos"/>
          <w:sz w:val="24"/>
          <w:szCs w:val="24"/>
        </w:rPr>
        <w:t xml:space="preserve"> и он встанет на прежнее место,  в отсортированном порядке</w:t>
      </w:r>
      <w:r w:rsidR="00EF4092" w:rsidRPr="004C1B9A">
        <w:rPr>
          <w:rFonts w:ascii="Aptos" w:hAnsi="Aptos"/>
          <w:sz w:val="24"/>
          <w:szCs w:val="24"/>
        </w:rPr>
        <w:t>, с первоначальным цветом</w:t>
      </w:r>
      <w:r w:rsidRPr="004C1B9A">
        <w:rPr>
          <w:rFonts w:ascii="Aptos" w:hAnsi="Aptos"/>
          <w:sz w:val="24"/>
          <w:szCs w:val="24"/>
        </w:rPr>
        <w:t>.</w:t>
      </w:r>
    </w:p>
    <w:p w14:paraId="69AA5CC0" w14:textId="75EB0A96" w:rsidR="006C64EE" w:rsidRPr="004C1B9A" w:rsidRDefault="00EF4092" w:rsidP="00DA4AF9">
      <w:pPr>
        <w:rPr>
          <w:rFonts w:ascii="Aptos" w:hAnsi="Aptos"/>
          <w:sz w:val="24"/>
          <w:szCs w:val="24"/>
          <w:lang w:val="en-US"/>
        </w:rPr>
      </w:pPr>
      <w:r w:rsidRPr="004C1B9A">
        <w:rPr>
          <w:rFonts w:ascii="Aptos" w:hAnsi="Aptos"/>
          <w:noProof/>
          <w:sz w:val="24"/>
          <w:szCs w:val="24"/>
          <w:lang w:val="en-US"/>
        </w:rPr>
        <w:drawing>
          <wp:inline distT="0" distB="0" distL="0" distR="0" wp14:anchorId="550212E1" wp14:editId="6C05793B">
            <wp:extent cx="4581525" cy="2765181"/>
            <wp:effectExtent l="0" t="0" r="0" b="0"/>
            <wp:docPr id="666142866" name="Рисунок 1" descr="Изображение выглядит как снимок экрана, текст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2866" name="Рисунок 1" descr="Изображение выглядит как снимок экрана, текст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939" cy="277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1734" w14:textId="69B82421" w:rsidR="00E26EFD" w:rsidRPr="004C1B9A" w:rsidRDefault="00E26EFD" w:rsidP="00DA4AF9">
      <w:pPr>
        <w:rPr>
          <w:rFonts w:ascii="Aptos" w:hAnsi="Aptos"/>
          <w:sz w:val="24"/>
          <w:szCs w:val="24"/>
        </w:rPr>
      </w:pPr>
    </w:p>
    <w:p w14:paraId="0947FD7C" w14:textId="77777777" w:rsidR="00DA4AF9" w:rsidRPr="004C1B9A" w:rsidRDefault="00DA4AF9" w:rsidP="00DA4AF9">
      <w:pPr>
        <w:rPr>
          <w:rFonts w:ascii="Aptos" w:hAnsi="Aptos"/>
          <w:b/>
          <w:sz w:val="24"/>
          <w:szCs w:val="24"/>
        </w:rPr>
      </w:pPr>
      <w:r w:rsidRPr="004C1B9A">
        <w:rPr>
          <w:rFonts w:ascii="Aptos" w:hAnsi="Aptos"/>
          <w:b/>
          <w:sz w:val="24"/>
          <w:szCs w:val="24"/>
        </w:rPr>
        <w:t>Вариант 2</w:t>
      </w:r>
    </w:p>
    <w:p w14:paraId="29D43E7D" w14:textId="49195DDA" w:rsidR="002B616C" w:rsidRPr="004C1B9A" w:rsidRDefault="002B616C" w:rsidP="002B616C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t xml:space="preserve">После нажатия на кнопку </w:t>
      </w:r>
      <w:r w:rsidRPr="004C1B9A">
        <w:rPr>
          <w:rFonts w:ascii="Aptos" w:hAnsi="Aptos"/>
          <w:i/>
          <w:sz w:val="24"/>
          <w:szCs w:val="24"/>
        </w:rPr>
        <w:t>Разобрать</w:t>
      </w:r>
      <w:r w:rsidRPr="004C1B9A">
        <w:rPr>
          <w:rFonts w:ascii="Aptos" w:hAnsi="Aptos"/>
          <w:sz w:val="24"/>
          <w:szCs w:val="24"/>
        </w:rPr>
        <w:t xml:space="preserve">, слова размещаются в </w:t>
      </w:r>
      <w:r w:rsidR="007D5788" w:rsidRPr="004C1B9A">
        <w:rPr>
          <w:rFonts w:ascii="Aptos" w:hAnsi="Aptos"/>
          <w:sz w:val="24"/>
          <w:szCs w:val="24"/>
        </w:rPr>
        <w:t>блоке</w:t>
      </w:r>
      <w:r w:rsidRPr="004C1B9A">
        <w:rPr>
          <w:rFonts w:ascii="Aptos" w:hAnsi="Aptos"/>
          <w:sz w:val="24"/>
          <w:szCs w:val="24"/>
        </w:rPr>
        <w:t xml:space="preserve"> </w:t>
      </w:r>
      <w:r w:rsidR="007D5788" w:rsidRPr="004C1B9A">
        <w:rPr>
          <w:rFonts w:ascii="Aptos" w:hAnsi="Aptos"/>
          <w:sz w:val="24"/>
          <w:szCs w:val="24"/>
        </w:rPr>
        <w:t>2</w:t>
      </w:r>
      <w:r w:rsidRPr="004C1B9A">
        <w:rPr>
          <w:rFonts w:ascii="Aptos" w:hAnsi="Aptos"/>
          <w:sz w:val="24"/>
          <w:szCs w:val="24"/>
        </w:rPr>
        <w:t xml:space="preserve"> в </w:t>
      </w:r>
      <w:r w:rsidR="007D5788" w:rsidRPr="004C1B9A">
        <w:rPr>
          <w:rFonts w:ascii="Aptos" w:hAnsi="Aptos"/>
          <w:sz w:val="24"/>
          <w:szCs w:val="24"/>
        </w:rPr>
        <w:t>прямоугольных</w:t>
      </w:r>
      <w:r w:rsidRPr="004C1B9A">
        <w:rPr>
          <w:rFonts w:ascii="Aptos" w:hAnsi="Aptos"/>
          <w:sz w:val="24"/>
          <w:szCs w:val="24"/>
        </w:rPr>
        <w:t xml:space="preserve"> элементах</w:t>
      </w:r>
      <w:r w:rsidR="00BA1311" w:rsidRPr="004C1B9A">
        <w:rPr>
          <w:rFonts w:ascii="Aptos" w:hAnsi="Aptos"/>
          <w:sz w:val="24"/>
          <w:szCs w:val="24"/>
        </w:rPr>
        <w:t>, цвет элементов случайный</w:t>
      </w:r>
      <w:r w:rsidRPr="004C1B9A">
        <w:rPr>
          <w:rFonts w:ascii="Aptos" w:hAnsi="Aptos"/>
          <w:sz w:val="24"/>
          <w:szCs w:val="24"/>
        </w:rPr>
        <w:t>.</w:t>
      </w:r>
    </w:p>
    <w:p w14:paraId="50543E84" w14:textId="2B7CBF1D" w:rsidR="001E58E0" w:rsidRPr="004C1B9A" w:rsidRDefault="001E58E0" w:rsidP="002B616C">
      <w:pPr>
        <w:rPr>
          <w:rFonts w:ascii="Aptos" w:hAnsi="Aptos"/>
          <w:sz w:val="24"/>
          <w:szCs w:val="24"/>
        </w:rPr>
      </w:pPr>
      <w:r w:rsidRPr="001E58E0">
        <w:rPr>
          <w:rFonts w:ascii="Aptos" w:hAnsi="Aptos"/>
          <w:noProof/>
          <w:sz w:val="24"/>
          <w:szCs w:val="24"/>
        </w:rPr>
        <w:drawing>
          <wp:inline distT="0" distB="0" distL="0" distR="0" wp14:anchorId="6BBC8DE1" wp14:editId="2116902C">
            <wp:extent cx="3638550" cy="2053612"/>
            <wp:effectExtent l="0" t="0" r="0" b="3810"/>
            <wp:docPr id="16273877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877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3470" cy="205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EC2B" w14:textId="71AE6B36" w:rsidR="002B616C" w:rsidRDefault="00C31927" w:rsidP="002B616C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t xml:space="preserve">Каждый из вновь созданных элементов можно перетащить в </w:t>
      </w:r>
      <w:r w:rsidR="007D5788" w:rsidRPr="004C1B9A">
        <w:rPr>
          <w:rFonts w:ascii="Aptos" w:hAnsi="Aptos"/>
          <w:sz w:val="24"/>
          <w:szCs w:val="24"/>
        </w:rPr>
        <w:t>синий блок</w:t>
      </w:r>
      <w:r w:rsidRPr="004C1B9A">
        <w:rPr>
          <w:rFonts w:ascii="Aptos" w:hAnsi="Aptos"/>
          <w:sz w:val="24"/>
          <w:szCs w:val="24"/>
        </w:rPr>
        <w:t xml:space="preserve"> </w:t>
      </w:r>
      <w:r w:rsidR="007D5788" w:rsidRPr="004C1B9A">
        <w:rPr>
          <w:rFonts w:ascii="Aptos" w:hAnsi="Aptos"/>
          <w:sz w:val="24"/>
          <w:szCs w:val="24"/>
        </w:rPr>
        <w:t xml:space="preserve">3 </w:t>
      </w:r>
      <w:r w:rsidRPr="004C1B9A">
        <w:rPr>
          <w:rFonts w:ascii="Aptos" w:hAnsi="Aptos"/>
          <w:sz w:val="24"/>
          <w:szCs w:val="24"/>
        </w:rPr>
        <w:t>в любое место</w:t>
      </w:r>
      <w:r w:rsidR="007D5788" w:rsidRPr="004C1B9A">
        <w:rPr>
          <w:rFonts w:ascii="Aptos" w:hAnsi="Aptos"/>
          <w:sz w:val="24"/>
          <w:szCs w:val="24"/>
        </w:rPr>
        <w:t>, можно переставлять их местами</w:t>
      </w:r>
      <w:r w:rsidRPr="004C1B9A">
        <w:rPr>
          <w:rFonts w:ascii="Aptos" w:hAnsi="Aptos"/>
          <w:sz w:val="24"/>
          <w:szCs w:val="24"/>
        </w:rPr>
        <w:t xml:space="preserve">. </w:t>
      </w:r>
      <w:r w:rsidR="00D31CEB" w:rsidRPr="004C1B9A">
        <w:rPr>
          <w:rFonts w:ascii="Aptos" w:hAnsi="Aptos"/>
          <w:sz w:val="24"/>
          <w:szCs w:val="24"/>
        </w:rPr>
        <w:t xml:space="preserve">Блоки становятся одинакового </w:t>
      </w:r>
      <w:r w:rsidR="00E71063" w:rsidRPr="004C1B9A">
        <w:rPr>
          <w:rFonts w:ascii="Aptos" w:hAnsi="Aptos"/>
          <w:sz w:val="24"/>
          <w:szCs w:val="24"/>
        </w:rPr>
        <w:t xml:space="preserve">какого-то </w:t>
      </w:r>
      <w:r w:rsidR="00D31CEB" w:rsidRPr="004C1B9A">
        <w:rPr>
          <w:rFonts w:ascii="Aptos" w:hAnsi="Aptos"/>
          <w:sz w:val="24"/>
          <w:szCs w:val="24"/>
        </w:rPr>
        <w:t xml:space="preserve">цвета. </w:t>
      </w:r>
      <w:r w:rsidRPr="004C1B9A">
        <w:rPr>
          <w:rFonts w:ascii="Aptos" w:hAnsi="Aptos"/>
          <w:sz w:val="24"/>
          <w:szCs w:val="24"/>
        </w:rPr>
        <w:t xml:space="preserve">При </w:t>
      </w:r>
      <w:r w:rsidR="00EF4092" w:rsidRPr="004C1B9A">
        <w:rPr>
          <w:rFonts w:ascii="Aptos" w:hAnsi="Aptos"/>
          <w:sz w:val="24"/>
          <w:szCs w:val="24"/>
        </w:rPr>
        <w:t xml:space="preserve">нажатии на </w:t>
      </w:r>
      <w:r w:rsidRPr="004C1B9A">
        <w:rPr>
          <w:rFonts w:ascii="Aptos" w:hAnsi="Aptos"/>
          <w:sz w:val="24"/>
          <w:szCs w:val="24"/>
        </w:rPr>
        <w:t xml:space="preserve"> </w:t>
      </w:r>
      <w:r w:rsidR="007D5788" w:rsidRPr="004C1B9A">
        <w:rPr>
          <w:rFonts w:ascii="Aptos" w:hAnsi="Aptos"/>
          <w:sz w:val="24"/>
          <w:szCs w:val="24"/>
        </w:rPr>
        <w:t>элемент</w:t>
      </w:r>
      <w:r w:rsidR="00EF4092" w:rsidRPr="004C1B9A">
        <w:rPr>
          <w:rFonts w:ascii="Aptos" w:hAnsi="Aptos"/>
          <w:sz w:val="24"/>
          <w:szCs w:val="24"/>
        </w:rPr>
        <w:t xml:space="preserve"> в синем блоке 3,</w:t>
      </w:r>
      <w:r w:rsidRPr="004C1B9A">
        <w:rPr>
          <w:rFonts w:ascii="Aptos" w:hAnsi="Aptos"/>
          <w:sz w:val="24"/>
          <w:szCs w:val="24"/>
        </w:rPr>
        <w:t xml:space="preserve"> в красном </w:t>
      </w:r>
      <w:r w:rsidR="007D5788" w:rsidRPr="004C1B9A">
        <w:rPr>
          <w:rFonts w:ascii="Aptos" w:hAnsi="Aptos"/>
          <w:sz w:val="24"/>
          <w:szCs w:val="24"/>
        </w:rPr>
        <w:t>блоке 1</w:t>
      </w:r>
      <w:r w:rsidRPr="004C1B9A">
        <w:rPr>
          <w:rFonts w:ascii="Aptos" w:hAnsi="Aptos"/>
          <w:sz w:val="24"/>
          <w:szCs w:val="24"/>
        </w:rPr>
        <w:t xml:space="preserve"> отображается слово из этого блока. </w:t>
      </w:r>
      <w:r w:rsidR="00D708A8" w:rsidRPr="004C1B9A">
        <w:rPr>
          <w:rFonts w:ascii="Aptos" w:hAnsi="Aptos"/>
          <w:sz w:val="24"/>
          <w:szCs w:val="24"/>
        </w:rPr>
        <w:t xml:space="preserve">Можно </w:t>
      </w:r>
      <w:r w:rsidR="007D5788" w:rsidRPr="004C1B9A">
        <w:rPr>
          <w:rFonts w:ascii="Aptos" w:hAnsi="Aptos"/>
          <w:sz w:val="24"/>
          <w:szCs w:val="24"/>
        </w:rPr>
        <w:t>переместить</w:t>
      </w:r>
      <w:r w:rsidR="00D708A8" w:rsidRPr="004C1B9A">
        <w:rPr>
          <w:rFonts w:ascii="Aptos" w:hAnsi="Aptos"/>
          <w:sz w:val="24"/>
          <w:szCs w:val="24"/>
        </w:rPr>
        <w:t xml:space="preserve"> блок</w:t>
      </w:r>
      <w:r w:rsidR="007D5788" w:rsidRPr="004C1B9A">
        <w:rPr>
          <w:rFonts w:ascii="Aptos" w:hAnsi="Aptos"/>
          <w:sz w:val="24"/>
          <w:szCs w:val="24"/>
        </w:rPr>
        <w:t xml:space="preserve"> из поля 3 обратно в поле 2</w:t>
      </w:r>
      <w:r w:rsidR="00D31CEB" w:rsidRPr="004C1B9A">
        <w:rPr>
          <w:rFonts w:ascii="Aptos" w:hAnsi="Aptos"/>
          <w:sz w:val="24"/>
          <w:szCs w:val="24"/>
        </w:rPr>
        <w:t>. О</w:t>
      </w:r>
      <w:r w:rsidR="007D5788" w:rsidRPr="004C1B9A">
        <w:rPr>
          <w:rFonts w:ascii="Aptos" w:hAnsi="Aptos"/>
          <w:sz w:val="24"/>
          <w:szCs w:val="24"/>
        </w:rPr>
        <w:t>н встанет на прежнее место,  в отсортированном порядке</w:t>
      </w:r>
      <w:r w:rsidR="00D31CEB" w:rsidRPr="004C1B9A">
        <w:rPr>
          <w:rFonts w:ascii="Aptos" w:hAnsi="Aptos"/>
          <w:sz w:val="24"/>
          <w:szCs w:val="24"/>
        </w:rPr>
        <w:t>, с цветом заданным изначально</w:t>
      </w:r>
      <w:r w:rsidR="007D5788" w:rsidRPr="004C1B9A">
        <w:rPr>
          <w:rFonts w:ascii="Aptos" w:hAnsi="Aptos"/>
          <w:sz w:val="24"/>
          <w:szCs w:val="24"/>
        </w:rPr>
        <w:t>.</w:t>
      </w:r>
    </w:p>
    <w:p w14:paraId="053FA53C" w14:textId="74C2A502" w:rsidR="00CD20EE" w:rsidRPr="004C1B9A" w:rsidRDefault="004743CB" w:rsidP="002B616C">
      <w:pPr>
        <w:rPr>
          <w:rFonts w:ascii="Aptos" w:hAnsi="Aptos"/>
          <w:sz w:val="24"/>
          <w:szCs w:val="24"/>
        </w:rPr>
      </w:pPr>
      <w:r w:rsidRPr="004743CB">
        <w:rPr>
          <w:rFonts w:ascii="Aptos" w:hAnsi="Aptos"/>
          <w:sz w:val="24"/>
          <w:szCs w:val="24"/>
        </w:rPr>
        <w:lastRenderedPageBreak/>
        <w:drawing>
          <wp:inline distT="0" distB="0" distL="0" distR="0" wp14:anchorId="6A412679" wp14:editId="65B80A98">
            <wp:extent cx="5405473" cy="3067050"/>
            <wp:effectExtent l="0" t="0" r="5080" b="0"/>
            <wp:docPr id="706994437" name="Рисунок 1" descr="Изображение выглядит как текст, снимок экрана, программное обеспечение, Значок на компьют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94437" name="Рисунок 1" descr="Изображение выглядит как текст, снимок экрана, программное обеспечение, Значок на компьютер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7975" cy="30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3202" w14:textId="77777777" w:rsidR="002B616C" w:rsidRPr="004C1B9A" w:rsidRDefault="002B616C" w:rsidP="002B616C">
      <w:pPr>
        <w:rPr>
          <w:rFonts w:ascii="Aptos" w:hAnsi="Aptos"/>
          <w:b/>
          <w:sz w:val="24"/>
          <w:szCs w:val="24"/>
        </w:rPr>
      </w:pPr>
      <w:r w:rsidRPr="004C1B9A">
        <w:rPr>
          <w:rFonts w:ascii="Aptos" w:hAnsi="Aptos"/>
          <w:b/>
          <w:sz w:val="24"/>
          <w:szCs w:val="24"/>
        </w:rPr>
        <w:t>Вариант 3</w:t>
      </w:r>
    </w:p>
    <w:p w14:paraId="075E4CBF" w14:textId="6F81246A" w:rsidR="002B616C" w:rsidRPr="004C1B9A" w:rsidRDefault="00A31BB5" w:rsidP="002B616C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t xml:space="preserve">После нажатия на кнопку </w:t>
      </w:r>
      <w:r w:rsidRPr="004C1B9A">
        <w:rPr>
          <w:rFonts w:ascii="Aptos" w:hAnsi="Aptos"/>
          <w:i/>
          <w:sz w:val="24"/>
          <w:szCs w:val="24"/>
        </w:rPr>
        <w:t>Разобрать</w:t>
      </w:r>
      <w:r w:rsidRPr="004C1B9A">
        <w:rPr>
          <w:rFonts w:ascii="Aptos" w:hAnsi="Aptos"/>
          <w:sz w:val="24"/>
          <w:szCs w:val="24"/>
        </w:rPr>
        <w:t xml:space="preserve">, слова размещаются в блоке 2 в элементах </w:t>
      </w:r>
      <w:r w:rsidRPr="004C1B9A">
        <w:rPr>
          <w:rFonts w:ascii="Aptos" w:hAnsi="Aptos"/>
          <w:sz w:val="24"/>
          <w:szCs w:val="24"/>
          <w:lang w:val="en-US"/>
        </w:rPr>
        <w:t>c</w:t>
      </w:r>
      <w:r w:rsidRPr="004C1B9A">
        <w:rPr>
          <w:rFonts w:ascii="Aptos" w:hAnsi="Aptos"/>
          <w:sz w:val="24"/>
          <w:szCs w:val="24"/>
        </w:rPr>
        <w:t xml:space="preserve"> закруг</w:t>
      </w:r>
      <w:r w:rsidR="00EF4092" w:rsidRPr="004C1B9A">
        <w:rPr>
          <w:rFonts w:ascii="Aptos" w:hAnsi="Aptos"/>
          <w:sz w:val="24"/>
          <w:szCs w:val="24"/>
        </w:rPr>
        <w:t>л</w:t>
      </w:r>
      <w:r w:rsidRPr="004C1B9A">
        <w:rPr>
          <w:rFonts w:ascii="Aptos" w:hAnsi="Aptos"/>
          <w:sz w:val="24"/>
          <w:szCs w:val="24"/>
        </w:rPr>
        <w:t>енным краем.</w:t>
      </w:r>
    </w:p>
    <w:p w14:paraId="47B302F1" w14:textId="470A6242" w:rsidR="00C31927" w:rsidRPr="004C1B9A" w:rsidRDefault="00A31BB5" w:rsidP="002B616C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noProof/>
          <w:sz w:val="24"/>
          <w:szCs w:val="24"/>
        </w:rPr>
        <w:drawing>
          <wp:inline distT="0" distB="0" distL="0" distR="0" wp14:anchorId="74686B85" wp14:editId="28DC964B">
            <wp:extent cx="3209948" cy="1943114"/>
            <wp:effectExtent l="0" t="0" r="9525" b="0"/>
            <wp:docPr id="171179082" name="Рисунок 1" descr="Изображение выглядит как снимок экрана, текст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9082" name="Рисунок 1" descr="Изображение выглядит как снимок экрана, текст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48" cy="19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C34C" w14:textId="0BDBC1D0" w:rsidR="002B616C" w:rsidRPr="004C1B9A" w:rsidRDefault="00A31BB5" w:rsidP="002B616C">
      <w:pPr>
        <w:rPr>
          <w:rFonts w:ascii="Aptos" w:hAnsi="Aptos"/>
          <w:sz w:val="24"/>
          <w:szCs w:val="24"/>
        </w:rPr>
      </w:pPr>
      <w:r w:rsidRPr="004C1B9A">
        <w:rPr>
          <w:rFonts w:ascii="Aptos" w:hAnsi="Aptos"/>
          <w:sz w:val="24"/>
          <w:szCs w:val="24"/>
        </w:rPr>
        <w:t>Каждый из вновь созданных элементов можно перетащить в синий блок 1 в любое место, можно переставлять их местами</w:t>
      </w:r>
      <w:r w:rsidR="00E83A5E" w:rsidRPr="004C1B9A">
        <w:rPr>
          <w:rFonts w:ascii="Aptos" w:hAnsi="Aptos"/>
          <w:sz w:val="24"/>
          <w:szCs w:val="24"/>
        </w:rPr>
        <w:t>, каждый элемент становится случайного цвета</w:t>
      </w:r>
      <w:r w:rsidRPr="004C1B9A">
        <w:rPr>
          <w:rFonts w:ascii="Aptos" w:hAnsi="Aptos"/>
          <w:sz w:val="24"/>
          <w:szCs w:val="24"/>
        </w:rPr>
        <w:t xml:space="preserve">. При </w:t>
      </w:r>
      <w:r w:rsidR="00023471" w:rsidRPr="004C1B9A">
        <w:rPr>
          <w:rFonts w:ascii="Aptos" w:hAnsi="Aptos"/>
          <w:sz w:val="24"/>
          <w:szCs w:val="24"/>
        </w:rPr>
        <w:t>нажатии на</w:t>
      </w:r>
      <w:r w:rsidRPr="004C1B9A">
        <w:rPr>
          <w:rFonts w:ascii="Aptos" w:hAnsi="Aptos"/>
          <w:sz w:val="24"/>
          <w:szCs w:val="24"/>
        </w:rPr>
        <w:t xml:space="preserve"> элемент</w:t>
      </w:r>
      <w:r w:rsidR="00023471" w:rsidRPr="004C1B9A">
        <w:rPr>
          <w:rFonts w:ascii="Aptos" w:hAnsi="Aptos"/>
          <w:sz w:val="24"/>
          <w:szCs w:val="24"/>
        </w:rPr>
        <w:t xml:space="preserve"> в синем блоке 1, </w:t>
      </w:r>
      <w:r w:rsidRPr="004C1B9A">
        <w:rPr>
          <w:rFonts w:ascii="Aptos" w:hAnsi="Aptos"/>
          <w:sz w:val="24"/>
          <w:szCs w:val="24"/>
        </w:rPr>
        <w:t xml:space="preserve"> в красном </w:t>
      </w:r>
      <w:r w:rsidR="00E83A5E" w:rsidRPr="004C1B9A">
        <w:rPr>
          <w:rFonts w:ascii="Aptos" w:hAnsi="Aptos"/>
          <w:sz w:val="24"/>
          <w:szCs w:val="24"/>
        </w:rPr>
        <w:t xml:space="preserve">поле </w:t>
      </w:r>
      <w:r w:rsidRPr="004C1B9A">
        <w:rPr>
          <w:rFonts w:ascii="Aptos" w:hAnsi="Aptos"/>
          <w:sz w:val="24"/>
          <w:szCs w:val="24"/>
        </w:rPr>
        <w:t>блок</w:t>
      </w:r>
      <w:r w:rsidR="00E83A5E" w:rsidRPr="004C1B9A">
        <w:rPr>
          <w:rFonts w:ascii="Aptos" w:hAnsi="Aptos"/>
          <w:sz w:val="24"/>
          <w:szCs w:val="24"/>
        </w:rPr>
        <w:t>а 3</w:t>
      </w:r>
      <w:r w:rsidRPr="004C1B9A">
        <w:rPr>
          <w:rFonts w:ascii="Aptos" w:hAnsi="Aptos"/>
          <w:sz w:val="24"/>
          <w:szCs w:val="24"/>
        </w:rPr>
        <w:t xml:space="preserve"> отображается слово из </w:t>
      </w:r>
      <w:r w:rsidR="00023471" w:rsidRPr="004C1B9A">
        <w:rPr>
          <w:rFonts w:ascii="Aptos" w:hAnsi="Aptos"/>
          <w:sz w:val="24"/>
          <w:szCs w:val="24"/>
        </w:rPr>
        <w:t>нажатого</w:t>
      </w:r>
      <w:r w:rsidRPr="004C1B9A">
        <w:rPr>
          <w:rFonts w:ascii="Aptos" w:hAnsi="Aptos"/>
          <w:sz w:val="24"/>
          <w:szCs w:val="24"/>
        </w:rPr>
        <w:t xml:space="preserve"> </w:t>
      </w:r>
      <w:r w:rsidR="00023471" w:rsidRPr="004C1B9A">
        <w:rPr>
          <w:rFonts w:ascii="Aptos" w:hAnsi="Aptos"/>
          <w:sz w:val="24"/>
          <w:szCs w:val="24"/>
        </w:rPr>
        <w:t>элемента</w:t>
      </w:r>
      <w:r w:rsidRPr="004C1B9A">
        <w:rPr>
          <w:rFonts w:ascii="Aptos" w:hAnsi="Aptos"/>
          <w:sz w:val="24"/>
          <w:szCs w:val="24"/>
        </w:rPr>
        <w:t xml:space="preserve">. Можно переместить </w:t>
      </w:r>
      <w:r w:rsidR="00023471" w:rsidRPr="004C1B9A">
        <w:rPr>
          <w:rFonts w:ascii="Aptos" w:hAnsi="Aptos"/>
          <w:sz w:val="24"/>
          <w:szCs w:val="24"/>
        </w:rPr>
        <w:t>элемент</w:t>
      </w:r>
      <w:r w:rsidRPr="004C1B9A">
        <w:rPr>
          <w:rFonts w:ascii="Aptos" w:hAnsi="Aptos"/>
          <w:sz w:val="24"/>
          <w:szCs w:val="24"/>
        </w:rPr>
        <w:t xml:space="preserve"> из поля </w:t>
      </w:r>
      <w:r w:rsidR="00E83A5E" w:rsidRPr="004C1B9A">
        <w:rPr>
          <w:rFonts w:ascii="Aptos" w:hAnsi="Aptos"/>
          <w:sz w:val="24"/>
          <w:szCs w:val="24"/>
        </w:rPr>
        <w:t>1</w:t>
      </w:r>
      <w:r w:rsidRPr="004C1B9A">
        <w:rPr>
          <w:rFonts w:ascii="Aptos" w:hAnsi="Aptos"/>
          <w:sz w:val="24"/>
          <w:szCs w:val="24"/>
        </w:rPr>
        <w:t xml:space="preserve"> обратно в поле 2 и он встанет на прежнее место,  в отсортированном порядке</w:t>
      </w:r>
      <w:r w:rsidR="00E83A5E" w:rsidRPr="004C1B9A">
        <w:rPr>
          <w:rFonts w:ascii="Aptos" w:hAnsi="Aptos"/>
          <w:sz w:val="24"/>
          <w:szCs w:val="24"/>
        </w:rPr>
        <w:t>, с первоначальным цветом</w:t>
      </w:r>
      <w:r w:rsidRPr="004C1B9A">
        <w:rPr>
          <w:rFonts w:ascii="Aptos" w:hAnsi="Aptos"/>
          <w:sz w:val="24"/>
          <w:szCs w:val="24"/>
        </w:rPr>
        <w:t>.</w:t>
      </w:r>
    </w:p>
    <w:p w14:paraId="35451C18" w14:textId="3F571358" w:rsidR="002B616C" w:rsidRPr="004C1B9A" w:rsidRDefault="00E83A5E" w:rsidP="00DA4AF9">
      <w:pPr>
        <w:rPr>
          <w:rFonts w:ascii="Aptos" w:hAnsi="Aptos"/>
          <w:b/>
          <w:sz w:val="24"/>
          <w:szCs w:val="24"/>
        </w:rPr>
      </w:pPr>
      <w:r w:rsidRPr="004C1B9A">
        <w:rPr>
          <w:rFonts w:ascii="Aptos" w:hAnsi="Aptos"/>
          <w:b/>
          <w:noProof/>
          <w:sz w:val="24"/>
          <w:szCs w:val="24"/>
        </w:rPr>
        <w:lastRenderedPageBreak/>
        <w:drawing>
          <wp:inline distT="0" distB="0" distL="0" distR="0" wp14:anchorId="0A8DED84" wp14:editId="2B663F37">
            <wp:extent cx="3209948" cy="1943114"/>
            <wp:effectExtent l="0" t="0" r="9525" b="0"/>
            <wp:docPr id="5102951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951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948" cy="19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16C" w:rsidRPr="004C1B9A" w:rsidSect="00D06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E2392"/>
    <w:multiLevelType w:val="hybridMultilevel"/>
    <w:tmpl w:val="BD367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00CD1"/>
    <w:multiLevelType w:val="hybridMultilevel"/>
    <w:tmpl w:val="BD367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716138">
    <w:abstractNumId w:val="1"/>
  </w:num>
  <w:num w:numId="2" w16cid:durableId="32783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4AE"/>
    <w:rsid w:val="00023471"/>
    <w:rsid w:val="00057BEE"/>
    <w:rsid w:val="00137453"/>
    <w:rsid w:val="001B1571"/>
    <w:rsid w:val="001E24AE"/>
    <w:rsid w:val="001E58E0"/>
    <w:rsid w:val="00225471"/>
    <w:rsid w:val="002B616C"/>
    <w:rsid w:val="004118CE"/>
    <w:rsid w:val="00450EC9"/>
    <w:rsid w:val="00465891"/>
    <w:rsid w:val="004743CB"/>
    <w:rsid w:val="004C1B9A"/>
    <w:rsid w:val="00662776"/>
    <w:rsid w:val="0066749B"/>
    <w:rsid w:val="006B193E"/>
    <w:rsid w:val="006C2E59"/>
    <w:rsid w:val="006C64EE"/>
    <w:rsid w:val="00794367"/>
    <w:rsid w:val="007D5788"/>
    <w:rsid w:val="007E37D4"/>
    <w:rsid w:val="007F09BB"/>
    <w:rsid w:val="009023C4"/>
    <w:rsid w:val="00986DC9"/>
    <w:rsid w:val="00997B58"/>
    <w:rsid w:val="00A31BB5"/>
    <w:rsid w:val="00BA1311"/>
    <w:rsid w:val="00BA219E"/>
    <w:rsid w:val="00C1306E"/>
    <w:rsid w:val="00C31927"/>
    <w:rsid w:val="00C37709"/>
    <w:rsid w:val="00C77FC5"/>
    <w:rsid w:val="00CD20EE"/>
    <w:rsid w:val="00D06B45"/>
    <w:rsid w:val="00D31CEB"/>
    <w:rsid w:val="00D6535B"/>
    <w:rsid w:val="00D708A8"/>
    <w:rsid w:val="00DA11B5"/>
    <w:rsid w:val="00DA4AF9"/>
    <w:rsid w:val="00E26EFD"/>
    <w:rsid w:val="00E71063"/>
    <w:rsid w:val="00E83A5E"/>
    <w:rsid w:val="00EF4092"/>
    <w:rsid w:val="00FC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B5846"/>
  <w15:docId w15:val="{F9DB0405-B543-4DCA-9F82-9D32E1D2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B45"/>
  </w:style>
  <w:style w:type="paragraph" w:styleId="1">
    <w:name w:val="heading 1"/>
    <w:basedOn w:val="a"/>
    <w:next w:val="a"/>
    <w:link w:val="10"/>
    <w:uiPriority w:val="9"/>
    <w:qFormat/>
    <w:rsid w:val="00DA4A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A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DA4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4AF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A4AF9"/>
    <w:pPr>
      <w:ind w:left="720"/>
      <w:contextualSpacing/>
    </w:pPr>
  </w:style>
  <w:style w:type="table" w:styleId="a6">
    <w:name w:val="Table Grid"/>
    <w:basedOn w:val="a1"/>
    <w:uiPriority w:val="59"/>
    <w:rsid w:val="00411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Elena_asus</dc:creator>
  <cp:lastModifiedBy>Комарова Елена Викторовна</cp:lastModifiedBy>
  <cp:revision>19</cp:revision>
  <dcterms:created xsi:type="dcterms:W3CDTF">2023-11-13T12:04:00Z</dcterms:created>
  <dcterms:modified xsi:type="dcterms:W3CDTF">2025-11-09T11:48:00Z</dcterms:modified>
</cp:coreProperties>
</file>