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7BC8EBEC" w14:textId="3A225256" w:rsidR="00FF652D" w:rsidRPr="00F7027F" w:rsidRDefault="00FF652D">
      <w:pPr>
        <w:rPr>
          <w:rFonts w:cs="Arial"/>
          <w:b/>
          <w:bCs/>
          <w:lang w:val="de-CH"/>
        </w:rPr>
      </w:pPr>
    </w:p>
    <w:tbl>
      <w:tblPr>
        <w:tblW w:w="4855" w:type="pct"/>
        <w:jc w:val="center"/>
        <w:tblLook w:val="04A0" w:firstRow="1" w:lastRow="0" w:firstColumn="1" w:lastColumn="0" w:noHBand="0" w:noVBand="1"/>
      </w:tblPr>
      <w:tblGrid>
        <w:gridCol w:w="8808"/>
      </w:tblGrid>
      <w:tr w14:paraId="474FEF57" w14:textId="77777777">
        <w:trPr>
          <w:trHeight w:val="5156"/>
          <w:jc w:val="center"/>
        </w:trPr>
        <w:tc>
          <w:tcPr>
            <w:tcW w:w="5000" w:type="pct"/>
            <w:vAlign w:val="center"/>
          </w:tcPr>
          <w:p w14:paraId="3C99DC46" w14:textId="0B59147D">
            <w:pPr>
              <w:pStyle w:val="NoSpacing"/>
              <w:spacing w:before="240"/>
              <w:rPr>
                <w:rFonts w:cs="Arial"/>
                <w:lang w:val="de-CH"/>
              </w:rPr>
            </w:pPr>
          </w:p>
          <w:p>
            <w:pPr>
              <w:pStyle w:val="NoSpacing"/>
              <w:spacing w:before="240"/>
              <w:jc w:val="center"/>
              <w:rPr>
                <w:rFonts w:cs="Arial"/>
                <w:lang w:val="de-CH"/>
              </w:rPr>
            </w:pPr>
            <w:r>
              <w:rPr>
                <w:rFonts w:cs="Arial"/>
                <w:b/>
                <w:bCs/>
                <w:sz w:val="36"/>
                <w:szCs w:val="36"/>
                <w:lang w:val="de-CH"/>
              </w:rPr>
              <w:t xml:space="preserve">Anforderungsspezifikation – [Projekt von Gruppe 2]</w:t>
            </w:r>
          </w:p>
          <w:p w14:paraId="4F7F46A6" w14:textId="77777777">
            <w:pPr>
              <w:pStyle w:val="NoSpacing"/>
              <w:spacing w:before="240"/>
              <w:jc w:val="center"/>
              <w:rPr>
                <w:rFonts w:cs="Arial"/>
                <w:lang w:val="de-CH"/>
              </w:rPr>
            </w:pPr>
            <w:sdt>
              <w:sdtPr>
                <w:rPr>
                  <w:rFonts w:cs="Arial"/>
                  <w:lang w:val="de-CH"/>
                </w:rPr>
                <w:alias w:val="Akademischer Grad"/>
                <w:tag w:val="Akademischer Grad"/>
                <w:id w:val="-1980381133"/>
              </w:sdtPr>
              <w:sdtContent>
                <w:r>
                  <w:rPr>
                    <w:rFonts w:cs="Arial"/>
                    <w:lang w:val="de-CH"/>
                  </w:rPr>
                  <w:t>Zürcher Fachhochschule</w:t>
                </w:r>
              </w:sdtContent>
            </w:sdt>
          </w:p>
          <w:p w14:paraId="38738E39" w14:textId="6C40781A">
            <w:pPr>
              <w:pStyle w:val="NoSpacing"/>
              <w:spacing w:before="240"/>
              <w:jc w:val="center"/>
              <w:rPr>
                <w:rFonts w:cs="Arial"/>
                <w:lang w:val="de-CH"/>
              </w:rPr>
            </w:pPr>
            <w:r>
              <w:rPr>
                <w:rFonts w:cs="Arial"/>
                <w:lang w:val="de-CH"/>
              </w:rPr>
              <w:t>HWZ Hochschule</w:t>
            </w:r>
            <w:r>
              <w:rPr>
                <w:rFonts w:cs="Arial"/>
                <w:lang w:val="de-CH"/>
              </w:rPr>
              <w:t xml:space="preserve"> für Wirtschaft Zürich</w:t>
            </w:r>
          </w:p>
          <w:p w14:paraId="4423FB72" w14:textId="0959ACD6">
            <w:pPr>
              <w:pStyle w:val="BodyTextFirstIndent"/>
              <w:rPr>
                <w:rFonts w:cs="Arial"/>
                <w:lang w:val="de-CH"/>
              </w:rPr>
            </w:pPr>
          </w:p>
          <w:p w14:paraId="532B2D41" w14:textId="77777777">
            <w:pPr>
              <w:pStyle w:val="BodyTextFirstIndent"/>
              <w:rPr>
                <w:rFonts w:cs="Arial"/>
                <w:lang w:val="de-CH"/>
              </w:rPr>
            </w:pPr>
          </w:p>
          <w:p w14:paraId="504833EB" w14:textId="7012EDB0">
            <w:pPr>
              <w:pStyle w:val="BodyTextFirstIndent"/>
              <w:jc w:val="center"/>
              <w:rPr>
                <w:rFonts w:cs="Arial"/>
                <w:lang w:val="de-CH"/>
              </w:rPr>
            </w:pPr>
            <w:r>
              <w:rPr>
                <w:rFonts w:cs="Arial"/>
                <w:u w:val="single"/>
                <w:lang w:val="de-CH"/>
              </w:rPr>
              <w:t>Eingereicht im Kurs</w:t>
            </w:r>
            <w:r>
              <w:rPr>
                <w:rFonts w:cs="Arial"/>
                <w:lang w:val="de-CH"/>
              </w:rPr>
              <w:t>:</w:t>
            </w:r>
          </w:p>
          <w:p>
            <w:pPr>
              <w:jc w:val="center"/>
              <w:rPr>
                <w:rFonts w:cs="Arial"/>
                <w:lang w:val="de-CH"/>
              </w:rPr>
            </w:pPr>
            <w:r>
              <w:rPr>
                <w:rFonts w:cs="Arial"/>
                <w:lang w:val="de-CH"/>
              </w:rPr>
              <w:t xml:space="preserve">Requirements Engineering</w:t>
            </w:r>
          </w:p>
          <w:p w14:paraId="33721CFB" w14:textId="0AC9AF59">
            <w:pPr>
              <w:pStyle w:val="NoSpacing"/>
              <w:widowControl w:val="0"/>
              <w:jc w:val="center"/>
              <w:rPr>
                <w:rFonts w:cs="Arial"/>
                <w:lang w:val="de-CH"/>
              </w:rPr>
            </w:pPr>
            <w:r>
              <w:rPr>
                <w:rFonts w:cs="Arial"/>
                <w:u w:val="single"/>
                <w:lang w:val="de-CH"/>
              </w:rPr>
              <w:t>b</w:t>
            </w:r>
            <w:r>
              <w:rPr>
                <w:rFonts w:cs="Arial"/>
                <w:u w:val="single"/>
                <w:lang w:val="de-CH"/>
              </w:rPr>
              <w:t>ei</w:t>
            </w:r>
            <w:r>
              <w:rPr>
                <w:rFonts w:cs="Arial"/>
                <w:u w:val="single"/>
                <w:lang w:val="de-CH"/>
              </w:rPr>
              <w:t xml:space="preserve"> der/dem Dozierenden</w:t>
            </w:r>
            <w:r>
              <w:rPr>
                <w:rFonts w:cs="Arial"/>
                <w:lang w:val="de-CH"/>
              </w:rPr>
              <w:t>:</w:t>
            </w:r>
          </w:p>
          <w:p>
            <w:pPr>
              <w:pStyle w:val="NoSpacing"/>
              <w:jc w:val="center"/>
              <w:rPr>
                <w:rFonts w:cs="Arial"/>
              </w:rPr>
            </w:pPr>
            <w:sdt>
              <w:sdtPr>
                <w:alias w:val="Dozent"/>
                <w:tag w:val="Dozent"/>
                <w:id w:val="41001"/>
                <w:text/>
              </w:sdtPr>
              <w:sdtContent>
                <w:r>
                  <w:rPr>
                    <w:rFonts w:cs="Arial"/>
                    <w:lang w:val="de-CH"/>
                  </w:rPr>
                  <w:t xml:space="preserve">Dr. Joachim Steinwendner</w:t>
                </w:r>
              </w:sdtContent>
            </w:sdt>
          </w:p>
          <w:p w14:paraId="5D956449" w14:textId="77777777">
            <w:pPr>
              <w:pStyle w:val="NoSpacing"/>
              <w:jc w:val="center"/>
              <w:rPr>
                <w:rFonts w:cs="Arial"/>
              </w:rPr>
            </w:pPr>
          </w:p>
          <w:p w14:paraId="26ADAC28" w14:textId="77777777">
            <w:pPr>
              <w:pStyle w:val="NoSpacing"/>
              <w:rPr>
                <w:rFonts w:cs="Arial"/>
                <w:lang w:val="de-CH"/>
              </w:rPr>
            </w:pPr>
          </w:p>
          <w:p w14:paraId="6C26613C" w14:textId="77777777">
            <w:pPr>
              <w:rPr>
                <w:rFonts w:cs="Arial"/>
                <w:vanish/>
                <w:color w:val="76923C" w:themeColor="accent3" w:themeShade="BF"/>
              </w:rPr>
            </w:pPr>
            <w:r>
              <w:rPr>
                <w:rFonts w:cs="Arial"/>
                <w:vanish/>
                <w:color w:val="76923C" w:themeColor="accent3" w:themeShade="BF"/>
              </w:rPr>
              <w:t>Bitte darauf achten, dass keine Abschnittsumbrüche aus dem Template gelöscht werden, da ansonsten die Formatierung nicht mehr stimmt.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1"/>
              <w:gridCol w:w="6291"/>
            </w:tblGrid>
            <w:tr w14:paraId="20D07363" w14:textId="77777777">
              <w:tc>
                <w:tcPr>
                  <w:tcW w:w="2301" w:type="dxa"/>
                </w:tcPr>
                <w:p>
                  <w:pPr>
                    <w:pStyle w:val="NoSpacing"/>
                    <w:spacing w:before="240" w:after="240"/>
                    <w:rPr>
                      <w:rFonts w:cs="Arial"/>
                      <w:lang w:val="de-CH"/>
                    </w:rPr>
                  </w:pPr>
                  <w:r>
                    <w:rPr>
                      <w:rFonts w:cs="Arial"/>
                      <w:lang w:val="de-CH"/>
                    </w:rPr>
                    <w:t xml:space="preserve">vorgelegt von:</w:t>
                  </w:r>
                </w:p>
              </w:tc>
              <w:tc>
                <w:tcPr>
                  <w:tcW w:w="6291" w:type="dxa"/>
                </w:tcPr>
                <w:p>
                  <w:pPr>
                    <w:pStyle w:val="NoSpacing"/>
                    <w:spacing w:before="240" w:after="240"/>
                    <w:rPr>
                      <w:rFonts w:cs="Arial"/>
                      <w:lang w:val="de-CH"/>
                    </w:rPr>
                  </w:pPr>
                  <w:sdt>
                    <w:sdtPr>
                      <w:alias w:val="Gruppenmitglieder"/>
                      <w:tag w:val="Gruppenmitglieder"/>
                      <w:id w:val="41002"/>
                      <w:text/>
                    </w:sdtPr>
                    <w:sdtContent>
                      <w:r>
                        <w:rPr>
                          <w:rFonts w:cs="Arial"/>
                          <w:highlight w:val="yellow"/>
                          <w:lang w:val="de-CH"/>
                        </w:rPr>
                        <w:t xml:space="preserve">[Gruppenmitglieder: Vor- und Nachnamen eintragen]</w:t>
                      </w:r>
                    </w:sdtContent>
                  </w:sdt>
                </w:p>
              </w:tc>
            </w:tr>
            <w:tr w14:paraId="7D95937A" w14:textId="77777777">
              <w:tc>
                <w:tcPr>
                  <w:tcW w:w="2301" w:type="dxa"/>
                </w:tcPr>
                <w:p>
                  <w:pPr>
                    <w:pStyle w:val="NoSpacing"/>
                    <w:spacing w:before="240" w:after="240"/>
                    <w:rPr>
                      <w:rFonts w:cs="Arial"/>
                      <w:lang w:val="de-CH"/>
                    </w:rPr>
                  </w:pPr>
                  <w:r>
                    <w:rPr>
                      <w:rFonts w:cs="Arial"/>
                      <w:lang w:val="de-CH"/>
                    </w:rPr>
                    <w:t xml:space="preserve">Matrikelnummern:</w:t>
                  </w:r>
                </w:p>
              </w:tc>
              <w:tc>
                <w:tcPr>
                  <w:tcW w:w="6291" w:type="dxa"/>
                </w:tcPr>
                <w:p>
                  <w:pPr>
                    <w:pStyle w:val="NoSpacing"/>
                    <w:spacing w:before="240" w:after="240"/>
                    <w:rPr>
                      <w:rFonts w:cs="Arial"/>
                      <w:lang w:val="de-CH"/>
                    </w:rPr>
                  </w:pPr>
                  <w:sdt>
                    <w:sdtPr>
                      <w:alias w:val="Matrikelnummern"/>
                      <w:tag w:val="Matrikelnummern"/>
                      <w:id w:val="41003"/>
                      <w:text/>
                    </w:sdtPr>
                    <w:sdtContent>
                      <w:r>
                        <w:rPr>
                          <w:rFonts w:cs="Arial"/>
                          <w:highlight w:val="yellow"/>
                          <w:lang w:val="de-CH"/>
                        </w:rPr>
                        <w:t xml:space="preserve">[Matrikelnummern eintragen oder Zeile löschen]</w:t>
                      </w:r>
                    </w:sdtContent>
                  </w:sdt>
                </w:p>
              </w:tc>
            </w:tr>
            <w:tr w14:paraId="24CBDA16" w14:textId="77777777">
              <w:trPr>
                <w:trHeight w:val="868"/>
              </w:trPr>
              <w:tc>
                <w:tcPr>
                  <w:tcW w:w="2301" w:type="dxa"/>
                </w:tcPr>
                <w:p w14:paraId="6E479BD1" w14:textId="7C5C74AA">
                  <w:pPr>
                    <w:pStyle w:val="NoSpacing"/>
                    <w:spacing w:before="240" w:after="240"/>
                    <w:rPr>
                      <w:rFonts w:cs="Arial"/>
                      <w:lang w:val="de-CH"/>
                    </w:rPr>
                  </w:pPr>
                  <w:r>
                    <w:rPr>
                      <w:rFonts w:cs="Arial"/>
                      <w:lang w:val="de-CH"/>
                    </w:rPr>
                    <w:t>Studiengang:</w:t>
                  </w:r>
                </w:p>
              </w:tc>
              <w:tc>
                <w:tcPr>
                  <w:tcW w:w="6291" w:type="dxa"/>
                </w:tcPr>
                <w:p>
                  <w:pPr>
                    <w:pStyle w:val="NoSpacing"/>
                    <w:spacing w:before="240" w:after="240"/>
                    <w:rPr>
                      <w:rFonts w:cs="Arial"/>
                      <w:lang w:val="de-CH"/>
                    </w:rPr>
                  </w:pPr>
                  <w:sdt>
                    <w:sdtPr>
                      <w:alias w:val="Studiengang – bitte prüfen"/>
                      <w:tag w:val="Studiengang – bitte prüfen"/>
                      <w:id w:val="41004"/>
                      <w:text/>
                    </w:sdtPr>
                    <w:sdtContent>
                      <w:r>
                        <w:rPr>
                          <w:rFonts w:cs="Arial"/>
                          <w:highlight w:val="yellow"/>
                          <w:lang w:val="de-CH"/>
                        </w:rPr>
                        <w:t xml:space="preserve">BWI-A24-5 (bitte prüfen)</w:t>
                      </w:r>
                    </w:sdtContent>
                  </w:sdt>
                </w:p>
              </w:tc>
            </w:tr>
            <w:tr w14:paraId="09748D86" w14:textId="77777777">
              <w:tc>
                <w:tcPr>
                  <w:tcW w:w="2301" w:type="dxa"/>
                </w:tcPr>
                <w:p w14:paraId="3B7A3A16" w14:textId="77777777">
                  <w:pPr>
                    <w:pStyle w:val="NoSpacing"/>
                    <w:spacing w:before="240" w:after="240"/>
                    <w:rPr>
                      <w:rFonts w:cs="Arial"/>
                      <w:lang w:val="de-CH"/>
                    </w:rPr>
                  </w:pPr>
                  <w:r>
                    <w:rPr>
                      <w:rFonts w:cs="Arial"/>
                      <w:lang w:val="de-CH"/>
                    </w:rPr>
                    <w:t>Ort, Datum:</w:t>
                  </w:r>
                </w:p>
              </w:tc>
              <w:tc>
                <w:tcPr>
                  <w:tcW w:w="6291" w:type="dxa"/>
                </w:tcPr>
                <w:p>
                  <w:pPr>
                    <w:pStyle w:val="NoSpacing"/>
                    <w:spacing w:before="240" w:after="240"/>
                    <w:rPr>
                      <w:rFonts w:cs="Arial"/>
                      <w:lang w:val="de-CH"/>
                    </w:rPr>
                  </w:pPr>
                  <w:sdt>
                    <w:sdtPr>
                      <w:alias w:val="Ort, Datum"/>
                      <w:tag w:val="Ort, Datum"/>
                      <w:id w:val="41005"/>
                      <w:text/>
                    </w:sdtPr>
                    <w:sdtContent>
                      <w:r>
                        <w:rPr>
                          <w:rFonts w:cs="Arial"/>
                          <w:highlight w:val="yellow"/>
                          <w:lang w:val="de-CH"/>
                        </w:rPr>
                        <w:t xml:space="preserve">[Ort, Datum eintragen]</w:t>
                      </w:r>
                    </w:sdtContent>
                  </w:sdt>
                </w:p>
              </w:tc>
            </w:tr>
          </w:tbl>
          <w:p w14:paraId="7E3EB919" w14:textId="65F3F85E">
            <w:pPr>
              <w:pStyle w:val="NoSpacing"/>
              <w:spacing w:before="240"/>
              <w:rPr>
                <w:rFonts w:cs="Arial"/>
                <w:vanish/>
                <w:color w:val="76923C" w:themeColor="accent3" w:themeShade="BF"/>
              </w:rPr>
            </w:pPr>
          </w:p>
        </w:tc>
      </w:tr>
    </w:tbl>
    <w:p w14:paraId="23ED2350" w14:textId="77777777" w:rsidR="00BE1CFF" w:rsidRPr="00F7027F" w:rsidRDefault="00BE1CFF" w:rsidP="00FD325F">
      <w:pPr>
        <w:pBdr>
          <w:bottom w:val="single" w:sz="4" w:space="1" w:color="auto"/>
        </w:pBdr>
        <w:rPr>
          <w:rFonts w:cs="Arial"/>
          <w:smallCaps/>
          <w:color w:val="365F91"/>
          <w:position w:val="-2"/>
          <w:lang w:val="de-CH"/>
        </w:rPr>
        <w:sectPr w:rsidR="00BE1CFF" w:rsidRPr="00F7027F" w:rsidSect="009909FD">
          <w:footerReference w:type="even" r:id="rId13"/>
          <w:footerReference w:type="default" r:id="rId14"/>
          <w:footerReference w:type="first" r:id="rId15"/>
          <w:pgSz w:w="11907" w:h="16839" w:code="9"/>
          <w:pgMar w:top="1418" w:right="1418" w:bottom="1134" w:left="1418" w:header="709" w:footer="709" w:gutter="0"/>
          <w:pgNumType w:fmt="upperRoman" w:start="1"/>
          <w:cols w:space="708"/>
          <w:docGrid w:linePitch="360"/>
        </w:sectPr>
      </w:pPr>
    </w:p>
    <w:p w14:paraId="0DB372A6" w14:textId="77777777" w:rsidR="003C4ED2" w:rsidRPr="00F7027F" w:rsidRDefault="003C4ED2" w:rsidP="002F71B5">
      <w:pPr>
        <w:pStyle w:val="TOCHeading"/>
        <w:pageBreakBefore w:val="0"/>
        <w:rPr>
          <w:rFonts w:cs="Arial"/>
          <w:sz w:val="22"/>
          <w:szCs w:val="22"/>
        </w:rPr>
      </w:pPr>
      <w:bookmarkStart w:id="0" w:name="_Toc444184468"/>
      <w:bookmarkStart w:id="1" w:name="_Toc415902488"/>
      <w:bookmarkStart w:id="2" w:name="_Toc415902383"/>
      <w:bookmarkStart w:id="3" w:name="_Toc367429321"/>
      <w:bookmarkStart w:id="4" w:name="_Toc415824700"/>
      <w:bookmarkStart w:id="5" w:name="_Toc418677343"/>
      <w:r w:rsidRPr="00F7027F">
        <w:rPr>
          <w:rFonts w:cs="Arial"/>
          <w:sz w:val="22"/>
          <w:szCs w:val="22"/>
        </w:rPr>
        <w:lastRenderedPageBreak/>
        <w:t>Inhalt</w:t>
      </w:r>
      <w:r w:rsidR="00021FED" w:rsidRPr="00F7027F">
        <w:rPr>
          <w:rFonts w:cs="Arial"/>
          <w:sz w:val="22"/>
          <w:szCs w:val="22"/>
        </w:rPr>
        <w:t>sverzeichnis</w:t>
      </w:r>
    </w:p>
    <w:sdt>
      <w:sdtPr>
        <w:rPr>
          <w:rFonts w:cs="Arial"/>
          <w:smallCaps/>
        </w:rPr>
        <w:id w:val="-1344850135"/>
        <w:docPartObj>
          <w:docPartGallery w:val="Table of Contents"/>
          <w:docPartUnique/>
        </w:docPartObj>
      </w:sdtPr>
      <w:sdtEndPr>
        <w:rPr>
          <w:b/>
          <w:bCs/>
          <w:smallCaps w:val="0"/>
        </w:rPr>
      </w:sdtEndPr>
      <w:sdtContent>
        <w:p w14:paraId="3841FD55" w14:textId="77777777" w:rsidR="00E24498" w:rsidRPr="00F7027F" w:rsidRDefault="00E24498" w:rsidP="003C4ED2">
          <w:pPr>
            <w:rPr>
              <w:rFonts w:cs="Arial"/>
            </w:rPr>
          </w:pPr>
        </w:p>
        <w:p>
          <w:pPr>
            <w:pStyle w:val="TOC1"/>
            <w:tabs>
              <w:tab w:val="left" w:pos="220"/>
              <w:tab w:val="right" w:leader="dot" w:pos="9062"/>
            </w:tabs>
          </w:pPr>
          <w:r>
            <w:fldChar w:fldCharType="begin"/>
          </w:r>
          <w:r>
            <w:instrText xml:space="preserve"> TOC \o "1-3" \h \z \u </w:instrText>
          </w:r>
          <w:r>
            <w:fldChar w:fldCharType="separate"/>
          </w:r>
          <w:hyperlink w:anchor="_Toc00001" w:history="1">
            <w:r>
              <w:rPr>
                <w:lang w:val="de-CH"/>
              </w:rPr>
              <w:t xml:space="preserve">1</w:t>
            </w:r>
            <w:r>
              <w:tab/>
            </w:r>
            <w:r>
              <w:rPr>
                <w:lang w:val="de-CH"/>
              </w:rPr>
              <w:t xml:space="preserve">Einleitung</w:t>
            </w:r>
            <w:r>
              <w:tab/>
            </w:r>
            <w:r>
              <w:rPr/>
              <w:fldChar w:fldCharType="begin"/>
            </w:r>
            <w:r>
              <w:rPr/>
              <w:instrText xml:space="preserve"> PAGEREF _Toc00001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02" w:history="1">
            <w:r>
              <w:rPr>
                <w:lang w:val="de-CH"/>
              </w:rPr>
              <w:t xml:space="preserve">1.1</w:t>
            </w:r>
            <w:r>
              <w:tab/>
            </w:r>
            <w:r>
              <w:rPr>
                <w:lang w:val="de-CH"/>
              </w:rPr>
              <w:t xml:space="preserve">Zweck des Dokuments</w:t>
            </w:r>
            <w:r>
              <w:tab/>
            </w:r>
            <w:r>
              <w:rPr/>
              <w:fldChar w:fldCharType="begin"/>
            </w:r>
            <w:r>
              <w:rPr/>
              <w:instrText xml:space="preserve"> PAGEREF _Toc00002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03" w:history="1">
            <w:r>
              <w:rPr>
                <w:lang w:val="de-CH"/>
              </w:rPr>
              <w:t xml:space="preserve">1.2</w:t>
            </w:r>
            <w:r>
              <w:tab/>
            </w:r>
            <w:r>
              <w:rPr>
                <w:lang w:val="de-CH"/>
              </w:rPr>
              <w:t xml:space="preserve">Geltungsbereich und Abgrenzung</w:t>
            </w:r>
            <w:r>
              <w:tab/>
            </w:r>
            <w:r>
              <w:rPr/>
              <w:fldChar w:fldCharType="begin"/>
            </w:r>
            <w:r>
              <w:rPr/>
              <w:instrText xml:space="preserve"> PAGEREF _Toc00003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04" w:history="1">
            <w:r>
              <w:rPr>
                <w:lang w:val="de-CH"/>
              </w:rPr>
              <w:t xml:space="preserve">1.3</w:t>
            </w:r>
            <w:r>
              <w:tab/>
            </w:r>
            <w:r>
              <w:rPr>
                <w:lang w:val="de-CH"/>
              </w:rPr>
              <w:t xml:space="preserve">Referenzen</w:t>
            </w:r>
            <w:r>
              <w:tab/>
            </w:r>
            <w:r>
              <w:rPr/>
              <w:fldChar w:fldCharType="begin"/>
            </w:r>
            <w:r>
              <w:rPr/>
              <w:instrText xml:space="preserve"> PAGEREF _Toc00004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05" w:history="1">
            <w:r>
              <w:rPr>
                <w:lang w:val="de-CH"/>
              </w:rPr>
              <w:t xml:space="preserve">1.4</w:t>
            </w:r>
            <w:r>
              <w:tab/>
            </w:r>
            <w:r>
              <w:rPr>
                <w:lang w:val="de-CH"/>
              </w:rPr>
              <w:t xml:space="preserve">Aufbau des Dokuments</w:t>
            </w:r>
            <w:r>
              <w:tab/>
            </w:r>
            <w:r>
              <w:rPr/>
              <w:fldChar w:fldCharType="begin"/>
            </w:r>
            <w:r>
              <w:rPr/>
              <w:instrText xml:space="preserve"> PAGEREF _Toc00005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06" w:history="1">
            <w:r>
              <w:rPr>
                <w:lang w:val="de-CH"/>
              </w:rPr>
              <w:t xml:space="preserve">2</w:t>
            </w:r>
            <w:r>
              <w:tab/>
            </w:r>
            <w:r>
              <w:rPr>
                <w:lang w:val="de-CH"/>
              </w:rPr>
              <w:t xml:space="preserve">Ausgangslage und Systemkontext</w:t>
            </w:r>
            <w:r>
              <w:tab/>
            </w:r>
            <w:r>
              <w:rPr/>
              <w:fldChar w:fldCharType="begin"/>
            </w:r>
            <w:r>
              <w:rPr/>
              <w:instrText xml:space="preserve"> PAGEREF _Toc00006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07" w:history="1">
            <w:r>
              <w:rPr>
                <w:lang w:val="de-CH"/>
              </w:rPr>
              <w:t xml:space="preserve">2.1</w:t>
            </w:r>
            <w:r>
              <w:tab/>
            </w:r>
            <w:r>
              <w:rPr>
                <w:lang w:val="de-CH"/>
              </w:rPr>
              <w:t xml:space="preserve">Ist-Zustand und Probleme</w:t>
            </w:r>
            <w:r>
              <w:tab/>
            </w:r>
            <w:r>
              <w:rPr/>
              <w:fldChar w:fldCharType="begin"/>
            </w:r>
            <w:r>
              <w:rPr/>
              <w:instrText xml:space="preserve"> PAGEREF _Toc00007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08" w:history="1">
            <w:r>
              <w:rPr>
                <w:lang w:val="de-CH"/>
              </w:rPr>
              <w:t xml:space="preserve">2.2</w:t>
            </w:r>
            <w:r>
              <w:tab/>
            </w:r>
            <w:r>
              <w:rPr>
                <w:lang w:val="de-CH"/>
              </w:rPr>
              <w:t xml:space="preserve">Soll-Zustand (Überblick)</w:t>
            </w:r>
            <w:r>
              <w:tab/>
            </w:r>
            <w:r>
              <w:rPr/>
              <w:fldChar w:fldCharType="begin"/>
            </w:r>
            <w:r>
              <w:rPr/>
              <w:instrText xml:space="preserve"> PAGEREF _Toc00008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09" w:history="1">
            <w:r>
              <w:rPr>
                <w:lang w:val="de-CH"/>
              </w:rPr>
              <w:t xml:space="preserve">2.3</w:t>
            </w:r>
            <w:r>
              <w:tab/>
            </w:r>
            <w:r>
              <w:rPr>
                <w:lang w:val="de-CH"/>
              </w:rPr>
              <w:t xml:space="preserve">Systemkontext</w:t>
            </w:r>
            <w:r>
              <w:tab/>
            </w:r>
            <w:r>
              <w:rPr/>
              <w:fldChar w:fldCharType="begin"/>
            </w:r>
            <w:r>
              <w:rPr/>
              <w:instrText xml:space="preserve"> PAGEREF _Toc00009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10" w:history="1">
            <w:r>
              <w:rPr>
                <w:lang w:val="de-CH"/>
              </w:rPr>
              <w:t xml:space="preserve">3</w:t>
            </w:r>
            <w:r>
              <w:tab/>
            </w:r>
            <w:r>
              <w:rPr>
                <w:lang w:val="de-CH"/>
              </w:rPr>
              <w:t xml:space="preserve">Ziele</w:t>
            </w:r>
            <w:r>
              <w:tab/>
            </w:r>
            <w:r>
              <w:rPr/>
              <w:fldChar w:fldCharType="begin"/>
            </w:r>
            <w:r>
              <w:rPr/>
              <w:instrText xml:space="preserve"> PAGEREF _Toc00010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11" w:history="1">
            <w:r>
              <w:rPr>
                <w:lang w:val="de-CH"/>
              </w:rPr>
              <w:t xml:space="preserve">4</w:t>
            </w:r>
            <w:r>
              <w:tab/>
            </w:r>
            <w:r>
              <w:rPr>
                <w:lang w:val="de-CH"/>
              </w:rPr>
              <w:t xml:space="preserve">Stakeholder und Benutzer</w:t>
            </w:r>
            <w:r>
              <w:tab/>
            </w:r>
            <w:r>
              <w:rPr/>
              <w:fldChar w:fldCharType="begin"/>
            </w:r>
            <w:r>
              <w:rPr/>
              <w:instrText xml:space="preserve"> PAGEREF _Toc00011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12" w:history="1">
            <w:r>
              <w:rPr>
                <w:lang w:val="de-CH"/>
              </w:rPr>
              <w:t xml:space="preserve">5</w:t>
            </w:r>
            <w:r>
              <w:tab/>
            </w:r>
            <w:r>
              <w:rPr>
                <w:lang w:val="de-CH"/>
              </w:rPr>
              <w:t xml:space="preserve">Funktionale Anforderungen</w:t>
            </w:r>
            <w:r>
              <w:tab/>
            </w:r>
            <w:r>
              <w:rPr/>
              <w:fldChar w:fldCharType="begin"/>
            </w:r>
            <w:r>
              <w:rPr/>
              <w:instrText xml:space="preserve"> PAGEREF _Toc00012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13" w:history="1">
            <w:r>
              <w:rPr>
                <w:lang w:val="de-CH"/>
              </w:rPr>
              <w:t xml:space="preserve">5.1</w:t>
            </w:r>
            <w:r>
              <w:tab/>
            </w:r>
            <w:r>
              <w:rPr>
                <w:lang w:val="de-CH"/>
              </w:rPr>
              <w:t xml:space="preserve">[Funktionsbereich 1]</w:t>
            </w:r>
            <w:r>
              <w:tab/>
            </w:r>
            <w:r>
              <w:rPr/>
              <w:fldChar w:fldCharType="begin"/>
            </w:r>
            <w:r>
              <w:rPr/>
              <w:instrText xml:space="preserve"> PAGEREF _Toc00013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14" w:history="1">
            <w:r>
              <w:rPr>
                <w:lang w:val="de-CH"/>
              </w:rPr>
              <w:t xml:space="preserve">5.2</w:t>
            </w:r>
            <w:r>
              <w:tab/>
            </w:r>
            <w:r>
              <w:rPr>
                <w:lang w:val="de-CH"/>
              </w:rPr>
              <w:t xml:space="preserve">[Funktionsbereich 2] – als User Story mit Akzeptanzkriterien</w:t>
            </w:r>
            <w:r>
              <w:tab/>
            </w:r>
            <w:r>
              <w:rPr/>
              <w:fldChar w:fldCharType="begin"/>
            </w:r>
            <w:r>
              <w:rPr/>
              <w:instrText xml:space="preserve"> PAGEREF _Toc00014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15" w:history="1">
            <w:r>
              <w:rPr>
                <w:lang w:val="de-CH"/>
              </w:rPr>
              <w:t xml:space="preserve">6</w:t>
            </w:r>
            <w:r>
              <w:tab/>
            </w:r>
            <w:r>
              <w:rPr>
                <w:lang w:val="de-CH"/>
              </w:rPr>
              <w:t xml:space="preserve">Qualitätsanforderungen</w:t>
            </w:r>
            <w:r>
              <w:tab/>
            </w:r>
            <w:r>
              <w:rPr/>
              <w:fldChar w:fldCharType="begin"/>
            </w:r>
            <w:r>
              <w:rPr/>
              <w:instrText xml:space="preserve"> PAGEREF _Toc00015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16" w:history="1">
            <w:r>
              <w:rPr>
                <w:lang w:val="de-CH"/>
              </w:rPr>
              <w:t xml:space="preserve">7</w:t>
            </w:r>
            <w:r>
              <w:tab/>
            </w:r>
            <w:r>
              <w:rPr>
                <w:lang w:val="de-CH"/>
              </w:rPr>
              <w:t xml:space="preserve">Randbedingungen, Annahmen und Abhängigkeiten</w:t>
            </w:r>
            <w:r>
              <w:tab/>
            </w:r>
            <w:r>
              <w:rPr/>
              <w:fldChar w:fldCharType="begin"/>
            </w:r>
            <w:r>
              <w:rPr/>
              <w:instrText xml:space="preserve"> PAGEREF _Toc00016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17" w:history="1">
            <w:r>
              <w:rPr>
                <w:lang w:val="de-CH"/>
              </w:rPr>
              <w:t xml:space="preserve">8</w:t>
            </w:r>
            <w:r>
              <w:tab/>
            </w:r>
            <w:r>
              <w:rPr>
                <w:lang w:val="de-CH"/>
              </w:rPr>
              <w:t xml:space="preserve">Priorisierung</w:t>
            </w:r>
            <w:r>
              <w:tab/>
            </w:r>
            <w:r>
              <w:rPr/>
              <w:fldChar w:fldCharType="begin"/>
            </w:r>
            <w:r>
              <w:rPr/>
              <w:instrText xml:space="preserve"> PAGEREF _Toc00017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18" w:history="1">
            <w:r>
              <w:rPr>
                <w:lang w:val="de-CH"/>
              </w:rPr>
              <w:t xml:space="preserve">9</w:t>
            </w:r>
            <w:r>
              <w:tab/>
            </w:r>
            <w:r>
              <w:rPr>
                <w:lang w:val="de-CH"/>
              </w:rPr>
              <w:t xml:space="preserve">Nachverfolgbarkeit</w:t>
            </w:r>
            <w:r>
              <w:tab/>
            </w:r>
            <w:r>
              <w:rPr/>
              <w:fldChar w:fldCharType="begin"/>
            </w:r>
            <w:r>
              <w:rPr/>
              <w:instrText xml:space="preserve"> PAGEREF _Toc00018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19" w:history="1">
            <w:r>
              <w:rPr>
                <w:lang w:val="de-CH"/>
              </w:rPr>
              <w:t xml:space="preserve">10</w:t>
            </w:r>
            <w:r>
              <w:tab/>
            </w:r>
            <w:r>
              <w:rPr>
                <w:lang w:val="de-CH"/>
              </w:rPr>
              <w:t xml:space="preserve">Validierung</w:t>
            </w:r>
            <w:r>
              <w:tab/>
            </w:r>
            <w:r>
              <w:rPr/>
              <w:fldChar w:fldCharType="begin"/>
            </w:r>
            <w:r>
              <w:rPr/>
              <w:instrText xml:space="preserve"> PAGEREF _Toc00019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20" w:history="1">
            <w:r>
              <w:rPr>
                <w:lang w:val="de-CH"/>
              </w:rPr>
              <w:t xml:space="preserve">10.1</w:t>
            </w:r>
            <w:r>
              <w:tab/>
            </w:r>
            <w:r>
              <w:rPr>
                <w:lang w:val="de-CH"/>
              </w:rPr>
              <w:t xml:space="preserve">Checkliste Qualitätsmerkmale (Folie 45)</w:t>
            </w:r>
            <w:r>
              <w:tab/>
            </w:r>
            <w:r>
              <w:rPr/>
              <w:fldChar w:fldCharType="begin"/>
            </w:r>
            <w:r>
              <w:rPr/>
              <w:instrText xml:space="preserve"> PAGEREF _Toc00020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21" w:history="1">
            <w:r>
              <w:rPr>
                <w:lang w:val="de-CH"/>
              </w:rPr>
              <w:t xml:space="preserve">10.2</w:t>
            </w:r>
            <w:r>
              <w:tab/>
            </w:r>
            <w:r>
              <w:rPr>
                <w:lang w:val="de-CH"/>
              </w:rPr>
              <w:t xml:space="preserve">Problemliste (Folie 47) und Befunde</w:t>
            </w:r>
            <w:r>
              <w:tab/>
            </w:r>
            <w:r>
              <w:rPr/>
              <w:fldChar w:fldCharType="begin"/>
            </w:r>
            <w:r>
              <w:rPr/>
              <w:instrText xml:space="preserve"> PAGEREF _Toc00021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22" w:history="1">
            <w:r>
              <w:rPr>
                <w:lang w:val="de-CH"/>
              </w:rPr>
              <w:t xml:space="preserve">10.3</w:t>
            </w:r>
            <w:r>
              <w:tab/>
            </w:r>
            <w:r>
              <w:rPr>
                <w:lang w:val="de-CH"/>
              </w:rPr>
              <w:t xml:space="preserve">Freigabe</w:t>
            </w:r>
            <w:r>
              <w:tab/>
            </w:r>
            <w:r>
              <w:rPr/>
              <w:fldChar w:fldCharType="begin"/>
            </w:r>
            <w:r>
              <w:rPr/>
              <w:instrText xml:space="preserve"> PAGEREF _Toc00022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23" w:history="1">
            <w:r>
              <w:rPr>
                <w:lang w:val="de-CH"/>
              </w:rPr>
              <w:t xml:space="preserve">11</w:t>
            </w:r>
            <w:r>
              <w:tab/>
            </w:r>
            <w:r>
              <w:rPr>
                <w:lang w:val="de-CH"/>
              </w:rPr>
              <w:t xml:space="preserve">Änderungsmanagement und Versionshistorie</w:t>
            </w:r>
            <w:r>
              <w:tab/>
            </w:r>
            <w:r>
              <w:rPr/>
              <w:fldChar w:fldCharType="begin"/>
            </w:r>
            <w:r>
              <w:rPr/>
              <w:instrText xml:space="preserve"> PAGEREF _Toc00023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24" w:history="1">
            <w:r>
              <w:rPr>
                <w:lang w:val="de-CH"/>
              </w:rPr>
              <w:t xml:space="preserve">11.1</w:t>
            </w:r>
            <w:r>
              <w:tab/>
            </w:r>
            <w:r>
              <w:rPr>
                <w:lang w:val="de-CH"/>
              </w:rPr>
              <w:t xml:space="preserve">Änderungsanträge</w:t>
            </w:r>
            <w:r>
              <w:tab/>
            </w:r>
            <w:r>
              <w:rPr/>
              <w:fldChar w:fldCharType="begin"/>
            </w:r>
            <w:r>
              <w:rPr/>
              <w:instrText xml:space="preserve"> PAGEREF _Toc00024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25" w:history="1">
            <w:r>
              <w:rPr>
                <w:lang w:val="de-CH"/>
              </w:rPr>
              <w:t xml:space="preserve">11.2</w:t>
            </w:r>
            <w:r>
              <w:tab/>
            </w:r>
            <w:r>
              <w:rPr>
                <w:lang w:val="de-CH"/>
              </w:rPr>
              <w:t xml:space="preserve">Versionshistorie</w:t>
            </w:r>
            <w:r>
              <w:tab/>
            </w:r>
            <w:r>
              <w:rPr/>
              <w:fldChar w:fldCharType="begin"/>
            </w:r>
            <w:r>
              <w:rPr/>
              <w:instrText xml:space="preserve"> PAGEREF _Toc00025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26" w:history="1">
            <w:r>
              <w:rPr>
                <w:lang w:val="de-CH"/>
              </w:rPr>
              <w:t xml:space="preserve">12</w:t>
            </w:r>
            <w:r>
              <w:tab/>
            </w:r>
            <w:r>
              <w:rPr>
                <w:lang w:val="de-CH"/>
              </w:rPr>
              <w:t xml:space="preserve">Glossar</w:t>
            </w:r>
            <w:r>
              <w:tab/>
            </w:r>
            <w:r>
              <w:rPr/>
              <w:fldChar w:fldCharType="begin"/>
            </w:r>
            <w:r>
              <w:rPr/>
              <w:instrText xml:space="preserve"> PAGEREF _Toc00026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27" w:history="1">
            <w:r>
              <w:rPr>
                <w:lang w:val="de-CH"/>
              </w:rPr>
              <w:t xml:space="preserve">13</w:t>
            </w:r>
            <w:r>
              <w:tab/>
            </w:r>
            <w:r>
              <w:rPr>
                <w:lang w:val="de-CH"/>
              </w:rPr>
              <w:t xml:space="preserve">Offene Punkte</w:t>
            </w:r>
            <w:r>
              <w:tab/>
            </w:r>
            <w:r>
              <w:rPr/>
              <w:fldChar w:fldCharType="begin"/>
            </w:r>
            <w:r>
              <w:rPr/>
              <w:instrText xml:space="preserve"> PAGEREF _Toc00027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28" w:history="1">
            <w:r>
              <w:rPr>
                <w:lang w:val="de-CH"/>
              </w:rPr>
              <w:t xml:space="preserve">14</w:t>
            </w:r>
            <w:r>
              <w:tab/>
            </w:r>
            <w:r>
              <w:rPr>
                <w:lang w:val="de-CH"/>
              </w:rPr>
              <w:t xml:space="preserve">Quellenverzeichnis</w:t>
            </w:r>
            <w:r>
              <w:tab/>
            </w:r>
            <w:r>
              <w:rPr/>
              <w:fldChar w:fldCharType="begin"/>
            </w:r>
            <w:r>
              <w:rPr/>
              <w:instrText xml:space="preserve"> PAGEREF _Toc00028 \h </w:instrText>
            </w:r>
            <w:r>
              <w:rPr/>
              <w:fldChar w:fldCharType="separate"/>
            </w:r>
            <w:r>
              <w:rPr>
                <w:lang w:val="de-CH"/>
              </w:rPr>
              <w:t xml:space="preserve">1</w:t>
            </w:r>
            <w:r>
              <w:rPr/>
              <w:fldChar w:fldCharType="end"/>
            </w:r>
          </w:hyperlink>
        </w:p>
        <w:p>
          <w:r>
            <w:fldChar w:fldCharType="end"/>
          </w:r>
        </w:p>
        <w:p w14:paraId="781317BE" w14:textId="77777777" w:rsidR="00110505" w:rsidRPr="00F7027F" w:rsidRDefault="00000000">
          <w:pPr>
            <w:rPr>
              <w:rFonts w:cs="Arial"/>
              <w:smallCaps/>
              <w:color w:val="365F91"/>
              <w:lang w:val="de-CH"/>
            </w:rPr>
          </w:pPr>
        </w:p>
      </w:sdtContent>
    </w:sdt>
    <w:p w14:paraId="0F82D4AE" w14:textId="77777777" w:rsidR="00CF453B" w:rsidRPr="00F7027F" w:rsidRDefault="00CF453B" w:rsidP="00CF453B">
      <w:pPr>
        <w:rPr>
          <w:lang w:val="de-CH"/>
        </w:rPr>
        <w:sectPr w:rsidR="00CF453B" w:rsidRPr="00F7027F" w:rsidSect="001E0DA4">
          <w:footerReference w:type="first" r:id="rId16"/>
          <w:pgSz w:w="11907" w:h="16839" w:code="9"/>
          <w:pgMar w:top="1418" w:right="1418" w:bottom="1134" w:left="1418" w:header="708" w:footer="708" w:gutter="0"/>
          <w:pgNumType w:fmt="upperRoman"/>
          <w:cols w:space="708"/>
          <w:titlePg/>
          <w:docGrid w:linePitch="360"/>
        </w:sectPr>
      </w:pPr>
      <w:bookmarkEnd w:id="0"/>
      <w:bookmarkEnd w:id="1"/>
      <w:bookmarkEnd w:id="2"/>
      <w:bookmarkEnd w:id="3"/>
      <w:bookmarkEnd w:id="4"/>
      <w:bookmarkEnd w:id="5"/>
    </w:p>
    <w:p>
      <w:pPr>
        <w:pStyle w:val="Heading1"/>
      </w:pPr>
      <w:bookmarkStart w:id="50001" w:name="_Toc00001"/>
      <w:r>
        <w:rPr>
          <w:lang w:val="de-CH"/>
        </w:rPr>
        <w:t xml:space="preserve">Einleitung</w:t>
      </w:r>
      <w:bookmarkEnd w:id="50001"/>
    </w:p>
    <w:p>
      <w:pPr>
        <w:spacing w:before="0" w:after="160" w:line="276" w:lineRule="auto"/>
      </w:pPr>
      <w:r>
        <w:rPr>
          <w:lang w:val="de-CH"/>
        </w:rPr>
        <w:t xml:space="preserve">Vorlage für Artefakt</w:t>
      </w:r>
      <w:r>
        <w:rPr>
          <w:lang w:val="de-CH"/>
        </w:rPr>
        <w:t xml:space="preserve"> </w:t>
      </w:r>
      <w:r>
        <w:rPr>
          <w:b/>
          <w:bCs/>
          <w:lang w:val="de-CH"/>
        </w:rPr>
        <w:t xml:space="preserve">R6</w:t>
      </w:r>
      <w:r>
        <w:rPr>
          <w:lang w:val="de-CH"/>
        </w:rPr>
        <w:t xml:space="preserve"> </w:t>
      </w:r>
      <w:r>
        <w:rPr>
          <w:lang w:val="de-CH"/>
        </w:rPr>
        <w:t xml:space="preserve">(Kernabgabe, Bewertung 30 %: Format, Inhalt, Schwierigkeitsgrad). Stand: 18.10.2026.</w:t>
      </w:r>
    </w:p>
    <w:p>
      <w:pPr>
        <w:spacing w:before="0" w:after="160" w:line="276" w:lineRule="auto"/>
      </w:pPr>
      <w:r>
        <w:rPr>
          <w:b/>
          <w:bCs/>
          <w:lang w:val="de-CH"/>
        </w:rPr>
        <w:t xml:space="preserve">So ist die Vorlage aufgebaut:</w:t>
      </w:r>
      <w:r>
        <w:rPr>
          <w:lang w:val="de-CH"/>
        </w:rPr>
        <w:t xml:space="preserve"> </w:t>
      </w:r>
      <w:r>
        <w:rPr>
          <w:lang w:val="de-CH"/>
        </w:rPr>
        <w:t xml:space="preserve">Jedes Kapitel enthält einen</w:t>
      </w:r>
      <w:r>
        <w:rPr>
          <w:lang w:val="de-CH"/>
        </w:rPr>
        <w:t xml:space="preserve"> </w:t>
      </w:r>
      <w:r>
        <w:rPr>
          <w:b/>
          <w:bCs/>
          <w:lang w:val="de-CH"/>
        </w:rPr>
        <w:t xml:space="preserve">Ausfüllhinweis</w:t>
      </w:r>
      <w:r>
        <w:rPr>
          <w:lang w:val="de-CH"/>
        </w:rPr>
        <w:t xml:space="preserve"> </w:t>
      </w:r>
      <w:r>
        <w:rPr>
          <w:lang w:val="de-CH"/>
        </w:rPr>
        <w:t xml:space="preserve">(was hinein gehört, mit Folien-Verweis) und ein</w:t>
      </w:r>
      <w:r>
        <w:rPr>
          <w:lang w:val="de-CH"/>
        </w:rPr>
        <w:t xml:space="preserve"> </w:t>
      </w:r>
      <w:r>
        <w:rPr>
          <w:b/>
          <w:bCs/>
          <w:lang w:val="de-CH"/>
        </w:rPr>
        <w:t xml:space="preserve">Beispiel</w:t>
      </w:r>
      <w:r>
        <w:rPr>
          <w:lang w:val="de-CH"/>
        </w:rPr>
        <w:t xml:space="preserve"> </w:t>
      </w:r>
      <w:r>
        <w:rPr>
          <w:lang w:val="de-CH"/>
        </w:rPr>
        <w:t xml:space="preserve">aus einem durchgespielten Mini-Projekt. Das Mini-Projekt ist frei erfunden –</w:t>
      </w:r>
      <w:r>
        <w:rPr>
          <w:lang w:val="de-CH"/>
        </w:rPr>
        <w:t xml:space="preserve"> </w:t>
      </w:r>
      <w:r>
        <w:rPr>
          <w:i/>
          <w:iCs/>
          <w:lang w:val="de-CH"/>
        </w:rPr>
        <w:t xml:space="preserve">Velowerkstatt «Speiche», Online-Terminbuchung</w:t>
      </w:r>
      <w:r>
        <w:rPr>
          <w:lang w:val="de-CH"/>
        </w:rPr>
        <w:t xml:space="preserve"> </w:t>
      </w:r>
      <w:r>
        <w:rPr>
          <w:lang w:val="de-CH"/>
        </w:rPr>
        <w:t xml:space="preserve">– und dient nur dazu, Format und Schwierigkeitsgrad sichtbar zu machen. Beim Befüllen: Platzhalter</w:t>
      </w:r>
      <w:r>
        <w:rPr>
          <w:lang w:val="de-CH"/>
        </w:rPr>
        <w:t xml:space="preserve"> </w:t>
      </w:r>
      <w:r>
        <w:rPr>
          <w:rStyle w:val="VerbatimChar"/>
          <w:lang w:val="de-CH"/>
        </w:rPr>
        <w:t xml:space="preserve">[…]</w:t>
      </w:r>
      <w:r>
        <w:rPr>
          <w:lang w:val="de-CH"/>
        </w:rPr>
        <w:t xml:space="preserve"> </w:t>
      </w:r>
      <w:r>
        <w:rPr>
          <w:lang w:val="de-CH"/>
        </w:rPr>
        <w:t xml:space="preserve">ersetzen, Ausfüllhinweise und Beispiele löschen, Datei als</w:t>
      </w:r>
      <w:r>
        <w:rPr>
          <w:lang w:val="de-CH"/>
        </w:rPr>
        <w:t xml:space="preserve"> </w:t>
      </w:r>
      <w:r>
        <w:rPr>
          <w:rStyle w:val="VerbatimChar"/>
          <w:lang w:val="de-CH"/>
        </w:rPr>
        <w:t xml:space="preserve">anforderungsspezifikation.md</w:t>
      </w:r>
      <w:r>
        <w:rPr>
          <w:lang w:val="de-CH"/>
        </w:rPr>
        <w:t xml:space="preserve"> </w:t>
      </w:r>
      <w:r>
        <w:rPr>
          <w:lang w:val="de-CH"/>
        </w:rPr>
        <w:t xml:space="preserve">speichern.</w:t>
      </w:r>
    </w:p>
    <w:p>
      <w:pPr>
        <w:spacing w:before="0" w:after="160" w:line="276" w:lineRule="auto"/>
      </w:pPr>
      <w:r>
        <w:rPr>
          <w:b/>
          <w:bCs/>
          <w:lang w:val="de-CH"/>
        </w:rPr>
        <w:t xml:space="preserve">Grundlage des Formats:</w:t>
      </w:r>
      <w:r>
        <w:rPr>
          <w:lang w:val="de-CH"/>
        </w:rPr>
        <w:t xml:space="preserve"> </w:t>
      </w:r>
      <w:r>
        <w:rPr>
          <w:lang w:val="de-CH"/>
        </w:rPr>
        <w:t xml:space="preserve">Die Gliederung folgt vorerst IEEE 830 (Einleitung – allgemeine Beschreibung – spezifische Anforderungen), die Anforderungsattribute dem Volere-Stil – Arbeitsannahme aus</w:t>
      </w:r>
      <w:r>
        <w:rPr>
          <w:lang w:val="de-CH"/>
        </w:rPr>
        <w:t xml:space="preserve"> </w:t>
      </w:r>
      <w:r>
        <w:rPr>
          <w:rStyle w:val="VerbatimChar"/>
          <w:lang w:val="de-CH"/>
        </w:rPr>
        <w:t xml:space="preserve">notizen/kurs-konzepte.md</w:t>
      </w:r>
      <w:r>
        <w:rPr>
          <w:lang w:val="de-CH"/>
        </w:rPr>
        <w:t xml:space="preserve"> </w:t>
      </w:r>
      <w:r>
        <w:rPr>
          <w:lang w:val="de-CH"/>
        </w:rPr>
        <w:t xml:space="preserve">Abschnitt 14, weil die Spezifikationsvorlagen erst in Block 2 («IEEE 830, Volere», Roadmap Folie 2) behandelt werden. Begriffe, Klassifikation, Priorisierung und Qualitätsmerkmale stammen aus Block 1. Nach Block 2 Gliederung an die Dozentenvorlage anpassen.</w:t>
      </w:r>
    </w:p>
    <w:p>
      <w:pPr>
        <w:pStyle w:val="Heading2"/>
      </w:pPr>
      <w:bookmarkStart w:id="50002" w:name="_Toc00002"/>
      <w:r>
        <w:rPr>
          <w:lang w:val="de-CH"/>
        </w:rPr>
        <w:t xml:space="preserve">Zweck des Dokuments</w:t>
      </w:r>
      <w:bookmarkEnd w:id="50002"/>
    </w:p>
    <w:p>
      <w:pPr>
        <w:spacing w:before="0" w:after="160" w:line="276" w:lineRule="auto"/>
      </w:pPr>
      <w:r>
        <w:rPr>
          <w:rStyle w:val="VerbatimChar"/>
          <w:lang w:val="de-CH"/>
        </w:rPr>
        <w:t xml:space="preserve">[Wozu dient die Spezifikation, für wen ist sie geschrieben?]</w:t>
      </w:r>
    </w:p>
    <w:p>
      <w:pPr>
        <w:spacing w:before="0" w:after="160" w:line="276" w:lineRule="auto"/>
      </w:pPr>
      <w:r>
        <w:rPr>
          <w:b/>
          <w:bCs/>
          <w:lang w:val="de-CH"/>
        </w:rPr>
        <w:t xml:space="preserve">Ausfüllhinweis:</w:t>
      </w:r>
      <w:r>
        <w:rPr>
          <w:lang w:val="de-CH"/>
        </w:rPr>
        <w:t xml:space="preserve"> </w:t>
      </w:r>
      <w:r>
        <w:rPr>
          <w:lang w:val="de-CH"/>
        </w:rPr>
        <w:t xml:space="preserve">Die Spezifikation ist die «Zusammenstellung aller Anforderungen an ein System» (Folie 24) aus Anwendersicht – inhaltlich ein</w:t>
      </w:r>
      <w:r>
        <w:rPr>
          <w:lang w:val="de-CH"/>
        </w:rPr>
        <w:t xml:space="preserve"> </w:t>
      </w:r>
      <w:r>
        <w:rPr>
          <w:b/>
          <w:bCs/>
          <w:lang w:val="de-CH"/>
        </w:rPr>
        <w:t xml:space="preserve">Lastenheft</w:t>
      </w:r>
      <w:r>
        <w:rPr>
          <w:lang w:val="de-CH"/>
        </w:rPr>
        <w:t xml:space="preserve"> </w:t>
      </w:r>
      <w:r>
        <w:rPr>
          <w:lang w:val="de-CH"/>
        </w:rPr>
        <w:t xml:space="preserve">(</w:t>
      </w:r>
      <w:r>
        <w:rPr>
          <w:i/>
          <w:iCs/>
          <w:lang w:val="de-CH"/>
        </w:rPr>
        <w:t xml:space="preserve">Was? Wofür?</w:t>
      </w:r>
      <w:r>
        <w:rPr>
          <w:lang w:val="de-CH"/>
        </w:rPr>
        <w:t xml:space="preserve">, Folie 26). Sie beschreibt nicht,</w:t>
      </w:r>
      <w:r>
        <w:rPr>
          <w:lang w:val="de-CH"/>
        </w:rPr>
        <w:t xml:space="preserve"> </w:t>
      </w:r>
      <w:r>
        <w:rPr>
          <w:i/>
          <w:iCs/>
          <w:lang w:val="de-CH"/>
        </w:rPr>
        <w:t xml:space="preserve">wie</w:t>
      </w:r>
      <w:r>
        <w:rPr>
          <w:lang w:val="de-CH"/>
        </w:rPr>
        <w:t xml:space="preserve"> </w:t>
      </w:r>
      <w:r>
        <w:rPr>
          <w:lang w:val="de-CH"/>
        </w:rPr>
        <w:t xml:space="preserve">das System gebaut wird (keine Architektur, kein Design, Folie 14). Kurz halten: kein Roman, keine wissenschaftliche Arbeit (Folie 14).</w:t>
      </w:r>
    </w:p>
    <w:p>
      <w:pPr>
        <w:spacing w:before="0" w:after="160" w:line="276" w:lineRule="auto"/>
      </w:pPr>
      <w:r>
        <w:rPr>
          <w:b/>
          <w:bCs/>
          <w:lang w:val="de-CH"/>
        </w:rPr>
        <w:t xml:space="preserve">Beispiel (Velowerkstatt):</w:t>
      </w:r>
      <w:r>
        <w:rPr>
          <w:lang w:val="de-CH"/>
        </w:rPr>
        <w:t xml:space="preserve"> </w:t>
      </w:r>
      <w:r>
        <w:rPr>
          <w:lang w:val="de-CH"/>
        </w:rPr>
        <w:t xml:space="preserve">Dieses Dokument beschreibt die Anforderungen an eine Online-Terminbuchung der Velowerkstatt «Speiche». Es richtet sich an die Inhaberin (Auftraggeberin), das Werkstatt-Team und an einen künftigen Software-Lieferanten, der auf dieser Grundlage ein Angebot erstellt.</w:t>
      </w:r>
    </w:p>
    <w:p>
      <w:pPr>
        <w:pStyle w:val="Heading2"/>
      </w:pPr>
      <w:bookmarkStart w:id="50003" w:name="_Toc00003"/>
      <w:r>
        <w:rPr>
          <w:lang w:val="de-CH"/>
        </w:rPr>
        <w:t xml:space="preserve">Geltungsbereich und Abgrenzung</w:t>
      </w:r>
      <w:bookmarkEnd w:id="50003"/>
    </w:p>
    <w:p>
      <w:pPr>
        <w:spacing w:before="0" w:after="160" w:line="276" w:lineRule="auto"/>
      </w:pPr>
      <w:r>
        <w:rPr>
          <w:rStyle w:val="VerbatimChar"/>
          <w:lang w:val="de-CH"/>
        </w:rPr>
        <w:t xml:space="preserve">[Was gehört zum System, was ausdrücklich nicht?]</w:t>
      </w:r>
    </w:p>
    <w:p>
      <w:pPr>
        <w:spacing w:before="0" w:after="160" w:line="276" w:lineRule="auto"/>
      </w:pPr>
      <w:r>
        <w:rPr>
          <w:b/>
          <w:bCs/>
          <w:lang w:val="de-CH"/>
        </w:rPr>
        <w:t xml:space="preserve">Ausfüllhinweis:</w:t>
      </w:r>
      <w:r>
        <w:rPr>
          <w:lang w:val="de-CH"/>
        </w:rPr>
        <w:t xml:space="preserve"> </w:t>
      </w:r>
      <w:r>
        <w:rPr>
          <w:lang w:val="de-CH"/>
        </w:rPr>
        <w:t xml:space="preserve">Abgrenzung aus dem Kontextdiagramm (Kapitel 2.3) übernehmen. Ausdrücklich Ausgeschlossenes nennen – ein gutes Produkt hat «keine Merkmale, die vom Kunden nicht gewünscht sind» (Folie 13).</w:t>
      </w:r>
    </w:p>
    <w:p>
      <w:pPr>
        <w:spacing w:before="0" w:after="160" w:line="276" w:lineRule="auto"/>
      </w:pPr>
      <w:r>
        <w:rPr>
          <w:b/>
          <w:bCs/>
          <w:lang w:val="de-CH"/>
        </w:rPr>
        <w:t xml:space="preserve">Beispiel (Velowerkstatt):</w:t>
      </w:r>
      <w:r>
        <w:rPr>
          <w:lang w:val="de-CH"/>
        </w:rPr>
        <w:t xml:space="preserve"> </w:t>
      </w:r>
      <w:r>
        <w:rPr>
          <w:lang w:val="de-CH"/>
        </w:rPr>
        <w:t xml:space="preserve">Im Umfang: Buchen, Verschieben und Stornieren von Reparaturterminen durch Kund:innen; Pflege der buchbaren Zeitfenster durch die Werkstatt.</w:t>
      </w:r>
      <w:r>
        <w:rPr>
          <w:lang w:val="de-CH"/>
        </w:rPr>
        <w:t xml:space="preserve"> </w:t>
      </w:r>
      <w:r>
        <w:rPr>
          <w:b/>
          <w:bCs/>
          <w:lang w:val="de-CH"/>
        </w:rPr>
        <w:t xml:space="preserve">Nicht im Umfang:</w:t>
      </w:r>
      <w:r>
        <w:rPr>
          <w:lang w:val="de-CH"/>
        </w:rPr>
        <w:t xml:space="preserve"> </w:t>
      </w:r>
      <w:r>
        <w:rPr>
          <w:lang w:val="de-CH"/>
        </w:rPr>
        <w:t xml:space="preserve">Online-Bezahlung, Ersatzteil-Lager, Verkauf von Velos.</w:t>
      </w:r>
    </w:p>
    <w:p>
      <w:pPr>
        <w:pStyle w:val="Heading2"/>
      </w:pPr>
      <w:bookmarkStart w:id="50004" w:name="_Toc00004"/>
      <w:r>
        <w:rPr>
          <w:lang w:val="de-CH"/>
        </w:rPr>
        <w:t xml:space="preserve">Referenzen</w:t>
      </w:r>
      <w:bookmarkEnd w:id="50004"/>
    </w:p>
    <w:p>
      <w:pPr>
        <w:spacing w:before="0" w:after="160" w:line="276" w:lineRule="auto"/>
      </w:pPr>
      <w:r>
        <w:rPr>
          <w:rStyle w:val="VerbatimChar"/>
          <w:lang w:val="de-CH"/>
        </w:rPr>
        <w:t xml:space="preserve">[Projektvorstellung Gruppe 2 (PVA 2), Interviewprotokolle, Gesetze, Normen – vollständige Angaben im Quellenverzeichnis]</w:t>
      </w:r>
    </w:p>
    <w:p>
      <w:pPr>
        <w:pStyle w:val="Heading2"/>
      </w:pPr>
      <w:bookmarkStart w:id="50005" w:name="_Toc00005"/>
      <w:r>
        <w:rPr>
          <w:lang w:val="de-CH"/>
        </w:rPr>
        <w:t xml:space="preserve">Aufbau des Dokuments</w:t>
      </w:r>
      <w:bookmarkEnd w:id="50005"/>
    </w:p>
    <w:p>
      <w:pPr>
        <w:spacing w:before="0" w:after="160" w:line="276" w:lineRule="auto"/>
      </w:pPr>
      <w:r>
        <w:rPr>
          <w:lang w:val="de-CH"/>
        </w:rPr>
        <w:t xml:space="preserve">Kapitel 2–4 beschreiben Ausgangslage, Ziele und Stakeholder, Kapitel 5–7 die Anforderungen, Kapitel 8–11 Priorisierung, Nachverfolgbarkeit, Validierung und Änderungsmanagement, Kapitel 12–13 Glossar und offene Punkte.</w:t>
      </w:r>
    </w:p>
    <w:p>
      <w:pPr>
        <w:pStyle w:val="Heading1"/>
      </w:pPr>
      <w:bookmarkStart w:id="50006" w:name="_Toc00006"/>
      <w:r>
        <w:rPr>
          <w:lang w:val="de-CH"/>
        </w:rPr>
        <w:t xml:space="preserve">Ausgangslage und Systemkontext</w:t>
      </w:r>
      <w:bookmarkEnd w:id="50006"/>
    </w:p>
    <w:p>
      <w:pPr>
        <w:pStyle w:val="Heading2"/>
      </w:pPr>
      <w:bookmarkStart w:id="50007" w:name="_Toc00007"/>
      <w:r>
        <w:rPr>
          <w:lang w:val="de-CH"/>
        </w:rPr>
        <w:t xml:space="preserve">Ist-Zustand und Probleme</w:t>
      </w:r>
      <w:bookmarkEnd w:id="50007"/>
    </w:p>
    <w:p>
      <w:pPr>
        <w:spacing w:before="0" w:after="160" w:line="276" w:lineRule="auto"/>
      </w:pPr>
      <w:r>
        <w:rPr>
          <w:rStyle w:val="VerbatimChar"/>
          <w:lang w:val="de-CH"/>
        </w:rPr>
        <w:t xml:space="preserve">[Heutiger Ablauf, Probleme mit Zahlen, soweit bekannt]</w:t>
      </w:r>
    </w:p>
    <w:p>
      <w:pPr>
        <w:spacing w:before="0" w:after="160" w:line="276" w:lineRule="auto"/>
      </w:pPr>
      <w:r>
        <w:rPr>
          <w:b/>
          <w:bCs/>
          <w:lang w:val="de-CH"/>
        </w:rPr>
        <w:t xml:space="preserve">Ausfüllhinweis:</w:t>
      </w:r>
      <w:r>
        <w:rPr>
          <w:lang w:val="de-CH"/>
        </w:rPr>
        <w:t xml:space="preserve"> </w:t>
      </w:r>
      <w:r>
        <w:rPr>
          <w:lang w:val="de-CH"/>
        </w:rPr>
        <w:t xml:space="preserve">Trennung Anwendungsgebiet (Prozess, Ist → Soll) und Lösungsgebiet (System) wie auf Folie 12. Probleme möglichst mit Zahlen belegen; diese Zahlen werden später zu Zielwerten.</w:t>
      </w:r>
    </w:p>
    <w:p>
      <w:pPr>
        <w:spacing w:before="0" w:after="160" w:line="276" w:lineRule="auto"/>
      </w:pPr>
      <w:r>
        <w:rPr>
          <w:b/>
          <w:bCs/>
          <w:lang w:val="de-CH"/>
        </w:rPr>
        <w:t xml:space="preserve">Beispiel (Velowerkstatt):</w:t>
      </w:r>
      <w:r>
        <w:rPr>
          <w:lang w:val="de-CH"/>
        </w:rPr>
        <w:t xml:space="preserve"> </w:t>
      </w:r>
      <w:r>
        <w:rPr>
          <w:lang w:val="de-CH"/>
        </w:rPr>
        <w:t xml:space="preserve">Termine werden heute telefonisch vereinbart. Laut Inhaberin (Interview, Annahme der Stakeholder-Rolle) gehen pro Woche rund 60 Anrufe ein, etwa ein Drittel während der Reparaturarbeit; Montag und Samstag sind überbucht, Mittwoch halb leer.</w:t>
      </w:r>
    </w:p>
    <w:p>
      <w:pPr>
        <w:pStyle w:val="Heading2"/>
      </w:pPr>
      <w:bookmarkStart w:id="50008" w:name="_Toc00008"/>
      <w:r>
        <w:rPr>
          <w:lang w:val="de-CH"/>
        </w:rPr>
        <w:t xml:space="preserve">Soll-Zustand (Überblick)</w:t>
      </w:r>
      <w:bookmarkEnd w:id="50008"/>
    </w:p>
    <w:p>
      <w:pPr>
        <w:spacing w:before="0" w:after="160" w:line="276" w:lineRule="auto"/>
      </w:pPr>
      <w:r>
        <w:rPr>
          <w:rStyle w:val="VerbatimChar"/>
          <w:lang w:val="de-CH"/>
        </w:rPr>
        <w:t xml:space="preserve">[Wie soll der Ablauf künftig aussehen – in Sätzen, ohne Lösungsdetails]</w:t>
      </w:r>
    </w:p>
    <w:p>
      <w:pPr>
        <w:pStyle w:val="Heading2"/>
      </w:pPr>
      <w:bookmarkStart w:id="50009" w:name="_Toc00009"/>
      <w:r>
        <w:rPr>
          <w:lang w:val="de-CH"/>
        </w:rPr>
        <w:t xml:space="preserve">Systemkontext</w:t>
      </w:r>
      <w:bookmarkEnd w:id="50009"/>
    </w:p>
    <w:p>
      <w:pPr>
        <w:spacing w:before="0" w:after="160" w:line="276" w:lineRule="auto"/>
      </w:pPr>
      <w:r>
        <w:rPr>
          <w:rStyle w:val="VerbatimChar"/>
          <w:lang w:val="de-CH"/>
        </w:rPr>
        <w:t xml:space="preserve">[Kontextdiagramm aus vorlagen/kontextdiagramm.md als Bild + Schnittstellenliste]</w:t>
      </w:r>
    </w:p>
    <w:p>
      <w:pPr>
        <w:spacing w:before="0" w:after="160" w:line="276" w:lineRule="auto"/>
      </w:pPr>
      <w:r>
        <w:rPr>
          <w:b/>
          <w:bCs/>
          <w:lang w:val="de-CH"/>
        </w:rPr>
        <w:t xml:space="preserve">Ausfüllhinweis:</w:t>
      </w:r>
      <w:r>
        <w:rPr>
          <w:lang w:val="de-CH"/>
        </w:rPr>
        <w:t xml:space="preserve"> </w:t>
      </w:r>
      <w:r>
        <w:rPr>
          <w:lang w:val="de-CH"/>
        </w:rPr>
        <w:t xml:space="preserve">Jede Schnittstelle braucht mindestens eine Anforderung (Kapitel 5–7). Wird eine bestehende Lösung geändert: Teilsysteme neu / geändert / unverändert nach Folie 17/18 kennzeichnen.</w:t>
      </w:r>
    </w:p>
    <w:p>
      <w:pPr>
        <w:spacing w:before="0" w:after="160" w:line="276" w:lineRule="auto"/>
      </w:pPr>
      <w:r>
        <w:rPr>
          <w:b/>
          <w:bCs/>
          <w:lang w:val="de-CH"/>
        </w:rPr>
        <w:t xml:space="preserve">Beispiel (Velowerkstatt):</w:t>
      </w:r>
      <w:r>
        <w:rPr>
          <w:lang w:val="de-CH"/>
        </w:rPr>
        <w:t xml:space="preserve"> </w:t>
      </w:r>
      <w:r>
        <w:rPr>
          <w:lang w:val="de-CH"/>
        </w:rPr>
        <w:t xml:space="preserve">Akteure: Kund:in (bucht), Werkstatt-Team (pflegt Zeitfenster, sieht Tagesliste), Inhaberin (Auswertungen). Umsystem: E-Mail-Versand (Bestätigungen). Kein Umsystem für Kalender oder Kasse.</w:t>
      </w:r>
    </w:p>
    <w:p>
      <w:pPr>
        <w:pStyle w:val="Heading1"/>
      </w:pPr>
      <w:bookmarkStart w:id="50010" w:name="_Toc00010"/>
      <w:r>
        <w:rPr>
          <w:lang w:val="de-CH"/>
        </w:rPr>
        <w:t xml:space="preserve">Ziele</w:t>
      </w:r>
      <w:bookmarkEnd w:id="50010"/>
    </w:p>
    <w:p>
      <w:pPr>
        <w:spacing w:before="0" w:after="160" w:line="276" w:lineRule="auto"/>
      </w:pPr>
      <w:r>
        <w:rPr>
          <w:rStyle w:val="VerbatimChar"/>
          <w:lang w:val="de-CH"/>
        </w:rPr>
        <w:t xml:space="preserve">[Zielhierarchie: Geschäftsziele → Prozess- und Produktziele, je messbar]</w:t>
      </w:r>
    </w:p>
    <w:p>
      <w:pPr>
        <w:spacing w:before="0" w:after="160" w:line="276" w:lineRule="auto"/>
      </w:pPr>
      <w:r>
        <w:rPr>
          <w:b/>
          <w:bCs/>
          <w:lang w:val="de-CH"/>
        </w:rPr>
        <w:t xml:space="preserve">Ausfüllhinweis:</w:t>
      </w:r>
      <w:r>
        <w:rPr>
          <w:lang w:val="de-CH"/>
        </w:rPr>
        <w:t xml:space="preserve"> </w:t>
      </w:r>
      <w:r>
        <w:rPr>
          <w:lang w:val="de-CH"/>
        </w:rPr>
        <w:t xml:space="preserve">Ziel = «ein erwünschter Zustand» (Folie 35), Anforderung = eine konkrete, zu erreichende Eigenschaft, die für ein Ziel notwendig ist. Zielmodell nach Folie 37: Geschäftsziele</w:t>
      </w:r>
      <w:r>
        <w:rPr>
          <w:lang w:val="de-CH"/>
        </w:rPr>
        <w:t xml:space="preserve"> </w:t>
      </w:r>
      <w:r>
        <w:rPr>
          <w:i/>
          <w:iCs/>
          <w:lang w:val="de-CH"/>
        </w:rPr>
        <w:t xml:space="preserve">determinieren</w:t>
      </w:r>
      <w:r>
        <w:rPr>
          <w:lang w:val="de-CH"/>
        </w:rPr>
        <w:t xml:space="preserve"> </w:t>
      </w:r>
      <w:r>
        <w:rPr>
          <w:lang w:val="de-CH"/>
        </w:rPr>
        <w:t xml:space="preserve">und</w:t>
      </w:r>
      <w:r>
        <w:rPr>
          <w:lang w:val="de-CH"/>
        </w:rPr>
        <w:t xml:space="preserve"> </w:t>
      </w:r>
      <w:r>
        <w:rPr>
          <w:i/>
          <w:iCs/>
          <w:lang w:val="de-CH"/>
        </w:rPr>
        <w:t xml:space="preserve">werden verfeinert in</w:t>
      </w:r>
      <w:r>
        <w:rPr>
          <w:lang w:val="de-CH"/>
        </w:rPr>
        <w:t xml:space="preserve"> </w:t>
      </w:r>
      <w:r>
        <w:rPr>
          <w:lang w:val="de-CH"/>
        </w:rPr>
        <w:t xml:space="preserve">Prozess-, Produkt- und Projektziele. Projektziele (Kosten, Termine) sind Projektanforderungen, keine Systemanforderungen (Folie 38) – kurz nennen, aber getrennt halten. Jedes Ziel bekommt eine ID; jede Anforderung verweist auf mindestens ein Ziel (Kapitel 9).</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143"/>
        <w:gridCol w:w="3414"/>
        <w:gridCol w:w="743"/>
        <w:gridCol w:w="2785"/>
        <w:gridCol w:w="986"/>
      </w:tblGrid>
      <w:tr>
        <w:trPr>
          <w:cantSplit/>
          <w:tblHeader/>
        </w:trPr>
        <w:tc>
          <w:tcPr>
            <w:tcW w:w="1143" w:type="dxa"/>
            <w:shd w:val="clear" w:color="auto" w:fill="D9D9D9"/>
          </w:tcPr>
          <w:p>
            <w:pPr>
              <w:spacing w:before="40" w:after="40" w:line="240" w:lineRule="auto"/>
            </w:pPr>
            <w:r>
              <w:rPr>
                <w:b/>
                <w:bCs/>
                <w:sz w:val="18"/>
                <w:szCs w:val="18"/>
                <w:lang w:val="de-CH"/>
              </w:rPr>
              <w:t xml:space="preserve">ID</w:t>
            </w:r>
          </w:p>
        </w:tc>
        <w:tc>
          <w:tcPr>
            <w:tcW w:w="3414" w:type="dxa"/>
            <w:shd w:val="clear" w:color="auto" w:fill="D9D9D9"/>
          </w:tcPr>
          <w:p>
            <w:pPr>
              <w:spacing w:before="40" w:after="40" w:line="240" w:lineRule="auto"/>
            </w:pPr>
            <w:r>
              <w:rPr>
                <w:b/>
                <w:bCs/>
                <w:sz w:val="18"/>
                <w:szCs w:val="18"/>
                <w:lang w:val="de-CH"/>
              </w:rPr>
              <w:t xml:space="preserve">Ebene (Folie 37)</w:t>
            </w:r>
          </w:p>
        </w:tc>
        <w:tc>
          <w:tcPr>
            <w:tcW w:w="743" w:type="dxa"/>
            <w:shd w:val="clear" w:color="auto" w:fill="D9D9D9"/>
          </w:tcPr>
          <w:p>
            <w:pPr>
              <w:spacing w:before="40" w:after="40" w:line="240" w:lineRule="auto"/>
            </w:pPr>
            <w:r>
              <w:rPr>
                <w:b/>
                <w:bCs/>
                <w:sz w:val="18"/>
                <w:szCs w:val="18"/>
                <w:lang w:val="de-CH"/>
              </w:rPr>
              <w:t xml:space="preserve">Ziel</w:t>
            </w:r>
          </w:p>
        </w:tc>
        <w:tc>
          <w:tcPr>
            <w:tcW w:w="2785" w:type="dxa"/>
            <w:shd w:val="clear" w:color="auto" w:fill="D9D9D9"/>
          </w:tcPr>
          <w:p>
            <w:pPr>
              <w:spacing w:before="40" w:after="40" w:line="240" w:lineRule="auto"/>
            </w:pPr>
            <w:r>
              <w:rPr>
                <w:b/>
                <w:bCs/>
                <w:sz w:val="18"/>
                <w:szCs w:val="18"/>
                <w:lang w:val="de-CH"/>
              </w:rPr>
              <w:t xml:space="preserve">Messgrösse / Zielwert</w:t>
            </w:r>
          </w:p>
        </w:tc>
        <w:tc>
          <w:tcPr>
            <w:tcW w:w="986" w:type="dxa"/>
            <w:shd w:val="clear" w:color="auto" w:fill="D9D9D9"/>
          </w:tcPr>
          <w:p>
            <w:pPr>
              <w:spacing w:before="40" w:after="40" w:line="240" w:lineRule="auto"/>
            </w:pPr>
            <w:r>
              <w:rPr>
                <w:b/>
                <w:bCs/>
                <w:sz w:val="18"/>
                <w:szCs w:val="18"/>
                <w:lang w:val="de-CH"/>
              </w:rPr>
              <w:t xml:space="preserve">Quelle</w:t>
            </w:r>
          </w:p>
        </w:tc>
      </w:tr>
      <w:tr>
        <w:trPr>
          <w:cantSplit/>
        </w:trPr>
        <w:tc>
          <w:tcPr>
            <w:tcW w:w="1143" w:type="dxa"/>
          </w:tcPr>
          <w:p>
            <w:pPr>
              <w:spacing w:before="40" w:after="40" w:line="240" w:lineRule="auto"/>
            </w:pPr>
            <w:r>
              <w:rPr>
                <w:rStyle w:val="VerbatimChar"/>
                <w:sz w:val="18"/>
                <w:szCs w:val="18"/>
                <w:lang w:val="de-CH"/>
              </w:rPr>
              <w:t xml:space="preserve">[GZ-1]</w:t>
            </w:r>
          </w:p>
        </w:tc>
        <w:tc>
          <w:tcPr>
            <w:tcW w:w="3414" w:type="dxa"/>
          </w:tcPr>
          <w:p>
            <w:pPr>
              <w:spacing w:before="40" w:after="40" w:line="240" w:lineRule="auto"/>
            </w:pPr>
            <w:r>
              <w:rPr>
                <w:sz w:val="18"/>
                <w:szCs w:val="18"/>
                <w:lang w:val="de-CH"/>
              </w:rPr>
              <w:t xml:space="preserve">Geschäftsziel</w:t>
            </w:r>
          </w:p>
        </w:tc>
        <w:tc>
          <w:tcPr>
            <w:tcW w:w="743" w:type="dxa"/>
          </w:tcPr>
          <w:p>
            <w:pPr>
              <w:spacing w:before="40" w:after="40" w:line="240" w:lineRule="auto"/>
            </w:pPr>
          </w:p>
        </w:tc>
        <w:tc>
          <w:tcPr>
            <w:tcW w:w="2785" w:type="dxa"/>
          </w:tcPr>
          <w:p>
            <w:pPr>
              <w:spacing w:before="40" w:after="40" w:line="240" w:lineRule="auto"/>
            </w:pPr>
          </w:p>
        </w:tc>
        <w:tc>
          <w:tcPr>
            <w:tcW w:w="986" w:type="dxa"/>
          </w:tcPr>
          <w:p>
            <w:pPr>
              <w:spacing w:before="40" w:after="40" w:line="240" w:lineRule="auto"/>
            </w:pPr>
          </w:p>
        </w:tc>
      </w:tr>
      <w:tr>
        <w:trPr>
          <w:cantSplit/>
        </w:trPr>
        <w:tc>
          <w:tcPr>
            <w:tcW w:w="1143" w:type="dxa"/>
          </w:tcPr>
          <w:p>
            <w:pPr>
              <w:spacing w:before="40" w:after="40" w:line="240" w:lineRule="auto"/>
            </w:pPr>
            <w:r>
              <w:rPr>
                <w:rStyle w:val="VerbatimChar"/>
                <w:sz w:val="18"/>
                <w:szCs w:val="18"/>
                <w:lang w:val="de-CH"/>
              </w:rPr>
              <w:t xml:space="preserve">[PZ-1]</w:t>
            </w:r>
          </w:p>
        </w:tc>
        <w:tc>
          <w:tcPr>
            <w:tcW w:w="3414" w:type="dxa"/>
          </w:tcPr>
          <w:p>
            <w:pPr>
              <w:spacing w:before="40" w:after="40" w:line="240" w:lineRule="auto"/>
            </w:pPr>
            <w:r>
              <w:rPr>
                <w:sz w:val="18"/>
                <w:szCs w:val="18"/>
                <w:lang w:val="de-CH"/>
              </w:rPr>
              <w:t xml:space="preserve">Prozessziel</w:t>
            </w:r>
          </w:p>
        </w:tc>
        <w:tc>
          <w:tcPr>
            <w:tcW w:w="743" w:type="dxa"/>
          </w:tcPr>
          <w:p>
            <w:pPr>
              <w:spacing w:before="40" w:after="40" w:line="240" w:lineRule="auto"/>
            </w:pPr>
          </w:p>
        </w:tc>
        <w:tc>
          <w:tcPr>
            <w:tcW w:w="2785" w:type="dxa"/>
          </w:tcPr>
          <w:p>
            <w:pPr>
              <w:spacing w:before="40" w:after="40" w:line="240" w:lineRule="auto"/>
            </w:pPr>
          </w:p>
        </w:tc>
        <w:tc>
          <w:tcPr>
            <w:tcW w:w="986" w:type="dxa"/>
          </w:tcPr>
          <w:p>
            <w:pPr>
              <w:spacing w:before="40" w:after="40" w:line="240" w:lineRule="auto"/>
            </w:pPr>
          </w:p>
        </w:tc>
      </w:tr>
      <w:tr>
        <w:trPr>
          <w:cantSplit/>
        </w:trPr>
        <w:tc>
          <w:tcPr>
            <w:tcW w:w="1143" w:type="dxa"/>
          </w:tcPr>
          <w:p>
            <w:pPr>
              <w:spacing w:before="40" w:after="40" w:line="240" w:lineRule="auto"/>
            </w:pPr>
            <w:r>
              <w:rPr>
                <w:rStyle w:val="VerbatimChar"/>
                <w:sz w:val="18"/>
                <w:szCs w:val="18"/>
                <w:lang w:val="de-CH"/>
              </w:rPr>
              <w:t xml:space="preserve">[PDZ-1]</w:t>
            </w:r>
          </w:p>
        </w:tc>
        <w:tc>
          <w:tcPr>
            <w:tcW w:w="3414" w:type="dxa"/>
          </w:tcPr>
          <w:p>
            <w:pPr>
              <w:spacing w:before="40" w:after="40" w:line="240" w:lineRule="auto"/>
            </w:pPr>
            <w:r>
              <w:rPr>
                <w:sz w:val="18"/>
                <w:szCs w:val="18"/>
                <w:lang w:val="de-CH"/>
              </w:rPr>
              <w:t xml:space="preserve">Produktziel</w:t>
            </w:r>
          </w:p>
        </w:tc>
        <w:tc>
          <w:tcPr>
            <w:tcW w:w="743" w:type="dxa"/>
          </w:tcPr>
          <w:p>
            <w:pPr>
              <w:spacing w:before="40" w:after="40" w:line="240" w:lineRule="auto"/>
            </w:pPr>
          </w:p>
        </w:tc>
        <w:tc>
          <w:tcPr>
            <w:tcW w:w="2785" w:type="dxa"/>
          </w:tcPr>
          <w:p>
            <w:pPr>
              <w:spacing w:before="40" w:after="40" w:line="240" w:lineRule="auto"/>
            </w:pPr>
          </w:p>
        </w:tc>
        <w:tc>
          <w:tcPr>
            <w:tcW w:w="986" w:type="dxa"/>
          </w:tcPr>
          <w:p>
            <w:pPr>
              <w:spacing w:before="40" w:after="40" w:line="240" w:lineRule="auto"/>
            </w:pPr>
          </w:p>
        </w:tc>
      </w:tr>
      <w:tr>
        <w:trPr>
          <w:cantSplit/>
        </w:trPr>
        <w:tc>
          <w:tcPr>
            <w:tcW w:w="1143" w:type="dxa"/>
          </w:tcPr>
          <w:p>
            <w:pPr>
              <w:spacing w:before="40" w:after="40" w:line="240" w:lineRule="auto"/>
            </w:pPr>
            <w:r>
              <w:rPr>
                <w:rStyle w:val="VerbatimChar"/>
                <w:sz w:val="18"/>
                <w:szCs w:val="18"/>
                <w:lang w:val="de-CH"/>
              </w:rPr>
              <w:t xml:space="preserve">[PJ-1]</w:t>
            </w:r>
          </w:p>
        </w:tc>
        <w:tc>
          <w:tcPr>
            <w:tcW w:w="3414" w:type="dxa"/>
          </w:tcPr>
          <w:p>
            <w:pPr>
              <w:spacing w:before="40" w:after="40" w:line="240" w:lineRule="auto"/>
            </w:pPr>
            <w:r>
              <w:rPr>
                <w:sz w:val="18"/>
                <w:szCs w:val="18"/>
                <w:lang w:val="de-CH"/>
              </w:rPr>
              <w:t xml:space="preserve">Projektziel (Kosten/​Termine)</w:t>
            </w:r>
          </w:p>
        </w:tc>
        <w:tc>
          <w:tcPr>
            <w:tcW w:w="743" w:type="dxa"/>
          </w:tcPr>
          <w:p>
            <w:pPr>
              <w:spacing w:before="40" w:after="40" w:line="240" w:lineRule="auto"/>
            </w:pPr>
          </w:p>
        </w:tc>
        <w:tc>
          <w:tcPr>
            <w:tcW w:w="2785" w:type="dxa"/>
          </w:tcPr>
          <w:p>
            <w:pPr>
              <w:spacing w:before="40" w:after="40" w:line="240" w:lineRule="auto"/>
            </w:pPr>
          </w:p>
        </w:tc>
        <w:tc>
          <w:tcPr>
            <w:tcW w:w="986" w:type="dxa"/>
          </w:tcPr>
          <w:p>
            <w:pPr>
              <w:spacing w:before="40" w:after="40" w:line="240" w:lineRule="auto"/>
            </w:pPr>
          </w:p>
        </w:tc>
      </w:tr>
    </w:tbl>
    <w:p>
      <w:pPr>
        <w:spacing w:before="200" w:after="160" w:line="276" w:lineRule="auto"/>
      </w:pPr>
      <w:r>
        <w:rPr>
          <w:b/>
          <w:bCs/>
          <w:lang w:val="de-CH"/>
        </w:rPr>
        <w:t xml:space="preserve">Beispiel (Velowerkstatt):</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705"/>
        <w:gridCol w:w="1465"/>
        <w:gridCol w:w="2846"/>
        <w:gridCol w:w="2969"/>
        <w:gridCol w:w="1086"/>
      </w:tblGrid>
      <w:tr>
        <w:trPr>
          <w:cantSplit/>
          <w:tblHeader/>
        </w:trPr>
        <w:tc>
          <w:tcPr>
            <w:tcW w:w="705" w:type="dxa"/>
            <w:shd w:val="clear" w:color="auto" w:fill="D9D9D9"/>
          </w:tcPr>
          <w:p>
            <w:pPr>
              <w:spacing w:before="40" w:after="40" w:line="240" w:lineRule="auto"/>
            </w:pPr>
            <w:r>
              <w:rPr>
                <w:b/>
                <w:bCs/>
                <w:sz w:val="18"/>
                <w:szCs w:val="18"/>
                <w:lang w:val="de-CH"/>
              </w:rPr>
              <w:t xml:space="preserve">ID</w:t>
            </w:r>
          </w:p>
        </w:tc>
        <w:tc>
          <w:tcPr>
            <w:tcW w:w="1465" w:type="dxa"/>
            <w:shd w:val="clear" w:color="auto" w:fill="D9D9D9"/>
          </w:tcPr>
          <w:p>
            <w:pPr>
              <w:spacing w:before="40" w:after="40" w:line="240" w:lineRule="auto"/>
            </w:pPr>
            <w:r>
              <w:rPr>
                <w:b/>
                <w:bCs/>
                <w:sz w:val="18"/>
                <w:szCs w:val="18"/>
                <w:lang w:val="de-CH"/>
              </w:rPr>
              <w:t xml:space="preserve">Ebene</w:t>
            </w:r>
          </w:p>
        </w:tc>
        <w:tc>
          <w:tcPr>
            <w:tcW w:w="2846" w:type="dxa"/>
            <w:shd w:val="clear" w:color="auto" w:fill="D9D9D9"/>
          </w:tcPr>
          <w:p>
            <w:pPr>
              <w:spacing w:before="40" w:after="40" w:line="240" w:lineRule="auto"/>
            </w:pPr>
            <w:r>
              <w:rPr>
                <w:b/>
                <w:bCs/>
                <w:sz w:val="18"/>
                <w:szCs w:val="18"/>
                <w:lang w:val="de-CH"/>
              </w:rPr>
              <w:t xml:space="preserve">Ziel</w:t>
            </w:r>
          </w:p>
        </w:tc>
        <w:tc>
          <w:tcPr>
            <w:tcW w:w="2969" w:type="dxa"/>
            <w:shd w:val="clear" w:color="auto" w:fill="D9D9D9"/>
          </w:tcPr>
          <w:p>
            <w:pPr>
              <w:spacing w:before="40" w:after="40" w:line="240" w:lineRule="auto"/>
            </w:pPr>
            <w:r>
              <w:rPr>
                <w:b/>
                <w:bCs/>
                <w:sz w:val="18"/>
                <w:szCs w:val="18"/>
                <w:lang w:val="de-CH"/>
              </w:rPr>
              <w:t xml:space="preserve">Messgrösse / Zielwert</w:t>
            </w:r>
          </w:p>
        </w:tc>
        <w:tc>
          <w:tcPr>
            <w:tcW w:w="1086" w:type="dxa"/>
            <w:shd w:val="clear" w:color="auto" w:fill="D9D9D9"/>
          </w:tcPr>
          <w:p>
            <w:pPr>
              <w:spacing w:before="40" w:after="40" w:line="240" w:lineRule="auto"/>
            </w:pPr>
            <w:r>
              <w:rPr>
                <w:b/>
                <w:bCs/>
                <w:sz w:val="18"/>
                <w:szCs w:val="18"/>
                <w:lang w:val="de-CH"/>
              </w:rPr>
              <w:t xml:space="preserve">Quelle</w:t>
            </w:r>
          </w:p>
        </w:tc>
      </w:tr>
      <w:tr>
        <w:trPr>
          <w:cantSplit/>
        </w:trPr>
        <w:tc>
          <w:tcPr>
            <w:tcW w:w="705" w:type="dxa"/>
          </w:tcPr>
          <w:p>
            <w:pPr>
              <w:spacing w:before="40" w:after="40" w:line="240" w:lineRule="auto"/>
            </w:pPr>
            <w:r>
              <w:rPr>
                <w:sz w:val="18"/>
                <w:szCs w:val="18"/>
                <w:lang w:val="de-CH"/>
              </w:rPr>
              <w:t xml:space="preserve">GZ-1</w:t>
            </w:r>
          </w:p>
        </w:tc>
        <w:tc>
          <w:tcPr>
            <w:tcW w:w="1465" w:type="dxa"/>
          </w:tcPr>
          <w:p>
            <w:pPr>
              <w:spacing w:before="40" w:after="40" w:line="240" w:lineRule="auto"/>
            </w:pPr>
            <w:r>
              <w:rPr>
                <w:sz w:val="18"/>
                <w:szCs w:val="18"/>
                <w:lang w:val="de-CH"/>
              </w:rPr>
              <w:t xml:space="preserve">Geschäftsziel</w:t>
            </w:r>
          </w:p>
        </w:tc>
        <w:tc>
          <w:tcPr>
            <w:tcW w:w="2846" w:type="dxa"/>
          </w:tcPr>
          <w:p>
            <w:pPr>
              <w:spacing w:before="40" w:after="40" w:line="240" w:lineRule="auto"/>
            </w:pPr>
            <w:r>
              <w:rPr>
                <w:sz w:val="18"/>
                <w:szCs w:val="18"/>
                <w:lang w:val="de-CH"/>
              </w:rPr>
              <w:t xml:space="preserve">Werkstatt gleichmässiger auslasten</w:t>
            </w:r>
          </w:p>
        </w:tc>
        <w:tc>
          <w:tcPr>
            <w:tcW w:w="2969" w:type="dxa"/>
          </w:tcPr>
          <w:p>
            <w:pPr>
              <w:spacing w:before="40" w:after="40" w:line="240" w:lineRule="auto"/>
            </w:pPr>
            <w:r>
              <w:rPr>
                <w:sz w:val="18"/>
                <w:szCs w:val="18"/>
                <w:lang w:val="de-CH"/>
              </w:rPr>
              <w:t xml:space="preserve">Auslastung Mi ≥ 70 % (heute ca. 50 %) nach 6 Monaten</w:t>
            </w:r>
          </w:p>
        </w:tc>
        <w:tc>
          <w:tcPr>
            <w:tcW w:w="1086" w:type="dxa"/>
          </w:tcPr>
          <w:p>
            <w:pPr>
              <w:spacing w:before="40" w:after="40" w:line="240" w:lineRule="auto"/>
            </w:pPr>
            <w:r>
              <w:rPr>
                <w:sz w:val="18"/>
                <w:szCs w:val="18"/>
                <w:lang w:val="de-CH"/>
              </w:rPr>
              <w:t xml:space="preserve">Inhaberin</w:t>
            </w:r>
          </w:p>
        </w:tc>
      </w:tr>
      <w:tr>
        <w:trPr>
          <w:cantSplit/>
        </w:trPr>
        <w:tc>
          <w:tcPr>
            <w:tcW w:w="705" w:type="dxa"/>
          </w:tcPr>
          <w:p>
            <w:pPr>
              <w:spacing w:before="40" w:after="40" w:line="240" w:lineRule="auto"/>
            </w:pPr>
            <w:r>
              <w:rPr>
                <w:sz w:val="18"/>
                <w:szCs w:val="18"/>
                <w:lang w:val="de-CH"/>
              </w:rPr>
              <w:t xml:space="preserve">PZ-1</w:t>
            </w:r>
          </w:p>
        </w:tc>
        <w:tc>
          <w:tcPr>
            <w:tcW w:w="1465" w:type="dxa"/>
          </w:tcPr>
          <w:p>
            <w:pPr>
              <w:spacing w:before="40" w:after="40" w:line="240" w:lineRule="auto"/>
            </w:pPr>
            <w:r>
              <w:rPr>
                <w:sz w:val="18"/>
                <w:szCs w:val="18"/>
                <w:lang w:val="de-CH"/>
              </w:rPr>
              <w:t xml:space="preserve">Prozessziel</w:t>
            </w:r>
          </w:p>
        </w:tc>
        <w:tc>
          <w:tcPr>
            <w:tcW w:w="2846" w:type="dxa"/>
          </w:tcPr>
          <w:p>
            <w:pPr>
              <w:spacing w:before="40" w:after="40" w:line="240" w:lineRule="auto"/>
            </w:pPr>
            <w:r>
              <w:rPr>
                <w:sz w:val="18"/>
                <w:szCs w:val="18"/>
                <w:lang w:val="de-CH"/>
              </w:rPr>
              <w:t xml:space="preserve">Termine ohne Telefon vereinbaren</w:t>
            </w:r>
          </w:p>
        </w:tc>
        <w:tc>
          <w:tcPr>
            <w:tcW w:w="2969" w:type="dxa"/>
          </w:tcPr>
          <w:p>
            <w:pPr>
              <w:spacing w:before="40" w:after="40" w:line="240" w:lineRule="auto"/>
            </w:pPr>
            <w:r>
              <w:rPr>
                <w:sz w:val="18"/>
                <w:szCs w:val="18"/>
                <w:lang w:val="de-CH"/>
              </w:rPr>
              <w:t xml:space="preserve">Anteil Online-Buchungen ≥ 60 % nach 6 Monaten</w:t>
            </w:r>
          </w:p>
        </w:tc>
        <w:tc>
          <w:tcPr>
            <w:tcW w:w="1086" w:type="dxa"/>
          </w:tcPr>
          <w:p>
            <w:pPr>
              <w:spacing w:before="40" w:after="40" w:line="240" w:lineRule="auto"/>
            </w:pPr>
            <w:r>
              <w:rPr>
                <w:sz w:val="18"/>
                <w:szCs w:val="18"/>
                <w:lang w:val="de-CH"/>
              </w:rPr>
              <w:t xml:space="preserve">Inhaberin</w:t>
            </w:r>
          </w:p>
        </w:tc>
      </w:tr>
      <w:tr>
        <w:trPr>
          <w:cantSplit/>
        </w:trPr>
        <w:tc>
          <w:tcPr>
            <w:tcW w:w="705" w:type="dxa"/>
          </w:tcPr>
          <w:p>
            <w:pPr>
              <w:spacing w:before="40" w:after="40" w:line="240" w:lineRule="auto"/>
            </w:pPr>
            <w:r>
              <w:rPr>
                <w:sz w:val="18"/>
                <w:szCs w:val="18"/>
                <w:lang w:val="de-CH"/>
              </w:rPr>
              <w:t xml:space="preserve">PDZ-1</w:t>
            </w:r>
          </w:p>
        </w:tc>
        <w:tc>
          <w:tcPr>
            <w:tcW w:w="1465" w:type="dxa"/>
          </w:tcPr>
          <w:p>
            <w:pPr>
              <w:spacing w:before="40" w:after="40" w:line="240" w:lineRule="auto"/>
            </w:pPr>
            <w:r>
              <w:rPr>
                <w:sz w:val="18"/>
                <w:szCs w:val="18"/>
                <w:lang w:val="de-CH"/>
              </w:rPr>
              <w:t xml:space="preserve">Produktziel</w:t>
            </w:r>
          </w:p>
        </w:tc>
        <w:tc>
          <w:tcPr>
            <w:tcW w:w="2846" w:type="dxa"/>
          </w:tcPr>
          <w:p>
            <w:pPr>
              <w:spacing w:before="40" w:after="40" w:line="240" w:lineRule="auto"/>
            </w:pPr>
            <w:r>
              <w:rPr>
                <w:sz w:val="18"/>
                <w:szCs w:val="18"/>
                <w:lang w:val="de-CH"/>
              </w:rPr>
              <w:t xml:space="preserve">Kund:innen sehen freie Zeitfenster und buchen selbst</w:t>
            </w:r>
          </w:p>
        </w:tc>
        <w:tc>
          <w:tcPr>
            <w:tcW w:w="2969" w:type="dxa"/>
          </w:tcPr>
          <w:p>
            <w:pPr>
              <w:spacing w:before="40" w:after="40" w:line="240" w:lineRule="auto"/>
            </w:pPr>
            <w:r>
              <w:rPr>
                <w:sz w:val="18"/>
                <w:szCs w:val="18"/>
                <w:lang w:val="de-CH"/>
              </w:rPr>
              <w:t xml:space="preserve">– (wird durch FA-01 … FA-03 konkretisiert)</w:t>
            </w:r>
          </w:p>
        </w:tc>
        <w:tc>
          <w:tcPr>
            <w:tcW w:w="1086" w:type="dxa"/>
          </w:tcPr>
          <w:p>
            <w:pPr>
              <w:spacing w:before="40" w:after="40" w:line="240" w:lineRule="auto"/>
            </w:pPr>
            <w:r>
              <w:rPr>
                <w:sz w:val="18"/>
                <w:szCs w:val="18"/>
                <w:lang w:val="de-CH"/>
              </w:rPr>
              <w:t xml:space="preserve">Interview</w:t>
            </w:r>
          </w:p>
        </w:tc>
      </w:tr>
      <w:tr>
        <w:trPr>
          <w:cantSplit/>
        </w:trPr>
        <w:tc>
          <w:tcPr>
            <w:tcW w:w="705" w:type="dxa"/>
          </w:tcPr>
          <w:p>
            <w:pPr>
              <w:spacing w:before="40" w:after="40" w:line="240" w:lineRule="auto"/>
            </w:pPr>
            <w:r>
              <w:rPr>
                <w:sz w:val="18"/>
                <w:szCs w:val="18"/>
                <w:lang w:val="de-CH"/>
              </w:rPr>
              <w:t xml:space="preserve">PJ-1</w:t>
            </w:r>
          </w:p>
        </w:tc>
        <w:tc>
          <w:tcPr>
            <w:tcW w:w="1465" w:type="dxa"/>
          </w:tcPr>
          <w:p>
            <w:pPr>
              <w:spacing w:before="40" w:after="40" w:line="240" w:lineRule="auto"/>
            </w:pPr>
            <w:r>
              <w:rPr>
                <w:sz w:val="18"/>
                <w:szCs w:val="18"/>
                <w:lang w:val="de-CH"/>
              </w:rPr>
              <w:t xml:space="preserve">Projektziel</w:t>
            </w:r>
          </w:p>
        </w:tc>
        <w:tc>
          <w:tcPr>
            <w:tcW w:w="2846" w:type="dxa"/>
          </w:tcPr>
          <w:p>
            <w:pPr>
              <w:spacing w:before="40" w:after="40" w:line="240" w:lineRule="auto"/>
            </w:pPr>
            <w:r>
              <w:rPr>
                <w:sz w:val="18"/>
                <w:szCs w:val="18"/>
                <w:lang w:val="de-CH"/>
              </w:rPr>
              <w:t xml:space="preserve">Betrieb ab Saisonstart</w:t>
            </w:r>
          </w:p>
        </w:tc>
        <w:tc>
          <w:tcPr>
            <w:tcW w:w="2969" w:type="dxa"/>
          </w:tcPr>
          <w:p>
            <w:pPr>
              <w:spacing w:before="40" w:after="40" w:line="240" w:lineRule="auto"/>
            </w:pPr>
            <w:r>
              <w:rPr>
                <w:sz w:val="18"/>
                <w:szCs w:val="18"/>
                <w:lang w:val="de-CH"/>
              </w:rPr>
              <w:t xml:space="preserve">produktiv bis</w:t>
            </w:r>
            <w:r>
              <w:rPr>
                <w:sz w:val="18"/>
                <w:szCs w:val="18"/>
                <w:lang w:val="de-CH"/>
              </w:rPr>
              <w:t xml:space="preserve"> </w:t>
            </w:r>
            <w:r>
              <w:rPr>
                <w:rStyle w:val="VerbatimChar"/>
                <w:sz w:val="18"/>
                <w:szCs w:val="18"/>
                <w:lang w:val="de-CH"/>
              </w:rPr>
              <w:t xml:space="preserve">[Datum]</w:t>
            </w:r>
          </w:p>
        </w:tc>
        <w:tc>
          <w:tcPr>
            <w:tcW w:w="1086" w:type="dxa"/>
          </w:tcPr>
          <w:p>
            <w:pPr>
              <w:spacing w:before="40" w:after="40" w:line="240" w:lineRule="auto"/>
            </w:pPr>
            <w:r>
              <w:rPr>
                <w:sz w:val="18"/>
                <w:szCs w:val="18"/>
                <w:lang w:val="de-CH"/>
              </w:rPr>
              <w:t xml:space="preserve">Inhaberin</w:t>
            </w:r>
          </w:p>
        </w:tc>
      </w:tr>
    </w:tbl>
    <w:p>
      <w:pPr>
        <w:pStyle w:val="Heading1"/>
      </w:pPr>
      <w:bookmarkStart w:id="50011" w:name="_Toc00011"/>
      <w:r>
        <w:rPr>
          <w:lang w:val="de-CH"/>
        </w:rPr>
        <w:t xml:space="preserve">Stakeholder und Benutzer</w:t>
      </w:r>
      <w:bookmarkEnd w:id="50011"/>
    </w:p>
    <w:p>
      <w:pPr>
        <w:spacing w:before="0" w:after="160" w:line="276" w:lineRule="auto"/>
      </w:pPr>
      <w:r>
        <w:rPr>
          <w:rStyle w:val="VerbatimChar"/>
          <w:lang w:val="de-CH"/>
        </w:rPr>
        <w:t xml:space="preserve">[Stakeholder-Liste aus vorlagen/stakeholder-analyse.md, gekürzt: Rolle, Interesse, Entscheidungsbefugnis; Benutzergruppen mit Anzahl und Nutzungshäufigkeit]</w:t>
      </w:r>
    </w:p>
    <w:p>
      <w:pPr>
        <w:spacing w:before="0" w:after="160" w:line="276" w:lineRule="auto"/>
      </w:pPr>
      <w:r>
        <w:rPr>
          <w:b/>
          <w:bCs/>
          <w:lang w:val="de-CH"/>
        </w:rPr>
        <w:t xml:space="preserve">Ausfüllhinweis:</w:t>
      </w:r>
      <w:r>
        <w:rPr>
          <w:lang w:val="de-CH"/>
        </w:rPr>
        <w:t xml:space="preserve"> </w:t>
      </w:r>
      <w:r>
        <w:rPr>
          <w:lang w:val="de-CH"/>
        </w:rPr>
        <w:t xml:space="preserve">Entscheidungsbefugnis ausdrücklich nennen (Folie 47: «Wer entscheidet bei Widerspruch?»). Benutzergruppen mit Merkmalen beschreiben, die Anforderungen beeinflussen (Häufigkeit, Vorkenntnisse, Gerät).</w:t>
      </w:r>
    </w:p>
    <w:p>
      <w:pPr>
        <w:spacing w:before="0" w:after="160" w:line="276" w:lineRule="auto"/>
      </w:pPr>
      <w:r>
        <w:rPr>
          <w:b/>
          <w:bCs/>
          <w:lang w:val="de-CH"/>
        </w:rPr>
        <w:t xml:space="preserve">Beispiel (Velowerkstatt):</w:t>
      </w:r>
      <w:r>
        <w:rPr>
          <w:lang w:val="de-CH"/>
        </w:rPr>
        <w:t xml:space="preserve"> </w:t>
      </w:r>
      <w:r>
        <w:rPr>
          <w:lang w:val="de-CH"/>
        </w:rPr>
        <w:t xml:space="preserve">Kund:innen (ca. 40 Buchungen/Woche, Gelegenheitsnutzer, meist Smartphone); Werkstatt-Team (3 Personen, täglich, PC in der Werkstatt); Inhaberin (gibt frei, entscheidet bei Konflikten).</w:t>
      </w:r>
    </w:p>
    <w:p>
      <w:pPr>
        <w:pStyle w:val="Heading1"/>
      </w:pPr>
      <w:bookmarkStart w:id="50012" w:name="_Toc00012"/>
      <w:r>
        <w:rPr>
          <w:lang w:val="de-CH"/>
        </w:rPr>
        <w:t xml:space="preserve">Funktionale Anforderungen</w:t>
      </w:r>
      <w:bookmarkEnd w:id="50012"/>
    </w:p>
    <w:p>
      <w:pPr>
        <w:spacing w:before="0" w:after="160" w:line="276" w:lineRule="auto"/>
      </w:pPr>
      <w:r>
        <w:rPr>
          <w:b/>
          <w:bCs/>
          <w:lang w:val="de-CH"/>
        </w:rPr>
        <w:t xml:space="preserve">Ausfüllhinweis – Format jeder Anforderung:</w:t>
      </w:r>
    </w:p>
    <w:p>
      <w:pPr>
        <w:numPr>
          <w:ilvl w:val="0"/>
          <w:numId w:val="1001"/>
        </w:numPr>
        <w:spacing w:before="0" w:after="60" w:line="264" w:lineRule="auto"/>
      </w:pPr>
      <w:r>
        <w:rPr>
          <w:b/>
          <w:bCs/>
          <w:lang w:val="de-CH"/>
        </w:rPr>
        <w:t xml:space="preserve">Klassifikation</w:t>
      </w:r>
      <w:r>
        <w:rPr>
          <w:lang w:val="de-CH"/>
        </w:rPr>
        <w:t xml:space="preserve"> </w:t>
      </w:r>
      <w:r>
        <w:rPr>
          <w:lang w:val="de-CH"/>
        </w:rPr>
        <w:t xml:space="preserve">nach Folie 38: funktionale Anforderungen beschreiben</w:t>
      </w:r>
      <w:r>
        <w:rPr>
          <w:lang w:val="de-CH"/>
        </w:rPr>
        <w:t xml:space="preserve"> </w:t>
      </w:r>
      <w:r>
        <w:rPr>
          <w:i/>
          <w:iCs/>
          <w:lang w:val="de-CH"/>
        </w:rPr>
        <w:t xml:space="preserve">Funktionen, Verhalten und Daten</w:t>
      </w:r>
      <w:r>
        <w:rPr>
          <w:lang w:val="de-CH"/>
        </w:rPr>
        <w:t xml:space="preserve">.</w:t>
      </w:r>
    </w:p>
    <w:p>
      <w:pPr>
        <w:numPr>
          <w:ilvl w:val="0"/>
          <w:numId w:val="1001"/>
        </w:numPr>
        <w:spacing w:before="0" w:after="60" w:line="264" w:lineRule="auto"/>
      </w:pPr>
      <w:r>
        <w:rPr>
          <w:b/>
          <w:bCs/>
          <w:lang w:val="de-CH"/>
        </w:rPr>
        <w:t xml:space="preserve">Formulierung</w:t>
      </w:r>
      <w:r>
        <w:rPr>
          <w:lang w:val="de-CH"/>
        </w:rPr>
        <w:t xml:space="preserve"> </w:t>
      </w:r>
      <w:r>
        <w:rPr>
          <w:lang w:val="de-CH"/>
        </w:rPr>
        <w:t xml:space="preserve">mit einer</w:t>
      </w:r>
      <w:r>
        <w:rPr>
          <w:lang w:val="de-CH"/>
        </w:rPr>
        <w:t xml:space="preserve"> </w:t>
      </w:r>
      <w:r>
        <w:rPr>
          <w:b/>
          <w:bCs/>
          <w:lang w:val="de-CH"/>
        </w:rPr>
        <w:t xml:space="preserve">Satzschablone</w:t>
      </w:r>
      <w:r>
        <w:rPr>
          <w:lang w:val="de-CH"/>
        </w:rPr>
        <w:t xml:space="preserve"> </w:t>
      </w:r>
      <w:r>
        <w:rPr>
          <w:lang w:val="de-CH"/>
        </w:rPr>
        <w:t xml:space="preserve">(eine Anforderung pro Satz, aktiv, mit Verbindlichkeit). Arbeitsvorlage bis Block 4 («Sprache – natürlich vs. formal»):</w:t>
      </w:r>
      <w:r>
        <w:rPr>
          <w:lang w:val="de-CH"/>
        </w:rPr>
        <w:t xml:space="preserve"> </w:t>
      </w:r>
      <w:r>
        <w:rPr>
          <w:i/>
          <w:iCs/>
          <w:lang w:val="de-CH"/>
        </w:rPr>
        <w:t xml:space="preserve">«Das System muss / soll / wird</w:t>
      </w:r>
      <w:r>
        <w:rPr>
          <w:i/>
          <w:iCs/>
          <w:lang w:val="de-CH"/>
        </w:rPr>
        <w:t xml:space="preserve"> </w:t>
      </w:r>
      <w:r>
        <w:rPr>
          <w:rStyle w:val="VerbatimChar"/>
          <w:i/>
          <w:iCs/>
          <w:lang w:val="de-CH"/>
        </w:rPr>
        <w:t xml:space="preserve">&lt;wem?&gt;</w:t>
      </w:r>
      <w:r>
        <w:rPr>
          <w:i/>
          <w:iCs/>
          <w:lang w:val="de-CH"/>
        </w:rPr>
        <w:t xml:space="preserve"> </w:t>
      </w:r>
      <w:r>
        <w:rPr>
          <w:i/>
          <w:iCs/>
          <w:lang w:val="de-CH"/>
        </w:rPr>
        <w:t xml:space="preserve">die Möglichkeit bieten,</w:t>
      </w:r>
      <w:r>
        <w:rPr>
          <w:i/>
          <w:iCs/>
          <w:lang w:val="de-CH"/>
        </w:rPr>
        <w:t xml:space="preserve"> </w:t>
      </w:r>
      <w:r>
        <w:rPr>
          <w:rStyle w:val="VerbatimChar"/>
          <w:i/>
          <w:iCs/>
          <w:lang w:val="de-CH"/>
        </w:rPr>
        <w:t xml:space="preserve">&lt;Objekt&gt;</w:t>
      </w:r>
      <w:r>
        <w:rPr>
          <w:i/>
          <w:iCs/>
          <w:lang w:val="de-CH"/>
        </w:rPr>
        <w:t xml:space="preserve"> </w:t>
      </w:r>
      <w:r>
        <w:rPr>
          <w:i/>
          <w:iCs/>
          <w:lang w:val="de-CH"/>
        </w:rPr>
        <w:t xml:space="preserve">zu</w:t>
      </w:r>
      <w:r>
        <w:rPr>
          <w:i/>
          <w:iCs/>
          <w:lang w:val="de-CH"/>
        </w:rPr>
        <w:t xml:space="preserve"> </w:t>
      </w:r>
      <w:r>
        <w:rPr>
          <w:rStyle w:val="VerbatimChar"/>
          <w:i/>
          <w:iCs/>
          <w:lang w:val="de-CH"/>
        </w:rPr>
        <w:t xml:space="preserve">&lt;Prozesswort&gt;</w:t>
      </w:r>
      <w:r>
        <w:rPr>
          <w:i/>
          <w:iCs/>
          <w:lang w:val="de-CH"/>
        </w:rPr>
        <w:t xml:space="preserve">.»</w:t>
      </w:r>
      <w:r>
        <w:rPr>
          <w:lang w:val="de-CH"/>
        </w:rPr>
        <w:t xml:space="preserve"> </w:t>
      </w:r>
      <w:r>
        <w:rPr>
          <w:lang w:val="de-CH"/>
        </w:rPr>
        <w:t xml:space="preserve">(Schablone nach Rupp &amp; die SOPHISTen, 2014). Verbindlichkeit passend zur Priorität:</w:t>
      </w:r>
      <w:r>
        <w:rPr>
          <w:lang w:val="de-CH"/>
        </w:rPr>
        <w:t xml:space="preserve"> </w:t>
      </w:r>
      <w:r>
        <w:rPr>
          <w:i/>
          <w:iCs/>
          <w:lang w:val="de-CH"/>
        </w:rPr>
        <w:t xml:space="preserve">muss</w:t>
      </w:r>
      <w:r>
        <w:rPr>
          <w:lang w:val="de-CH"/>
        </w:rPr>
        <w:t xml:space="preserve"> </w:t>
      </w:r>
      <w:r>
        <w:rPr>
          <w:lang w:val="de-CH"/>
        </w:rPr>
        <w:t xml:space="preserve">= Muss,</w:t>
      </w:r>
      <w:r>
        <w:rPr>
          <w:lang w:val="de-CH"/>
        </w:rPr>
        <w:t xml:space="preserve"> </w:t>
      </w:r>
      <w:r>
        <w:rPr>
          <w:i/>
          <w:iCs/>
          <w:lang w:val="de-CH"/>
        </w:rPr>
        <w:t xml:space="preserve">soll</w:t>
      </w:r>
      <w:r>
        <w:rPr>
          <w:lang w:val="de-CH"/>
        </w:rPr>
        <w:t xml:space="preserve"> </w:t>
      </w:r>
      <w:r>
        <w:rPr>
          <w:lang w:val="de-CH"/>
        </w:rPr>
        <w:t xml:space="preserve">= Soll,</w:t>
      </w:r>
      <w:r>
        <w:rPr>
          <w:lang w:val="de-CH"/>
        </w:rPr>
        <w:t xml:space="preserve"> </w:t>
      </w:r>
      <w:r>
        <w:rPr>
          <w:i/>
          <w:iCs/>
          <w:lang w:val="de-CH"/>
        </w:rPr>
        <w:t xml:space="preserve">wird</w:t>
      </w:r>
      <w:r>
        <w:rPr>
          <w:lang w:val="de-CH"/>
        </w:rPr>
        <w:t xml:space="preserve"> </w:t>
      </w:r>
      <w:r>
        <w:rPr>
          <w:lang w:val="de-CH"/>
        </w:rPr>
        <w:t xml:space="preserve">= Wunsch.</w:t>
      </w:r>
    </w:p>
    <w:p>
      <w:pPr>
        <w:numPr>
          <w:ilvl w:val="0"/>
          <w:numId w:val="1001"/>
        </w:numPr>
        <w:spacing w:before="0" w:after="60" w:line="264" w:lineRule="auto"/>
      </w:pPr>
      <w:r>
        <w:rPr>
          <w:lang w:val="de-CH"/>
        </w:rPr>
        <w:t xml:space="preserve">Alternativ oder ergänzend</w:t>
      </w:r>
      <w:r>
        <w:rPr>
          <w:lang w:val="de-CH"/>
        </w:rPr>
        <w:t xml:space="preserve"> </w:t>
      </w:r>
      <w:r>
        <w:rPr>
          <w:b/>
          <w:bCs/>
          <w:lang w:val="de-CH"/>
        </w:rPr>
        <w:t xml:space="preserve">User Story</w:t>
      </w:r>
      <w:r>
        <w:rPr>
          <w:lang w:val="de-CH"/>
        </w:rPr>
        <w:t xml:space="preserve"> </w:t>
      </w:r>
      <w:r>
        <w:rPr>
          <w:lang w:val="de-CH"/>
        </w:rPr>
        <w:t xml:space="preserve">mit</w:t>
      </w:r>
      <w:r>
        <w:rPr>
          <w:lang w:val="de-CH"/>
        </w:rPr>
        <w:t xml:space="preserve"> </w:t>
      </w:r>
      <w:r>
        <w:rPr>
          <w:b/>
          <w:bCs/>
          <w:lang w:val="de-CH"/>
        </w:rPr>
        <w:t xml:space="preserve">Akzeptanzkriterien</w:t>
      </w:r>
      <w:r>
        <w:rPr>
          <w:lang w:val="de-CH"/>
        </w:rPr>
        <w:t xml:space="preserve"> </w:t>
      </w:r>
      <w:r>
        <w:rPr>
          <w:lang w:val="de-CH"/>
        </w:rPr>
        <w:t xml:space="preserve">(«Als</w:t>
      </w:r>
      <w:r>
        <w:rPr>
          <w:lang w:val="de-CH"/>
        </w:rPr>
        <w:t xml:space="preserve"> </w:t>
      </w:r>
      <w:r>
        <w:rPr>
          <w:rStyle w:val="VerbatimChar"/>
          <w:lang w:val="de-CH"/>
        </w:rPr>
        <w:t xml:space="preserve">&lt;Rolle&gt;</w:t>
      </w:r>
      <w:r>
        <w:rPr>
          <w:lang w:val="de-CH"/>
        </w:rPr>
        <w:t xml:space="preserve"> </w:t>
      </w:r>
      <w:r>
        <w:rPr>
          <w:lang w:val="de-CH"/>
        </w:rPr>
        <w:t xml:space="preserve">möchte ich</w:t>
      </w:r>
      <w:r>
        <w:rPr>
          <w:lang w:val="de-CH"/>
        </w:rPr>
        <w:t xml:space="preserve"> </w:t>
      </w:r>
      <w:r>
        <w:rPr>
          <w:rStyle w:val="VerbatimChar"/>
          <w:lang w:val="de-CH"/>
        </w:rPr>
        <w:t xml:space="preserve">&lt;Funktion&gt;</w:t>
      </w:r>
      <w:r>
        <w:rPr>
          <w:lang w:val="de-CH"/>
        </w:rPr>
        <w:t xml:space="preserve">, damit</w:t>
      </w:r>
      <w:r>
        <w:rPr>
          <w:lang w:val="de-CH"/>
        </w:rPr>
        <w:t xml:space="preserve"> </w:t>
      </w:r>
      <w:r>
        <w:rPr>
          <w:rStyle w:val="VerbatimChar"/>
          <w:lang w:val="de-CH"/>
        </w:rPr>
        <w:t xml:space="preserve">&lt;Nutzen&gt;</w:t>
      </w:r>
      <w:r>
        <w:rPr>
          <w:lang w:val="de-CH"/>
        </w:rPr>
        <w:t xml:space="preserve">»). User Stories sind in Block 1 nicht eingeführt (Folie 23 warnt: «grobe Stories» allein genügen nicht) – deshalb immer mit prüfbaren Akzeptanzkriterien.</w:t>
      </w:r>
    </w:p>
    <w:p>
      <w:pPr>
        <w:numPr>
          <w:ilvl w:val="0"/>
          <w:numId w:val="1001"/>
        </w:numPr>
        <w:spacing w:before="0" w:after="60" w:line="264" w:lineRule="auto"/>
      </w:pPr>
      <w:r>
        <w:rPr>
          <w:b/>
          <w:bCs/>
          <w:lang w:val="de-CH"/>
        </w:rPr>
        <w:t xml:space="preserve">Attribute</w:t>
      </w:r>
      <w:r>
        <w:rPr>
          <w:lang w:val="de-CH"/>
        </w:rPr>
        <w:t xml:space="preserve"> </w:t>
      </w:r>
      <w:r>
        <w:rPr>
          <w:lang w:val="de-CH"/>
        </w:rPr>
        <w:t xml:space="preserve">(Volere-Stil): ID, Titel, Beschreibung, Begründung, Quelle, Ziel-Bezug, Priorität (Muss/Soll/Wunsch, Folie 43), Facetten (Repräsentation, Erfüllung, Rolle, Folie 40–42), Abnahmekriterium, Status, Version.</w:t>
      </w:r>
    </w:p>
    <w:p>
      <w:pPr>
        <w:numPr>
          <w:ilvl w:val="0"/>
          <w:numId w:val="1001"/>
        </w:numPr>
        <w:spacing w:before="0" w:after="60" w:line="264" w:lineRule="auto"/>
      </w:pPr>
      <w:r>
        <w:rPr>
          <w:lang w:val="de-CH"/>
        </w:rPr>
        <w:t xml:space="preserve">Prüfen gegen Folie 45: jede Anforderung</w:t>
      </w:r>
      <w:r>
        <w:rPr>
          <w:lang w:val="de-CH"/>
        </w:rPr>
        <w:t xml:space="preserve"> </w:t>
      </w:r>
      <w:r>
        <w:rPr>
          <w:b/>
          <w:bCs/>
          <w:lang w:val="de-CH"/>
        </w:rPr>
        <w:t xml:space="preserve">eindeutig</w:t>
      </w:r>
      <w:r>
        <w:rPr>
          <w:lang w:val="de-CH"/>
        </w:rPr>
        <w:t xml:space="preserve">,</w:t>
      </w:r>
      <w:r>
        <w:rPr>
          <w:lang w:val="de-CH"/>
        </w:rPr>
        <w:t xml:space="preserve"> </w:t>
      </w:r>
      <w:r>
        <w:rPr>
          <w:b/>
          <w:bCs/>
          <w:lang w:val="de-CH"/>
        </w:rPr>
        <w:t xml:space="preserve">prüfbar</w:t>
      </w:r>
      <w:r>
        <w:rPr>
          <w:lang w:val="de-CH"/>
        </w:rPr>
        <w:t xml:space="preserve">,</w:t>
      </w:r>
      <w:r>
        <w:rPr>
          <w:lang w:val="de-CH"/>
        </w:rPr>
        <w:t xml:space="preserve"> </w:t>
      </w:r>
      <w:r>
        <w:rPr>
          <w:b/>
          <w:bCs/>
          <w:lang w:val="de-CH"/>
        </w:rPr>
        <w:t xml:space="preserve">adäquat</w:t>
      </w:r>
      <w:r>
        <w:rPr>
          <w:lang w:val="de-CH"/>
        </w:rPr>
        <w:t xml:space="preserve"> </w:t>
      </w:r>
      <w:r>
        <w:rPr>
          <w:lang w:val="de-CH"/>
        </w:rPr>
        <w:t xml:space="preserve">(der Kunde braucht das wirklich).</w:t>
      </w:r>
    </w:p>
    <w:p>
      <w:pPr>
        <w:numPr>
          <w:ilvl w:val="0"/>
          <w:numId w:val="1001"/>
        </w:numPr>
        <w:spacing w:before="0" w:after="60" w:line="264" w:lineRule="auto"/>
      </w:pPr>
      <w:r>
        <w:rPr>
          <w:lang w:val="de-CH"/>
        </w:rPr>
        <w:t xml:space="preserve">Gliederung nach Funktionsbereichen oder Abläufen; Use Cases/UML ergänzen, sobald Block 5 behandelt ist.</w:t>
      </w:r>
    </w:p>
    <w:p>
      <w:pPr>
        <w:pStyle w:val="Heading2"/>
      </w:pPr>
      <w:bookmarkStart w:id="50013" w:name="_Toc00013"/>
      <w:r>
        <w:rPr>
          <w:rStyle w:val="VerbatimChar"/>
          <w:lang w:val="de-CH"/>
        </w:rPr>
        <w:t xml:space="preserve">[Funktionsbereich 1]</w:t>
      </w:r>
      <w:bookmarkEnd w:id="50013"/>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2764"/>
        <w:gridCol w:w="6307"/>
      </w:tblGrid>
      <w:tr>
        <w:trPr>
          <w:cantSplit/>
          <w:tblHeader/>
        </w:trPr>
        <w:tc>
          <w:tcPr>
            <w:tcW w:w="2764" w:type="dxa"/>
            <w:shd w:val="clear" w:color="auto" w:fill="D9D9D9"/>
          </w:tcPr>
          <w:p>
            <w:pPr>
              <w:spacing w:before="40" w:after="40" w:line="240" w:lineRule="auto"/>
            </w:pPr>
            <w:r>
              <w:rPr>
                <w:b/>
                <w:bCs/>
                <w:sz w:val="18"/>
                <w:szCs w:val="18"/>
                <w:lang w:val="de-CH"/>
              </w:rPr>
              <w:t xml:space="preserve">Attribut</w:t>
            </w:r>
          </w:p>
        </w:tc>
        <w:tc>
          <w:tcPr>
            <w:tcW w:w="6307" w:type="dxa"/>
            <w:shd w:val="clear" w:color="auto" w:fill="D9D9D9"/>
          </w:tcPr>
          <w:p>
            <w:pPr>
              <w:spacing w:before="40" w:after="40" w:line="240" w:lineRule="auto"/>
            </w:pPr>
            <w:r>
              <w:rPr>
                <w:b/>
                <w:bCs/>
                <w:sz w:val="18"/>
                <w:szCs w:val="18"/>
                <w:lang w:val="de-CH"/>
              </w:rPr>
              <w:t xml:space="preserve">FA-</w:t>
            </w:r>
            <w:r>
              <w:rPr>
                <w:rStyle w:val="VerbatimChar"/>
                <w:b/>
                <w:bCs/>
                <w:sz w:val="18"/>
                <w:szCs w:val="18"/>
                <w:lang w:val="de-CH"/>
              </w:rPr>
              <w:t xml:space="preserve">[nn]</w:t>
            </w:r>
          </w:p>
        </w:tc>
      </w:tr>
      <w:tr>
        <w:trPr>
          <w:cantSplit/>
        </w:trPr>
        <w:tc>
          <w:tcPr>
            <w:tcW w:w="2764" w:type="dxa"/>
          </w:tcPr>
          <w:p>
            <w:pPr>
              <w:spacing w:before="40" w:after="40" w:line="240" w:lineRule="auto"/>
            </w:pPr>
            <w:r>
              <w:rPr>
                <w:sz w:val="18"/>
                <w:szCs w:val="18"/>
                <w:lang w:val="de-CH"/>
              </w:rPr>
              <w:t xml:space="preserve">Titel</w:t>
            </w:r>
          </w:p>
        </w:tc>
        <w:tc>
          <w:tcPr>
            <w:tcW w:w="6307" w:type="dxa"/>
          </w:tcPr>
          <w:p>
            <w:pPr>
              <w:spacing w:before="40" w:after="40" w:line="240" w:lineRule="auto"/>
            </w:pPr>
          </w:p>
        </w:tc>
      </w:tr>
      <w:tr>
        <w:trPr>
          <w:cantSplit/>
        </w:trPr>
        <w:tc>
          <w:tcPr>
            <w:tcW w:w="2764" w:type="dxa"/>
          </w:tcPr>
          <w:p>
            <w:pPr>
              <w:spacing w:before="40" w:after="40" w:line="240" w:lineRule="auto"/>
            </w:pPr>
            <w:r>
              <w:rPr>
                <w:sz w:val="18"/>
                <w:szCs w:val="18"/>
                <w:lang w:val="de-CH"/>
              </w:rPr>
              <w:t xml:space="preserve">Beschreibung (Satzschablone)</w:t>
            </w:r>
          </w:p>
        </w:tc>
        <w:tc>
          <w:tcPr>
            <w:tcW w:w="6307" w:type="dxa"/>
          </w:tcPr>
          <w:p>
            <w:pPr>
              <w:spacing w:before="40" w:after="40" w:line="240" w:lineRule="auto"/>
            </w:pPr>
            <w:r>
              <w:rPr>
                <w:sz w:val="18"/>
                <w:szCs w:val="18"/>
                <w:lang w:val="de-CH"/>
              </w:rPr>
              <w:t xml:space="preserve">Das System muss</w:t>
            </w:r>
            <w:r>
              <w:rPr>
                <w:sz w:val="18"/>
                <w:szCs w:val="18"/>
                <w:lang w:val="de-CH"/>
              </w:rPr>
              <w:t xml:space="preserve"> </w:t>
            </w:r>
            <w:r>
              <w:rPr>
                <w:rStyle w:val="VerbatimChar"/>
                <w:sz w:val="18"/>
                <w:szCs w:val="18"/>
                <w:lang w:val="de-CH"/>
              </w:rPr>
              <w:t xml:space="preserve">[wem]</w:t>
            </w:r>
            <w:r>
              <w:rPr>
                <w:sz w:val="18"/>
                <w:szCs w:val="18"/>
                <w:lang w:val="de-CH"/>
              </w:rPr>
              <w:t xml:space="preserve"> </w:t>
            </w:r>
            <w:r>
              <w:rPr>
                <w:sz w:val="18"/>
                <w:szCs w:val="18"/>
                <w:lang w:val="de-CH"/>
              </w:rPr>
              <w:t xml:space="preserve">die Möglichkeit bieten,</w:t>
            </w:r>
            <w:r>
              <w:rPr>
                <w:sz w:val="18"/>
                <w:szCs w:val="18"/>
                <w:lang w:val="de-CH"/>
              </w:rPr>
              <w:t xml:space="preserve"> </w:t>
            </w:r>
            <w:r>
              <w:rPr>
                <w:rStyle w:val="VerbatimChar"/>
                <w:sz w:val="18"/>
                <w:szCs w:val="18"/>
                <w:lang w:val="de-CH"/>
              </w:rPr>
              <w:t xml:space="preserve">[Objekt]</w:t>
            </w:r>
            <w:r>
              <w:rPr>
                <w:sz w:val="18"/>
                <w:szCs w:val="18"/>
                <w:lang w:val="de-CH"/>
              </w:rPr>
              <w:t xml:space="preserve"> </w:t>
            </w:r>
            <w:r>
              <w:rPr>
                <w:sz w:val="18"/>
                <w:szCs w:val="18"/>
                <w:lang w:val="de-CH"/>
              </w:rPr>
              <w:t xml:space="preserve">zu</w:t>
            </w:r>
            <w:r>
              <w:rPr>
                <w:sz w:val="18"/>
                <w:szCs w:val="18"/>
                <w:lang w:val="de-CH"/>
              </w:rPr>
              <w:t xml:space="preserve"> </w:t>
            </w:r>
            <w:r>
              <w:rPr>
                <w:rStyle w:val="VerbatimChar"/>
                <w:sz w:val="18"/>
                <w:szCs w:val="18"/>
                <w:lang w:val="de-CH"/>
              </w:rPr>
              <w:t xml:space="preserve">[Prozesswort]</w:t>
            </w:r>
            <w:r>
              <w:rPr>
                <w:sz w:val="18"/>
                <w:szCs w:val="18"/>
                <w:lang w:val="de-CH"/>
              </w:rPr>
              <w:t xml:space="preserve">.</w:t>
            </w:r>
          </w:p>
        </w:tc>
      </w:tr>
      <w:tr>
        <w:trPr>
          <w:cantSplit/>
        </w:trPr>
        <w:tc>
          <w:tcPr>
            <w:tcW w:w="2764" w:type="dxa"/>
          </w:tcPr>
          <w:p>
            <w:pPr>
              <w:spacing w:before="40" w:after="40" w:line="240" w:lineRule="auto"/>
            </w:pPr>
            <w:r>
              <w:rPr>
                <w:sz w:val="18"/>
                <w:szCs w:val="18"/>
                <w:lang w:val="de-CH"/>
              </w:rPr>
              <w:t xml:space="preserve">Begründung</w:t>
            </w:r>
          </w:p>
        </w:tc>
        <w:tc>
          <w:tcPr>
            <w:tcW w:w="6307" w:type="dxa"/>
          </w:tcPr>
          <w:p>
            <w:pPr>
              <w:spacing w:before="40" w:after="40" w:line="240" w:lineRule="auto"/>
            </w:pPr>
          </w:p>
        </w:tc>
      </w:tr>
      <w:tr>
        <w:trPr>
          <w:cantSplit/>
        </w:trPr>
        <w:tc>
          <w:tcPr>
            <w:tcW w:w="2764" w:type="dxa"/>
          </w:tcPr>
          <w:p>
            <w:pPr>
              <w:spacing w:before="40" w:after="40" w:line="240" w:lineRule="auto"/>
            </w:pPr>
            <w:r>
              <w:rPr>
                <w:sz w:val="18"/>
                <w:szCs w:val="18"/>
                <w:lang w:val="de-CH"/>
              </w:rPr>
              <w:t xml:space="preserve">Quelle</w:t>
            </w:r>
          </w:p>
        </w:tc>
        <w:tc>
          <w:tcPr>
            <w:tcW w:w="6307" w:type="dxa"/>
          </w:tcPr>
          <w:p>
            <w:pPr>
              <w:spacing w:before="40" w:after="40" w:line="240" w:lineRule="auto"/>
            </w:pPr>
            <w:r>
              <w:rPr>
                <w:rStyle w:val="VerbatimChar"/>
                <w:sz w:val="18"/>
                <w:szCs w:val="18"/>
                <w:lang w:val="de-CH"/>
              </w:rPr>
              <w:t xml:space="preserve">[SH-…, Interview PVA 5 Nr. …]</w:t>
            </w:r>
          </w:p>
        </w:tc>
      </w:tr>
      <w:tr>
        <w:trPr>
          <w:cantSplit/>
        </w:trPr>
        <w:tc>
          <w:tcPr>
            <w:tcW w:w="2764" w:type="dxa"/>
          </w:tcPr>
          <w:p>
            <w:pPr>
              <w:spacing w:before="40" w:after="40" w:line="240" w:lineRule="auto"/>
            </w:pPr>
            <w:r>
              <w:rPr>
                <w:sz w:val="18"/>
                <w:szCs w:val="18"/>
                <w:lang w:val="de-CH"/>
              </w:rPr>
              <w:t xml:space="preserve">Ziel-Bezug</w:t>
            </w:r>
          </w:p>
        </w:tc>
        <w:tc>
          <w:tcPr>
            <w:tcW w:w="6307" w:type="dxa"/>
          </w:tcPr>
          <w:p>
            <w:pPr>
              <w:spacing w:before="40" w:after="40" w:line="240" w:lineRule="auto"/>
            </w:pPr>
            <w:r>
              <w:rPr>
                <w:rStyle w:val="VerbatimChar"/>
                <w:sz w:val="18"/>
                <w:szCs w:val="18"/>
                <w:lang w:val="de-CH"/>
              </w:rPr>
              <w:t xml:space="preserve">[PZ-…]</w:t>
            </w:r>
          </w:p>
        </w:tc>
      </w:tr>
      <w:tr>
        <w:trPr>
          <w:cantSplit/>
        </w:trPr>
        <w:tc>
          <w:tcPr>
            <w:tcW w:w="2764" w:type="dxa"/>
          </w:tcPr>
          <w:p>
            <w:pPr>
              <w:spacing w:before="40" w:after="40" w:line="240" w:lineRule="auto"/>
            </w:pPr>
            <w:r>
              <w:rPr>
                <w:sz w:val="18"/>
                <w:szCs w:val="18"/>
                <w:lang w:val="de-CH"/>
              </w:rPr>
              <w:t xml:space="preserve">Priorität</w:t>
            </w:r>
          </w:p>
        </w:tc>
        <w:tc>
          <w:tcPr>
            <w:tcW w:w="6307" w:type="dxa"/>
          </w:tcPr>
          <w:p>
            <w:pPr>
              <w:spacing w:before="40" w:after="40" w:line="240" w:lineRule="auto"/>
            </w:pPr>
            <w:r>
              <w:rPr>
                <w:rStyle w:val="VerbatimChar"/>
                <w:sz w:val="18"/>
                <w:szCs w:val="18"/>
                <w:lang w:val="de-CH"/>
              </w:rPr>
              <w:t xml:space="preserve">[Muss / Soll / Wunsch]</w:t>
            </w:r>
          </w:p>
        </w:tc>
      </w:tr>
      <w:tr>
        <w:trPr>
          <w:cantSplit/>
        </w:trPr>
        <w:tc>
          <w:tcPr>
            <w:tcW w:w="2764" w:type="dxa"/>
          </w:tcPr>
          <w:p>
            <w:pPr>
              <w:spacing w:before="40" w:after="40" w:line="240" w:lineRule="auto"/>
            </w:pPr>
            <w:r>
              <w:rPr>
                <w:sz w:val="18"/>
                <w:szCs w:val="18"/>
                <w:lang w:val="de-CH"/>
              </w:rPr>
              <w:t xml:space="preserve">Facetten</w:t>
            </w:r>
          </w:p>
        </w:tc>
        <w:tc>
          <w:tcPr>
            <w:tcW w:w="6307" w:type="dxa"/>
          </w:tcPr>
          <w:p>
            <w:pPr>
              <w:spacing w:before="40" w:after="40" w:line="240" w:lineRule="auto"/>
            </w:pPr>
            <w:r>
              <w:rPr>
                <w:sz w:val="18"/>
                <w:szCs w:val="18"/>
                <w:lang w:val="de-CH"/>
              </w:rPr>
              <w:t xml:space="preserve">Repräsentation</w:t>
            </w:r>
            <w:r>
              <w:rPr>
                <w:sz w:val="18"/>
                <w:szCs w:val="18"/>
                <w:lang w:val="de-CH"/>
              </w:rPr>
              <w:t xml:space="preserve"> </w:t>
            </w:r>
            <w:r>
              <w:rPr>
                <w:rStyle w:val="VerbatimChar"/>
                <w:sz w:val="18"/>
                <w:szCs w:val="18"/>
                <w:lang w:val="de-CH"/>
              </w:rPr>
              <w:t xml:space="preserve">[operational/​quantitativ/​qualitativ/​deklarativ]</w:t>
            </w:r>
            <w:r>
              <w:rPr>
                <w:sz w:val="18"/>
                <w:szCs w:val="18"/>
                <w:lang w:val="de-CH"/>
              </w:rPr>
              <w:t xml:space="preserve"> </w:t>
            </w:r>
            <w:r>
              <w:rPr>
                <w:sz w:val="18"/>
                <w:szCs w:val="18"/>
                <w:lang w:val="de-CH"/>
              </w:rPr>
              <w:t xml:space="preserve">· Erfüllung</w:t>
            </w:r>
            <w:r>
              <w:rPr>
                <w:sz w:val="18"/>
                <w:szCs w:val="18"/>
                <w:lang w:val="de-CH"/>
              </w:rPr>
              <w:t xml:space="preserve"> </w:t>
            </w:r>
            <w:r>
              <w:rPr>
                <w:rStyle w:val="VerbatimChar"/>
                <w:sz w:val="18"/>
                <w:szCs w:val="18"/>
                <w:lang w:val="de-CH"/>
              </w:rPr>
              <w:t xml:space="preserve">[hart/weich]</w:t>
            </w:r>
            <w:r>
              <w:rPr>
                <w:sz w:val="18"/>
                <w:szCs w:val="18"/>
                <w:lang w:val="de-CH"/>
              </w:rPr>
              <w:t xml:space="preserve"> </w:t>
            </w:r>
            <w:r>
              <w:rPr>
                <w:sz w:val="18"/>
                <w:szCs w:val="18"/>
                <w:lang w:val="de-CH"/>
              </w:rPr>
              <w:t xml:space="preserve">· Rolle</w:t>
            </w:r>
            <w:r>
              <w:rPr>
                <w:sz w:val="18"/>
                <w:szCs w:val="18"/>
                <w:lang w:val="de-CH"/>
              </w:rPr>
              <w:t xml:space="preserve"> </w:t>
            </w:r>
            <w:r>
              <w:rPr>
                <w:rStyle w:val="VerbatimChar"/>
                <w:sz w:val="18"/>
                <w:szCs w:val="18"/>
                <w:lang w:val="de-CH"/>
              </w:rPr>
              <w:t xml:space="preserve">[Vorschrift/​Tatsache/​Annahme]</w:t>
            </w:r>
          </w:p>
        </w:tc>
      </w:tr>
      <w:tr>
        <w:trPr>
          <w:cantSplit/>
        </w:trPr>
        <w:tc>
          <w:tcPr>
            <w:tcW w:w="2764" w:type="dxa"/>
          </w:tcPr>
          <w:p>
            <w:pPr>
              <w:spacing w:before="40" w:after="40" w:line="240" w:lineRule="auto"/>
            </w:pPr>
            <w:r>
              <w:rPr>
                <w:sz w:val="18"/>
                <w:szCs w:val="18"/>
                <w:lang w:val="de-CH"/>
              </w:rPr>
              <w:t xml:space="preserve">Abnahmekriterium</w:t>
            </w:r>
          </w:p>
        </w:tc>
        <w:tc>
          <w:tcPr>
            <w:tcW w:w="6307" w:type="dxa"/>
          </w:tcPr>
          <w:p>
            <w:pPr>
              <w:spacing w:before="40" w:after="40" w:line="240" w:lineRule="auto"/>
            </w:pPr>
            <w:r>
              <w:rPr>
                <w:rStyle w:val="VerbatimChar"/>
                <w:sz w:val="18"/>
                <w:szCs w:val="18"/>
                <w:lang w:val="de-CH"/>
              </w:rPr>
              <w:t xml:space="preserve">[überprüfbare Bedingung]</w:t>
            </w:r>
          </w:p>
        </w:tc>
      </w:tr>
      <w:tr>
        <w:trPr>
          <w:cantSplit/>
        </w:trPr>
        <w:tc>
          <w:tcPr>
            <w:tcW w:w="2764" w:type="dxa"/>
          </w:tcPr>
          <w:p>
            <w:pPr>
              <w:spacing w:before="40" w:after="40" w:line="240" w:lineRule="auto"/>
            </w:pPr>
            <w:r>
              <w:rPr>
                <w:sz w:val="18"/>
                <w:szCs w:val="18"/>
                <w:lang w:val="de-CH"/>
              </w:rPr>
              <w:t xml:space="preserve">Status / Version</w:t>
            </w:r>
          </w:p>
        </w:tc>
        <w:tc>
          <w:tcPr>
            <w:tcW w:w="6307" w:type="dxa"/>
          </w:tcPr>
          <w:p>
            <w:pPr>
              <w:spacing w:before="40" w:after="40" w:line="240" w:lineRule="auto"/>
            </w:pPr>
            <w:r>
              <w:rPr>
                <w:rStyle w:val="VerbatimChar"/>
                <w:sz w:val="18"/>
                <w:szCs w:val="18"/>
                <w:lang w:val="de-CH"/>
              </w:rPr>
              <w:t xml:space="preserve">[entworfen / abgestimmt / freigegeben]</w:t>
            </w:r>
            <w:r>
              <w:rPr>
                <w:sz w:val="18"/>
                <w:szCs w:val="18"/>
                <w:lang w:val="de-CH"/>
              </w:rPr>
              <w:t xml:space="preserve"> </w:t>
            </w:r>
            <w:r>
              <w:rPr>
                <w:sz w:val="18"/>
                <w:szCs w:val="18"/>
                <w:lang w:val="de-CH"/>
              </w:rPr>
              <w:t xml:space="preserve">/</w:t>
            </w:r>
            <w:r>
              <w:rPr>
                <w:sz w:val="18"/>
                <w:szCs w:val="18"/>
                <w:lang w:val="de-CH"/>
              </w:rPr>
              <w:t xml:space="preserve"> </w:t>
            </w:r>
            <w:r>
              <w:rPr>
                <w:rStyle w:val="VerbatimChar"/>
                <w:sz w:val="18"/>
                <w:szCs w:val="18"/>
                <w:lang w:val="de-CH"/>
              </w:rPr>
              <w:t xml:space="preserve">[v0.x]</w:t>
            </w:r>
          </w:p>
        </w:tc>
      </w:tr>
    </w:tbl>
    <w:p>
      <w:pPr>
        <w:spacing w:before="200" w:after="160" w:line="276" w:lineRule="auto"/>
      </w:pPr>
      <w:r>
        <w:rPr>
          <w:b/>
          <w:bCs/>
          <w:lang w:val="de-CH"/>
        </w:rPr>
        <w:t xml:space="preserve">Beispiel (Velowerkstatt) – 5.1 Termin buchen:</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839"/>
        <w:gridCol w:w="7232"/>
      </w:tblGrid>
      <w:tr>
        <w:trPr>
          <w:cantSplit/>
          <w:tblHeader/>
        </w:trPr>
        <w:tc>
          <w:tcPr>
            <w:tcW w:w="1839" w:type="dxa"/>
            <w:shd w:val="clear" w:color="auto" w:fill="D9D9D9"/>
          </w:tcPr>
          <w:p>
            <w:pPr>
              <w:spacing w:before="40" w:after="40" w:line="240" w:lineRule="auto"/>
            </w:pPr>
            <w:r>
              <w:rPr>
                <w:b/>
                <w:bCs/>
                <w:sz w:val="18"/>
                <w:szCs w:val="18"/>
                <w:lang w:val="de-CH"/>
              </w:rPr>
              <w:t xml:space="preserve">Attribut</w:t>
            </w:r>
          </w:p>
        </w:tc>
        <w:tc>
          <w:tcPr>
            <w:tcW w:w="7232" w:type="dxa"/>
            <w:shd w:val="clear" w:color="auto" w:fill="D9D9D9"/>
          </w:tcPr>
          <w:p>
            <w:pPr>
              <w:spacing w:before="40" w:after="40" w:line="240" w:lineRule="auto"/>
            </w:pPr>
            <w:r>
              <w:rPr>
                <w:b/>
                <w:bCs/>
                <w:sz w:val="18"/>
                <w:szCs w:val="18"/>
                <w:lang w:val="de-CH"/>
              </w:rPr>
              <w:t xml:space="preserve">FA-01</w:t>
            </w:r>
          </w:p>
        </w:tc>
      </w:tr>
      <w:tr>
        <w:trPr>
          <w:cantSplit/>
        </w:trPr>
        <w:tc>
          <w:tcPr>
            <w:tcW w:w="1839" w:type="dxa"/>
          </w:tcPr>
          <w:p>
            <w:pPr>
              <w:spacing w:before="40" w:after="40" w:line="240" w:lineRule="auto"/>
            </w:pPr>
            <w:r>
              <w:rPr>
                <w:sz w:val="18"/>
                <w:szCs w:val="18"/>
                <w:lang w:val="de-CH"/>
              </w:rPr>
              <w:t xml:space="preserve">Titel</w:t>
            </w:r>
          </w:p>
        </w:tc>
        <w:tc>
          <w:tcPr>
            <w:tcW w:w="7232" w:type="dxa"/>
          </w:tcPr>
          <w:p>
            <w:pPr>
              <w:spacing w:before="40" w:after="40" w:line="240" w:lineRule="auto"/>
            </w:pPr>
            <w:r>
              <w:rPr>
                <w:sz w:val="18"/>
                <w:szCs w:val="18"/>
                <w:lang w:val="de-CH"/>
              </w:rPr>
              <w:t xml:space="preserve">Reparaturtermin buchen</w:t>
            </w:r>
          </w:p>
        </w:tc>
      </w:tr>
      <w:tr>
        <w:trPr>
          <w:cantSplit/>
        </w:trPr>
        <w:tc>
          <w:tcPr>
            <w:tcW w:w="1839" w:type="dxa"/>
          </w:tcPr>
          <w:p>
            <w:pPr>
              <w:spacing w:before="40" w:after="40" w:line="240" w:lineRule="auto"/>
            </w:pPr>
            <w:r>
              <w:rPr>
                <w:sz w:val="18"/>
                <w:szCs w:val="18"/>
                <w:lang w:val="de-CH"/>
              </w:rPr>
              <w:t xml:space="preserve">Beschreibung</w:t>
            </w:r>
          </w:p>
        </w:tc>
        <w:tc>
          <w:tcPr>
            <w:tcW w:w="7232" w:type="dxa"/>
          </w:tcPr>
          <w:p>
            <w:pPr>
              <w:spacing w:before="40" w:after="40" w:line="240" w:lineRule="auto"/>
            </w:pPr>
            <w:r>
              <w:rPr>
                <w:sz w:val="18"/>
                <w:szCs w:val="18"/>
                <w:lang w:val="de-CH"/>
              </w:rPr>
              <w:t xml:space="preserve">Das System muss Kund:innen die Möglichkeit bieten, für eine gewählte Leistung einen freien Termin aus den nächsten 21 Tagen zu buchen.</w:t>
            </w:r>
          </w:p>
        </w:tc>
      </w:tr>
      <w:tr>
        <w:trPr>
          <w:cantSplit/>
        </w:trPr>
        <w:tc>
          <w:tcPr>
            <w:tcW w:w="1839" w:type="dxa"/>
          </w:tcPr>
          <w:p>
            <w:pPr>
              <w:spacing w:before="40" w:after="40" w:line="240" w:lineRule="auto"/>
            </w:pPr>
            <w:r>
              <w:rPr>
                <w:sz w:val="18"/>
                <w:szCs w:val="18"/>
                <w:lang w:val="de-CH"/>
              </w:rPr>
              <w:t xml:space="preserve">Begründung</w:t>
            </w:r>
          </w:p>
        </w:tc>
        <w:tc>
          <w:tcPr>
            <w:tcW w:w="7232" w:type="dxa"/>
          </w:tcPr>
          <w:p>
            <w:pPr>
              <w:spacing w:before="40" w:after="40" w:line="240" w:lineRule="auto"/>
            </w:pPr>
            <w:r>
              <w:rPr>
                <w:sz w:val="18"/>
                <w:szCs w:val="18"/>
                <w:lang w:val="de-CH"/>
              </w:rPr>
              <w:t xml:space="preserve">Telefonanrufe während der Reparaturarbeit reduzieren</w:t>
            </w:r>
          </w:p>
        </w:tc>
      </w:tr>
      <w:tr>
        <w:trPr>
          <w:cantSplit/>
        </w:trPr>
        <w:tc>
          <w:tcPr>
            <w:tcW w:w="1839" w:type="dxa"/>
          </w:tcPr>
          <w:p>
            <w:pPr>
              <w:spacing w:before="40" w:after="40" w:line="240" w:lineRule="auto"/>
            </w:pPr>
            <w:r>
              <w:rPr>
                <w:sz w:val="18"/>
                <w:szCs w:val="18"/>
                <w:lang w:val="de-CH"/>
              </w:rPr>
              <w:t xml:space="preserve">Quelle</w:t>
            </w:r>
          </w:p>
        </w:tc>
        <w:tc>
          <w:tcPr>
            <w:tcW w:w="7232" w:type="dxa"/>
          </w:tcPr>
          <w:p>
            <w:pPr>
              <w:spacing w:before="40" w:after="40" w:line="240" w:lineRule="auto"/>
            </w:pPr>
            <w:r>
              <w:rPr>
                <w:sz w:val="18"/>
                <w:szCs w:val="18"/>
                <w:lang w:val="de-CH"/>
              </w:rPr>
              <w:t xml:space="preserve">Inhaberin, Interview Nr. 4</w:t>
            </w:r>
          </w:p>
        </w:tc>
      </w:tr>
      <w:tr>
        <w:trPr>
          <w:cantSplit/>
        </w:trPr>
        <w:tc>
          <w:tcPr>
            <w:tcW w:w="1839" w:type="dxa"/>
          </w:tcPr>
          <w:p>
            <w:pPr>
              <w:spacing w:before="40" w:after="40" w:line="240" w:lineRule="auto"/>
            </w:pPr>
            <w:r>
              <w:rPr>
                <w:sz w:val="18"/>
                <w:szCs w:val="18"/>
                <w:lang w:val="de-CH"/>
              </w:rPr>
              <w:t xml:space="preserve">Ziel-Bezug</w:t>
            </w:r>
          </w:p>
        </w:tc>
        <w:tc>
          <w:tcPr>
            <w:tcW w:w="7232" w:type="dxa"/>
          </w:tcPr>
          <w:p>
            <w:pPr>
              <w:spacing w:before="40" w:after="40" w:line="240" w:lineRule="auto"/>
            </w:pPr>
            <w:r>
              <w:rPr>
                <w:sz w:val="18"/>
                <w:szCs w:val="18"/>
                <w:lang w:val="de-CH"/>
              </w:rPr>
              <w:t xml:space="preserve">PZ-1, PDZ-1</w:t>
            </w:r>
          </w:p>
        </w:tc>
      </w:tr>
      <w:tr>
        <w:trPr>
          <w:cantSplit/>
        </w:trPr>
        <w:tc>
          <w:tcPr>
            <w:tcW w:w="1839" w:type="dxa"/>
          </w:tcPr>
          <w:p>
            <w:pPr>
              <w:spacing w:before="40" w:after="40" w:line="240" w:lineRule="auto"/>
            </w:pPr>
            <w:r>
              <w:rPr>
                <w:sz w:val="18"/>
                <w:szCs w:val="18"/>
                <w:lang w:val="de-CH"/>
              </w:rPr>
              <w:t xml:space="preserve">Priorität</w:t>
            </w:r>
          </w:p>
        </w:tc>
        <w:tc>
          <w:tcPr>
            <w:tcW w:w="7232" w:type="dxa"/>
          </w:tcPr>
          <w:p>
            <w:pPr>
              <w:spacing w:before="40" w:after="40" w:line="240" w:lineRule="auto"/>
            </w:pPr>
            <w:r>
              <w:rPr>
                <w:sz w:val="18"/>
                <w:szCs w:val="18"/>
                <w:lang w:val="de-CH"/>
              </w:rPr>
              <w:t xml:space="preserve">Muss</w:t>
            </w:r>
          </w:p>
        </w:tc>
      </w:tr>
      <w:tr>
        <w:trPr>
          <w:cantSplit/>
        </w:trPr>
        <w:tc>
          <w:tcPr>
            <w:tcW w:w="1839" w:type="dxa"/>
          </w:tcPr>
          <w:p>
            <w:pPr>
              <w:spacing w:before="40" w:after="40" w:line="240" w:lineRule="auto"/>
            </w:pPr>
            <w:r>
              <w:rPr>
                <w:sz w:val="18"/>
                <w:szCs w:val="18"/>
                <w:lang w:val="de-CH"/>
              </w:rPr>
              <w:t xml:space="preserve">Facetten</w:t>
            </w:r>
          </w:p>
        </w:tc>
        <w:tc>
          <w:tcPr>
            <w:tcW w:w="7232" w:type="dxa"/>
          </w:tcPr>
          <w:p>
            <w:pPr>
              <w:spacing w:before="40" w:after="40" w:line="240" w:lineRule="auto"/>
            </w:pPr>
            <w:r>
              <w:rPr>
                <w:sz w:val="18"/>
                <w:szCs w:val="18"/>
                <w:lang w:val="de-CH"/>
              </w:rPr>
              <w:t xml:space="preserve">operational · hart · Vorschrift</w:t>
            </w:r>
          </w:p>
        </w:tc>
      </w:tr>
      <w:tr>
        <w:trPr>
          <w:cantSplit/>
        </w:trPr>
        <w:tc>
          <w:tcPr>
            <w:tcW w:w="1839" w:type="dxa"/>
          </w:tcPr>
          <w:p>
            <w:pPr>
              <w:spacing w:before="40" w:after="40" w:line="240" w:lineRule="auto"/>
            </w:pPr>
            <w:r>
              <w:rPr>
                <w:sz w:val="18"/>
                <w:szCs w:val="18"/>
                <w:lang w:val="de-CH"/>
              </w:rPr>
              <w:t xml:space="preserve">Abnahmekriterium</w:t>
            </w:r>
          </w:p>
        </w:tc>
        <w:tc>
          <w:tcPr>
            <w:tcW w:w="7232" w:type="dxa"/>
          </w:tcPr>
          <w:p>
            <w:pPr>
              <w:spacing w:before="40" w:after="40" w:line="240" w:lineRule="auto"/>
            </w:pPr>
            <w:r>
              <w:rPr>
                <w:sz w:val="18"/>
                <w:szCs w:val="18"/>
                <w:lang w:val="de-CH"/>
              </w:rPr>
              <w:t xml:space="preserve">Nach der Buchung ist das Zeitfenster für andere Kund:innen nicht mehr buchbar und in der Tagesliste (FA-03) sichtbar.</w:t>
            </w:r>
          </w:p>
        </w:tc>
      </w:tr>
      <w:tr>
        <w:trPr>
          <w:cantSplit/>
        </w:trPr>
        <w:tc>
          <w:tcPr>
            <w:tcW w:w="1839" w:type="dxa"/>
          </w:tcPr>
          <w:p>
            <w:pPr>
              <w:spacing w:before="40" w:after="40" w:line="240" w:lineRule="auto"/>
            </w:pPr>
            <w:r>
              <w:rPr>
                <w:sz w:val="18"/>
                <w:szCs w:val="18"/>
                <w:lang w:val="de-CH"/>
              </w:rPr>
              <w:t xml:space="preserve">Status / Version</w:t>
            </w:r>
          </w:p>
        </w:tc>
        <w:tc>
          <w:tcPr>
            <w:tcW w:w="7232" w:type="dxa"/>
          </w:tcPr>
          <w:p>
            <w:pPr>
              <w:spacing w:before="40" w:after="40" w:line="240" w:lineRule="auto"/>
            </w:pPr>
            <w:r>
              <w:rPr>
                <w:sz w:val="18"/>
                <w:szCs w:val="18"/>
                <w:lang w:val="de-CH"/>
              </w:rPr>
              <w:t xml:space="preserve">abgestimmt / v0.3</w:t>
            </w:r>
          </w:p>
        </w:tc>
      </w:tr>
    </w:tbl>
    <w:p>
      <w:pPr>
        <w:spacing w:before="200" w:after="160" w:line="276" w:lineRule="auto"/>
      </w:pPr>
      <w:r>
        <w:rPr>
          <w:b/>
          <w:bCs/>
          <w:lang w:val="de-CH"/>
        </w:rPr>
        <w:t xml:space="preserve">Schlecht → gut formuliert (zeigt den Schwierigkeitsgrad):</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2719"/>
        <w:gridCol w:w="3279"/>
        <w:gridCol w:w="3073"/>
      </w:tblGrid>
      <w:tr>
        <w:trPr>
          <w:cantSplit/>
          <w:tblHeader/>
        </w:trPr>
        <w:tc>
          <w:tcPr>
            <w:tcW w:w="2719" w:type="dxa"/>
            <w:shd w:val="clear" w:color="auto" w:fill="D9D9D9"/>
          </w:tcPr>
          <w:p>
            <w:pPr>
              <w:spacing w:before="40" w:after="40" w:line="240" w:lineRule="auto"/>
            </w:pPr>
            <w:r>
              <w:rPr>
                <w:b/>
                <w:bCs/>
                <w:sz w:val="18"/>
                <w:szCs w:val="18"/>
                <w:lang w:val="de-CH"/>
              </w:rPr>
              <w:t xml:space="preserve">✗ ursprüngliche Aussage</w:t>
            </w:r>
          </w:p>
        </w:tc>
        <w:tc>
          <w:tcPr>
            <w:tcW w:w="3279" w:type="dxa"/>
            <w:shd w:val="clear" w:color="auto" w:fill="D9D9D9"/>
          </w:tcPr>
          <w:p>
            <w:pPr>
              <w:spacing w:before="40" w:after="40" w:line="240" w:lineRule="auto"/>
            </w:pPr>
            <w:r>
              <w:rPr>
                <w:b/>
                <w:bCs/>
                <w:sz w:val="18"/>
                <w:szCs w:val="18"/>
                <w:lang w:val="de-CH"/>
              </w:rPr>
              <w:t xml:space="preserve">Problem (Folie 45/​47)</w:t>
            </w:r>
          </w:p>
        </w:tc>
        <w:tc>
          <w:tcPr>
            <w:tcW w:w="3073" w:type="dxa"/>
            <w:shd w:val="clear" w:color="auto" w:fill="D9D9D9"/>
          </w:tcPr>
          <w:p>
            <w:pPr>
              <w:spacing w:before="40" w:after="40" w:line="240" w:lineRule="auto"/>
            </w:pPr>
            <w:r>
              <w:rPr>
                <w:b/>
                <w:bCs/>
                <w:sz w:val="18"/>
                <w:szCs w:val="18"/>
                <w:lang w:val="de-CH"/>
              </w:rPr>
              <w:t xml:space="preserve">✓ spezifiziert</w:t>
            </w:r>
          </w:p>
        </w:tc>
      </w:tr>
      <w:tr>
        <w:trPr>
          <w:cantSplit/>
        </w:trPr>
        <w:tc>
          <w:tcPr>
            <w:tcW w:w="2719" w:type="dxa"/>
          </w:tcPr>
          <w:p>
            <w:pPr>
              <w:spacing w:before="40" w:after="40" w:line="240" w:lineRule="auto"/>
            </w:pPr>
            <w:r>
              <w:rPr>
                <w:sz w:val="18"/>
                <w:szCs w:val="18"/>
                <w:lang w:val="de-CH"/>
              </w:rPr>
              <w:t xml:space="preserve">«Kunden sollen einfach online einen Termin machen können.»</w:t>
            </w:r>
          </w:p>
        </w:tc>
        <w:tc>
          <w:tcPr>
            <w:tcW w:w="3279" w:type="dxa"/>
          </w:tcPr>
          <w:p>
            <w:pPr>
              <w:spacing w:before="40" w:after="40" w:line="240" w:lineRule="auto"/>
            </w:pPr>
            <w:r>
              <w:rPr>
                <w:sz w:val="18"/>
                <w:szCs w:val="18"/>
                <w:lang w:val="de-CH"/>
              </w:rPr>
              <w:t xml:space="preserve">nicht eindeutig (welcher Zeitraum?), nicht prüfbar («einfach»), Funktion und Qualität vermischt</w:t>
            </w:r>
          </w:p>
        </w:tc>
        <w:tc>
          <w:tcPr>
            <w:tcW w:w="3073" w:type="dxa"/>
          </w:tcPr>
          <w:p>
            <w:pPr>
              <w:spacing w:before="40" w:after="40" w:line="240" w:lineRule="auto"/>
            </w:pPr>
            <w:r>
              <w:rPr>
                <w:sz w:val="18"/>
                <w:szCs w:val="18"/>
                <w:lang w:val="de-CH"/>
              </w:rPr>
              <w:t xml:space="preserve">FA-01 (Funktion) + QA-01 (Bedienbarkeit, messbar)</w:t>
            </w:r>
          </w:p>
        </w:tc>
      </w:tr>
      <w:tr>
        <w:trPr>
          <w:cantSplit/>
        </w:trPr>
        <w:tc>
          <w:tcPr>
            <w:tcW w:w="2719" w:type="dxa"/>
          </w:tcPr>
          <w:p>
            <w:pPr>
              <w:spacing w:before="40" w:after="40" w:line="240" w:lineRule="auto"/>
            </w:pPr>
            <w:r>
              <w:rPr>
                <w:sz w:val="18"/>
                <w:szCs w:val="18"/>
                <w:lang w:val="de-CH"/>
              </w:rPr>
              <w:t xml:space="preserve">«Wir brauchen einen grossen grünen Buchen-Knopf.»</w:t>
            </w:r>
          </w:p>
        </w:tc>
        <w:tc>
          <w:tcPr>
            <w:tcW w:w="3279" w:type="dxa"/>
          </w:tcPr>
          <w:p>
            <w:pPr>
              <w:spacing w:before="40" w:after="40" w:line="240" w:lineRule="auto"/>
            </w:pPr>
            <w:r>
              <w:rPr>
                <w:sz w:val="18"/>
                <w:szCs w:val="18"/>
                <w:lang w:val="de-CH"/>
              </w:rPr>
              <w:t xml:space="preserve">Lösungs- statt Anforderungsdenken</w:t>
            </w:r>
          </w:p>
        </w:tc>
        <w:tc>
          <w:tcPr>
            <w:tcW w:w="3073" w:type="dxa"/>
          </w:tcPr>
          <w:p>
            <w:pPr>
              <w:spacing w:before="40" w:after="40" w:line="240" w:lineRule="auto"/>
            </w:pPr>
            <w:r>
              <w:rPr>
                <w:sz w:val="18"/>
                <w:szCs w:val="18"/>
                <w:lang w:val="de-CH"/>
              </w:rPr>
              <w:t xml:space="preserve">Bedürfnis dahinter: Buchung auch für Erstnutzer schnell möglich → QA-01</w:t>
            </w:r>
          </w:p>
        </w:tc>
      </w:tr>
      <w:tr>
        <w:trPr>
          <w:cantSplit/>
        </w:trPr>
        <w:tc>
          <w:tcPr>
            <w:tcW w:w="2719" w:type="dxa"/>
          </w:tcPr>
          <w:p>
            <w:pPr>
              <w:spacing w:before="40" w:after="40" w:line="240" w:lineRule="auto"/>
            </w:pPr>
            <w:r>
              <w:rPr>
                <w:sz w:val="18"/>
                <w:szCs w:val="18"/>
                <w:lang w:val="de-CH"/>
              </w:rPr>
              <w:t xml:space="preserve">«Das System zeigt die Termine.»</w:t>
            </w:r>
          </w:p>
        </w:tc>
        <w:tc>
          <w:tcPr>
            <w:tcW w:w="3279" w:type="dxa"/>
          </w:tcPr>
          <w:p>
            <w:pPr>
              <w:spacing w:before="40" w:after="40" w:line="240" w:lineRule="auto"/>
            </w:pPr>
            <w:r>
              <w:rPr>
                <w:sz w:val="18"/>
                <w:szCs w:val="18"/>
                <w:lang w:val="de-CH"/>
              </w:rPr>
              <w:t xml:space="preserve">unvollständig: wem? welche?</w:t>
            </w:r>
          </w:p>
        </w:tc>
        <w:tc>
          <w:tcPr>
            <w:tcW w:w="3073" w:type="dxa"/>
          </w:tcPr>
          <w:p>
            <w:pPr>
              <w:spacing w:before="40" w:after="40" w:line="240" w:lineRule="auto"/>
            </w:pPr>
            <w:r>
              <w:rPr>
                <w:sz w:val="18"/>
                <w:szCs w:val="18"/>
                <w:lang w:val="de-CH"/>
              </w:rPr>
              <w:t xml:space="preserve">FA-03</w:t>
            </w:r>
          </w:p>
        </w:tc>
      </w:tr>
    </w:tbl>
    <w:p>
      <w:pPr>
        <w:spacing w:before="200" w:after="160" w:line="276" w:lineRule="auto"/>
      </w:pPr>
      <w:r>
        <w:rPr>
          <w:b/>
          <w:bCs/>
          <w:lang w:val="de-CH"/>
        </w:rPr>
        <w:t xml:space="preserve">Weitere Anforderungen im Beispiel (Kurzform):</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705"/>
        <w:gridCol w:w="4578"/>
        <w:gridCol w:w="800"/>
        <w:gridCol w:w="2337"/>
        <w:gridCol w:w="651"/>
      </w:tblGrid>
      <w:tr>
        <w:trPr>
          <w:cantSplit/>
          <w:tblHeader/>
        </w:trPr>
        <w:tc>
          <w:tcPr>
            <w:tcW w:w="705" w:type="dxa"/>
            <w:shd w:val="clear" w:color="auto" w:fill="D9D9D9"/>
          </w:tcPr>
          <w:p>
            <w:pPr>
              <w:spacing w:before="40" w:after="40" w:line="240" w:lineRule="auto"/>
            </w:pPr>
            <w:r>
              <w:rPr>
                <w:b/>
                <w:bCs/>
                <w:sz w:val="18"/>
                <w:szCs w:val="18"/>
                <w:lang w:val="de-CH"/>
              </w:rPr>
              <w:t xml:space="preserve">ID</w:t>
            </w:r>
          </w:p>
        </w:tc>
        <w:tc>
          <w:tcPr>
            <w:tcW w:w="4578" w:type="dxa"/>
            <w:shd w:val="clear" w:color="auto" w:fill="D9D9D9"/>
          </w:tcPr>
          <w:p>
            <w:pPr>
              <w:spacing w:before="40" w:after="40" w:line="240" w:lineRule="auto"/>
            </w:pPr>
            <w:r>
              <w:rPr>
                <w:b/>
                <w:bCs/>
                <w:sz w:val="18"/>
                <w:szCs w:val="18"/>
                <w:lang w:val="de-CH"/>
              </w:rPr>
              <w:t xml:space="preserve">Beschreibung</w:t>
            </w:r>
          </w:p>
        </w:tc>
        <w:tc>
          <w:tcPr>
            <w:tcW w:w="800" w:type="dxa"/>
            <w:shd w:val="clear" w:color="auto" w:fill="D9D9D9"/>
          </w:tcPr>
          <w:p>
            <w:pPr>
              <w:spacing w:before="40" w:after="40" w:line="240" w:lineRule="auto"/>
            </w:pPr>
            <w:r>
              <w:rPr>
                <w:b/>
                <w:bCs/>
                <w:sz w:val="18"/>
                <w:szCs w:val="18"/>
                <w:lang w:val="de-CH"/>
              </w:rPr>
              <w:t xml:space="preserve">Prio</w:t>
            </w:r>
          </w:p>
        </w:tc>
        <w:tc>
          <w:tcPr>
            <w:tcW w:w="2337" w:type="dxa"/>
            <w:shd w:val="clear" w:color="auto" w:fill="D9D9D9"/>
          </w:tcPr>
          <w:p>
            <w:pPr>
              <w:spacing w:before="40" w:after="40" w:line="240" w:lineRule="auto"/>
            </w:pPr>
            <w:r>
              <w:rPr>
                <w:b/>
                <w:bCs/>
                <w:sz w:val="18"/>
                <w:szCs w:val="18"/>
                <w:lang w:val="de-CH"/>
              </w:rPr>
              <w:t xml:space="preserve">Facetten</w:t>
            </w:r>
          </w:p>
        </w:tc>
        <w:tc>
          <w:tcPr>
            <w:tcW w:w="651" w:type="dxa"/>
            <w:shd w:val="clear" w:color="auto" w:fill="D9D9D9"/>
          </w:tcPr>
          <w:p>
            <w:pPr>
              <w:spacing w:before="40" w:after="40" w:line="240" w:lineRule="auto"/>
            </w:pPr>
            <w:r>
              <w:rPr>
                <w:b/>
                <w:bCs/>
                <w:sz w:val="18"/>
                <w:szCs w:val="18"/>
                <w:lang w:val="de-CH"/>
              </w:rPr>
              <w:t xml:space="preserve">Ziel</w:t>
            </w:r>
          </w:p>
        </w:tc>
      </w:tr>
      <w:tr>
        <w:trPr>
          <w:cantSplit/>
        </w:trPr>
        <w:tc>
          <w:tcPr>
            <w:tcW w:w="705" w:type="dxa"/>
          </w:tcPr>
          <w:p>
            <w:pPr>
              <w:spacing w:before="40" w:after="40" w:line="240" w:lineRule="auto"/>
            </w:pPr>
            <w:r>
              <w:rPr>
                <w:sz w:val="18"/>
                <w:szCs w:val="18"/>
                <w:lang w:val="de-CH"/>
              </w:rPr>
              <w:t xml:space="preserve">FA-02</w:t>
            </w:r>
          </w:p>
        </w:tc>
        <w:tc>
          <w:tcPr>
            <w:tcW w:w="4578" w:type="dxa"/>
          </w:tcPr>
          <w:p>
            <w:pPr>
              <w:spacing w:before="40" w:after="40" w:line="240" w:lineRule="auto"/>
            </w:pPr>
            <w:r>
              <w:rPr>
                <w:sz w:val="18"/>
                <w:szCs w:val="18"/>
                <w:lang w:val="de-CH"/>
              </w:rPr>
              <w:t xml:space="preserve">Das System muss dem Werkstatt-Team die Möglichkeit bieten, einzelne Zeitfenster für die Buchung zu sperren und wieder freizugeben.</w:t>
            </w:r>
          </w:p>
        </w:tc>
        <w:tc>
          <w:tcPr>
            <w:tcW w:w="800" w:type="dxa"/>
          </w:tcPr>
          <w:p>
            <w:pPr>
              <w:spacing w:before="40" w:after="40" w:line="240" w:lineRule="auto"/>
            </w:pPr>
            <w:r>
              <w:rPr>
                <w:sz w:val="18"/>
                <w:szCs w:val="18"/>
                <w:lang w:val="de-CH"/>
              </w:rPr>
              <w:t xml:space="preserve">Muss</w:t>
            </w:r>
          </w:p>
        </w:tc>
        <w:tc>
          <w:tcPr>
            <w:tcW w:w="2337" w:type="dxa"/>
          </w:tcPr>
          <w:p>
            <w:pPr>
              <w:spacing w:before="40" w:after="40" w:line="240" w:lineRule="auto"/>
            </w:pPr>
            <w:r>
              <w:rPr>
                <w:sz w:val="18"/>
                <w:szCs w:val="18"/>
                <w:lang w:val="de-CH"/>
              </w:rPr>
              <w:t xml:space="preserve">operational · hart · Vorschrift</w:t>
            </w:r>
          </w:p>
        </w:tc>
        <w:tc>
          <w:tcPr>
            <w:tcW w:w="651" w:type="dxa"/>
          </w:tcPr>
          <w:p>
            <w:pPr>
              <w:spacing w:before="40" w:after="40" w:line="240" w:lineRule="auto"/>
            </w:pPr>
            <w:r>
              <w:rPr>
                <w:sz w:val="18"/>
                <w:szCs w:val="18"/>
                <w:lang w:val="de-CH"/>
              </w:rPr>
              <w:t xml:space="preserve">GZ-1</w:t>
            </w:r>
          </w:p>
        </w:tc>
      </w:tr>
      <w:tr>
        <w:trPr>
          <w:cantSplit/>
        </w:trPr>
        <w:tc>
          <w:tcPr>
            <w:tcW w:w="705" w:type="dxa"/>
          </w:tcPr>
          <w:p>
            <w:pPr>
              <w:spacing w:before="40" w:after="40" w:line="240" w:lineRule="auto"/>
            </w:pPr>
            <w:r>
              <w:rPr>
                <w:sz w:val="18"/>
                <w:szCs w:val="18"/>
                <w:lang w:val="de-CH"/>
              </w:rPr>
              <w:t xml:space="preserve">FA-04</w:t>
            </w:r>
          </w:p>
        </w:tc>
        <w:tc>
          <w:tcPr>
            <w:tcW w:w="4578" w:type="dxa"/>
          </w:tcPr>
          <w:p>
            <w:pPr>
              <w:spacing w:before="40" w:after="40" w:line="240" w:lineRule="auto"/>
            </w:pPr>
            <w:r>
              <w:rPr>
                <w:sz w:val="18"/>
                <w:szCs w:val="18"/>
                <w:lang w:val="de-CH"/>
              </w:rPr>
              <w:t xml:space="preserve">Das System soll Kund:innen 24 Stunden vor dem Termin eine Erinnerung per E-Mail senden.</w:t>
            </w:r>
          </w:p>
        </w:tc>
        <w:tc>
          <w:tcPr>
            <w:tcW w:w="800" w:type="dxa"/>
          </w:tcPr>
          <w:p>
            <w:pPr>
              <w:spacing w:before="40" w:after="40" w:line="240" w:lineRule="auto"/>
            </w:pPr>
            <w:r>
              <w:rPr>
                <w:sz w:val="18"/>
                <w:szCs w:val="18"/>
                <w:lang w:val="de-CH"/>
              </w:rPr>
              <w:t xml:space="preserve">Soll</w:t>
            </w:r>
          </w:p>
        </w:tc>
        <w:tc>
          <w:tcPr>
            <w:tcW w:w="2337" w:type="dxa"/>
          </w:tcPr>
          <w:p>
            <w:pPr>
              <w:spacing w:before="40" w:after="40" w:line="240" w:lineRule="auto"/>
            </w:pPr>
            <w:r>
              <w:rPr>
                <w:sz w:val="18"/>
                <w:szCs w:val="18"/>
                <w:lang w:val="de-CH"/>
              </w:rPr>
              <w:t xml:space="preserve">operational · hart · Vorschrift</w:t>
            </w:r>
          </w:p>
        </w:tc>
        <w:tc>
          <w:tcPr>
            <w:tcW w:w="651" w:type="dxa"/>
          </w:tcPr>
          <w:p>
            <w:pPr>
              <w:spacing w:before="40" w:after="40" w:line="240" w:lineRule="auto"/>
            </w:pPr>
            <w:r>
              <w:rPr>
                <w:sz w:val="18"/>
                <w:szCs w:val="18"/>
                <w:lang w:val="de-CH"/>
              </w:rPr>
              <w:t xml:space="preserve">GZ-1</w:t>
            </w:r>
          </w:p>
        </w:tc>
      </w:tr>
      <w:tr>
        <w:trPr>
          <w:cantSplit/>
        </w:trPr>
        <w:tc>
          <w:tcPr>
            <w:tcW w:w="705" w:type="dxa"/>
          </w:tcPr>
          <w:p>
            <w:pPr>
              <w:spacing w:before="40" w:after="40" w:line="240" w:lineRule="auto"/>
            </w:pPr>
            <w:r>
              <w:rPr>
                <w:sz w:val="18"/>
                <w:szCs w:val="18"/>
                <w:lang w:val="de-CH"/>
              </w:rPr>
              <w:t xml:space="preserve">FA-05</w:t>
            </w:r>
          </w:p>
        </w:tc>
        <w:tc>
          <w:tcPr>
            <w:tcW w:w="4578" w:type="dxa"/>
          </w:tcPr>
          <w:p>
            <w:pPr>
              <w:spacing w:before="40" w:after="40" w:line="240" w:lineRule="auto"/>
            </w:pPr>
            <w:r>
              <w:rPr>
                <w:sz w:val="18"/>
                <w:szCs w:val="18"/>
                <w:lang w:val="de-CH"/>
              </w:rPr>
              <w:t xml:space="preserve">Das System wird der Inhaberin die Möglichkeit bieten, die Auslastung pro Wochentag als Monatsübersicht anzuzeigen.</w:t>
            </w:r>
          </w:p>
        </w:tc>
        <w:tc>
          <w:tcPr>
            <w:tcW w:w="800" w:type="dxa"/>
          </w:tcPr>
          <w:p>
            <w:pPr>
              <w:spacing w:before="40" w:after="40" w:line="240" w:lineRule="auto"/>
            </w:pPr>
            <w:r>
              <w:rPr>
                <w:sz w:val="18"/>
                <w:szCs w:val="18"/>
                <w:lang w:val="de-CH"/>
              </w:rPr>
              <w:t xml:space="preserve">Wunsch</w:t>
            </w:r>
          </w:p>
        </w:tc>
        <w:tc>
          <w:tcPr>
            <w:tcW w:w="2337" w:type="dxa"/>
          </w:tcPr>
          <w:p>
            <w:pPr>
              <w:spacing w:before="40" w:after="40" w:line="240" w:lineRule="auto"/>
            </w:pPr>
            <w:r>
              <w:rPr>
                <w:sz w:val="18"/>
                <w:szCs w:val="18"/>
                <w:lang w:val="de-CH"/>
              </w:rPr>
              <w:t xml:space="preserve">operational · hart · Vorschrift</w:t>
            </w:r>
          </w:p>
        </w:tc>
        <w:tc>
          <w:tcPr>
            <w:tcW w:w="651" w:type="dxa"/>
          </w:tcPr>
          <w:p>
            <w:pPr>
              <w:spacing w:before="40" w:after="40" w:line="240" w:lineRule="auto"/>
            </w:pPr>
            <w:r>
              <w:rPr>
                <w:sz w:val="18"/>
                <w:szCs w:val="18"/>
                <w:lang w:val="de-CH"/>
              </w:rPr>
              <w:t xml:space="preserve">GZ-1</w:t>
            </w:r>
          </w:p>
        </w:tc>
      </w:tr>
    </w:tbl>
    <w:p>
      <w:pPr>
        <w:pStyle w:val="Heading2"/>
      </w:pPr>
      <w:bookmarkStart w:id="50014" w:name="_Toc00014"/>
      <w:r>
        <w:rPr>
          <w:rStyle w:val="VerbatimChar"/>
          <w:lang w:val="de-CH"/>
        </w:rPr>
        <w:t xml:space="preserve">[Funktionsbereich 2]</w:t>
      </w:r>
      <w:r>
        <w:rPr>
          <w:lang w:val="de-CH"/>
        </w:rPr>
        <w:t xml:space="preserve"> </w:t>
      </w:r>
      <w:r>
        <w:rPr>
          <w:lang w:val="de-CH"/>
        </w:rPr>
        <w:t xml:space="preserve">– als User Story mit Akzeptanzkriterien</w:t>
      </w:r>
      <w:bookmarkEnd w:id="50014"/>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3775"/>
        <w:gridCol w:w="5296"/>
      </w:tblGrid>
      <w:tr>
        <w:trPr>
          <w:cantSplit/>
          <w:tblHeader/>
        </w:trPr>
        <w:tc>
          <w:tcPr>
            <w:tcW w:w="3775" w:type="dxa"/>
            <w:shd w:val="clear" w:color="auto" w:fill="D9D9D9"/>
          </w:tcPr>
          <w:p>
            <w:pPr>
              <w:spacing w:before="40" w:after="40" w:line="240" w:lineRule="auto"/>
            </w:pPr>
            <w:r>
              <w:rPr>
                <w:b/>
                <w:bCs/>
                <w:sz w:val="18"/>
                <w:szCs w:val="18"/>
                <w:lang w:val="de-CH"/>
              </w:rPr>
              <w:t xml:space="preserve">Attribut</w:t>
            </w:r>
          </w:p>
        </w:tc>
        <w:tc>
          <w:tcPr>
            <w:tcW w:w="5296" w:type="dxa"/>
            <w:shd w:val="clear" w:color="auto" w:fill="D9D9D9"/>
          </w:tcPr>
          <w:p>
            <w:pPr>
              <w:spacing w:before="40" w:after="40" w:line="240" w:lineRule="auto"/>
            </w:pPr>
            <w:r>
              <w:rPr>
                <w:b/>
                <w:bCs/>
                <w:sz w:val="18"/>
                <w:szCs w:val="18"/>
                <w:lang w:val="de-CH"/>
              </w:rPr>
              <w:t xml:space="preserve">FA-</w:t>
            </w:r>
            <w:r>
              <w:rPr>
                <w:rStyle w:val="VerbatimChar"/>
                <w:b/>
                <w:bCs/>
                <w:sz w:val="18"/>
                <w:szCs w:val="18"/>
                <w:lang w:val="de-CH"/>
              </w:rPr>
              <w:t xml:space="preserve">[nn]</w:t>
            </w:r>
          </w:p>
        </w:tc>
      </w:tr>
      <w:tr>
        <w:trPr>
          <w:cantSplit/>
        </w:trPr>
        <w:tc>
          <w:tcPr>
            <w:tcW w:w="3775" w:type="dxa"/>
          </w:tcPr>
          <w:p>
            <w:pPr>
              <w:spacing w:before="40" w:after="40" w:line="240" w:lineRule="auto"/>
            </w:pPr>
            <w:r>
              <w:rPr>
                <w:sz w:val="18"/>
                <w:szCs w:val="18"/>
                <w:lang w:val="de-CH"/>
              </w:rPr>
              <w:t xml:space="preserve">User Story</w:t>
            </w:r>
          </w:p>
        </w:tc>
        <w:tc>
          <w:tcPr>
            <w:tcW w:w="5296" w:type="dxa"/>
          </w:tcPr>
          <w:p>
            <w:pPr>
              <w:spacing w:before="40" w:after="40" w:line="240" w:lineRule="auto"/>
            </w:pPr>
            <w:r>
              <w:rPr>
                <w:sz w:val="18"/>
                <w:szCs w:val="18"/>
                <w:lang w:val="de-CH"/>
              </w:rPr>
              <w:t xml:space="preserve">Als</w:t>
            </w:r>
            <w:r>
              <w:rPr>
                <w:sz w:val="18"/>
                <w:szCs w:val="18"/>
                <w:lang w:val="de-CH"/>
              </w:rPr>
              <w:t xml:space="preserve"> </w:t>
            </w:r>
            <w:r>
              <w:rPr>
                <w:rStyle w:val="VerbatimChar"/>
                <w:sz w:val="18"/>
                <w:szCs w:val="18"/>
                <w:lang w:val="de-CH"/>
              </w:rPr>
              <w:t xml:space="preserve">[Rolle]</w:t>
            </w:r>
            <w:r>
              <w:rPr>
                <w:sz w:val="18"/>
                <w:szCs w:val="18"/>
                <w:lang w:val="de-CH"/>
              </w:rPr>
              <w:t xml:space="preserve"> </w:t>
            </w:r>
            <w:r>
              <w:rPr>
                <w:sz w:val="18"/>
                <w:szCs w:val="18"/>
                <w:lang w:val="de-CH"/>
              </w:rPr>
              <w:t xml:space="preserve">möchte ich</w:t>
            </w:r>
            <w:r>
              <w:rPr>
                <w:sz w:val="18"/>
                <w:szCs w:val="18"/>
                <w:lang w:val="de-CH"/>
              </w:rPr>
              <w:t xml:space="preserve"> </w:t>
            </w:r>
            <w:r>
              <w:rPr>
                <w:rStyle w:val="VerbatimChar"/>
                <w:sz w:val="18"/>
                <w:szCs w:val="18"/>
                <w:lang w:val="de-CH"/>
              </w:rPr>
              <w:t xml:space="preserve">[Funktion]</w:t>
            </w:r>
            <w:r>
              <w:rPr>
                <w:sz w:val="18"/>
                <w:szCs w:val="18"/>
                <w:lang w:val="de-CH"/>
              </w:rPr>
              <w:t xml:space="preserve">, damit</w:t>
            </w:r>
            <w:r>
              <w:rPr>
                <w:sz w:val="18"/>
                <w:szCs w:val="18"/>
                <w:lang w:val="de-CH"/>
              </w:rPr>
              <w:t xml:space="preserve"> </w:t>
            </w:r>
            <w:r>
              <w:rPr>
                <w:rStyle w:val="VerbatimChar"/>
                <w:sz w:val="18"/>
                <w:szCs w:val="18"/>
                <w:lang w:val="de-CH"/>
              </w:rPr>
              <w:t xml:space="preserve">[Nutzen]</w:t>
            </w:r>
            <w:r>
              <w:rPr>
                <w:sz w:val="18"/>
                <w:szCs w:val="18"/>
                <w:lang w:val="de-CH"/>
              </w:rPr>
              <w:t xml:space="preserve">.</w:t>
            </w:r>
          </w:p>
        </w:tc>
      </w:tr>
      <w:tr>
        <w:trPr>
          <w:cantSplit/>
        </w:trPr>
        <w:tc>
          <w:tcPr>
            <w:tcW w:w="3775" w:type="dxa"/>
          </w:tcPr>
          <w:p>
            <w:pPr>
              <w:spacing w:before="40" w:after="40" w:line="240" w:lineRule="auto"/>
            </w:pPr>
            <w:r>
              <w:rPr>
                <w:sz w:val="18"/>
                <w:szCs w:val="18"/>
                <w:lang w:val="de-CH"/>
              </w:rPr>
              <w:t xml:space="preserve">Akzeptanzkriterien</w:t>
            </w:r>
          </w:p>
        </w:tc>
        <w:tc>
          <w:tcPr>
            <w:tcW w:w="5296" w:type="dxa"/>
          </w:tcPr>
          <w:p>
            <w:pPr>
              <w:spacing w:before="40" w:after="40" w:line="240" w:lineRule="auto"/>
            </w:pPr>
            <w:r>
              <w:rPr>
                <w:sz w:val="18"/>
                <w:szCs w:val="18"/>
                <w:lang w:val="de-CH"/>
              </w:rPr>
              <w:t xml:space="preserve">1. Gegeben</w:t>
            </w:r>
            <w:r>
              <w:rPr>
                <w:sz w:val="18"/>
                <w:szCs w:val="18"/>
                <w:lang w:val="de-CH"/>
              </w:rPr>
              <w:t xml:space="preserve"> </w:t>
            </w:r>
            <w:r>
              <w:rPr>
                <w:rStyle w:val="VerbatimChar"/>
                <w:sz w:val="18"/>
                <w:szCs w:val="18"/>
                <w:lang w:val="de-CH"/>
              </w:rPr>
              <w:t xml:space="preserve">[Ausgangslage]</w:t>
            </w:r>
            <w:r>
              <w:rPr>
                <w:sz w:val="18"/>
                <w:szCs w:val="18"/>
                <w:lang w:val="de-CH"/>
              </w:rPr>
              <w:t xml:space="preserve">, wenn</w:t>
            </w:r>
            <w:r>
              <w:rPr>
                <w:sz w:val="18"/>
                <w:szCs w:val="18"/>
                <w:lang w:val="de-CH"/>
              </w:rPr>
              <w:t xml:space="preserve"> </w:t>
            </w:r>
            <w:r>
              <w:rPr>
                <w:rStyle w:val="VerbatimChar"/>
                <w:sz w:val="18"/>
                <w:szCs w:val="18"/>
                <w:lang w:val="de-CH"/>
              </w:rPr>
              <w:t xml:space="preserve">[Aktion]</w:t>
            </w:r>
            <w:r>
              <w:rPr>
                <w:sz w:val="18"/>
                <w:szCs w:val="18"/>
                <w:lang w:val="de-CH"/>
              </w:rPr>
              <w:t xml:space="preserve">, dann</w:t>
            </w:r>
            <w:r>
              <w:rPr>
                <w:sz w:val="18"/>
                <w:szCs w:val="18"/>
                <w:lang w:val="de-CH"/>
              </w:rPr>
              <w:t xml:space="preserve"> </w:t>
            </w:r>
            <w:r>
              <w:rPr>
                <w:rStyle w:val="VerbatimChar"/>
                <w:sz w:val="18"/>
                <w:szCs w:val="18"/>
                <w:lang w:val="de-CH"/>
              </w:rPr>
              <w:t xml:space="preserve">[Ergebnis]</w:t>
            </w:r>
            <w:r>
              <w:rPr>
                <w:sz w:val="18"/>
                <w:szCs w:val="18"/>
                <w:lang w:val="de-CH"/>
              </w:rPr>
              <w:t xml:space="preserve">. 2. …</w:t>
            </w:r>
          </w:p>
        </w:tc>
      </w:tr>
      <w:tr>
        <w:trPr>
          <w:cantSplit/>
        </w:trPr>
        <w:tc>
          <w:tcPr>
            <w:tcW w:w="3775" w:type="dxa"/>
          </w:tcPr>
          <w:p>
            <w:pPr>
              <w:spacing w:before="40" w:after="40" w:line="240" w:lineRule="auto"/>
            </w:pPr>
            <w:r>
              <w:rPr>
                <w:sz w:val="18"/>
                <w:szCs w:val="18"/>
                <w:lang w:val="de-CH"/>
              </w:rPr>
              <w:t xml:space="preserve">Quelle / Ziel / Priorität / Facetten / Status</w:t>
            </w:r>
          </w:p>
        </w:tc>
        <w:tc>
          <w:tcPr>
            <w:tcW w:w="5296" w:type="dxa"/>
          </w:tcPr>
          <w:p>
            <w:pPr>
              <w:spacing w:before="40" w:after="40" w:line="240" w:lineRule="auto"/>
            </w:pPr>
            <w:r>
              <w:rPr>
                <w:sz w:val="18"/>
                <w:szCs w:val="18"/>
                <w:lang w:val="de-CH"/>
              </w:rPr>
              <w:t xml:space="preserve">wie oben</w:t>
            </w:r>
          </w:p>
        </w:tc>
      </w:tr>
    </w:tbl>
    <w:p>
      <w:pPr>
        <w:spacing w:before="200" w:after="160" w:line="276" w:lineRule="auto"/>
      </w:pPr>
      <w:r>
        <w:rPr>
          <w:b/>
          <w:bCs/>
          <w:lang w:val="de-CH"/>
        </w:rPr>
        <w:t xml:space="preserve">Beispiel (Velowerkstatt) – 5.2 Tagesliste:</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2558"/>
        <w:gridCol w:w="6513"/>
      </w:tblGrid>
      <w:tr>
        <w:trPr>
          <w:cantSplit/>
          <w:tblHeader/>
        </w:trPr>
        <w:tc>
          <w:tcPr>
            <w:tcW w:w="2558" w:type="dxa"/>
            <w:shd w:val="clear" w:color="auto" w:fill="D9D9D9"/>
          </w:tcPr>
          <w:p>
            <w:pPr>
              <w:spacing w:before="40" w:after="40" w:line="240" w:lineRule="auto"/>
            </w:pPr>
            <w:r>
              <w:rPr>
                <w:b/>
                <w:bCs/>
                <w:sz w:val="18"/>
                <w:szCs w:val="18"/>
                <w:lang w:val="de-CH"/>
              </w:rPr>
              <w:t xml:space="preserve">Attribut</w:t>
            </w:r>
          </w:p>
        </w:tc>
        <w:tc>
          <w:tcPr>
            <w:tcW w:w="6513" w:type="dxa"/>
            <w:shd w:val="clear" w:color="auto" w:fill="D9D9D9"/>
          </w:tcPr>
          <w:p>
            <w:pPr>
              <w:spacing w:before="40" w:after="40" w:line="240" w:lineRule="auto"/>
            </w:pPr>
            <w:r>
              <w:rPr>
                <w:b/>
                <w:bCs/>
                <w:sz w:val="18"/>
                <w:szCs w:val="18"/>
                <w:lang w:val="de-CH"/>
              </w:rPr>
              <w:t xml:space="preserve">FA-03</w:t>
            </w:r>
          </w:p>
        </w:tc>
      </w:tr>
      <w:tr>
        <w:trPr>
          <w:cantSplit/>
        </w:trPr>
        <w:tc>
          <w:tcPr>
            <w:tcW w:w="2558" w:type="dxa"/>
          </w:tcPr>
          <w:p>
            <w:pPr>
              <w:spacing w:before="40" w:after="40" w:line="240" w:lineRule="auto"/>
            </w:pPr>
            <w:r>
              <w:rPr>
                <w:sz w:val="18"/>
                <w:szCs w:val="18"/>
                <w:lang w:val="de-CH"/>
              </w:rPr>
              <w:t xml:space="preserve">User Story</w:t>
            </w:r>
          </w:p>
        </w:tc>
        <w:tc>
          <w:tcPr>
            <w:tcW w:w="6513" w:type="dxa"/>
          </w:tcPr>
          <w:p>
            <w:pPr>
              <w:spacing w:before="40" w:after="40" w:line="240" w:lineRule="auto"/>
            </w:pPr>
            <w:r>
              <w:rPr>
                <w:sz w:val="18"/>
                <w:szCs w:val="18"/>
                <w:lang w:val="de-CH"/>
              </w:rPr>
              <w:t xml:space="preserve">Als Mechaniker:in möchte ich am Vorabend alle Termine des nächsten Arbeitstags mit Leistung und Velotyp sehen, damit ich Ersatzteile vorbereiten kann.</w:t>
            </w:r>
          </w:p>
        </w:tc>
      </w:tr>
      <w:tr>
        <w:trPr>
          <w:cantSplit/>
        </w:trPr>
        <w:tc>
          <w:tcPr>
            <w:tcW w:w="2558" w:type="dxa"/>
          </w:tcPr>
          <w:p>
            <w:pPr>
              <w:spacing w:before="40" w:after="40" w:line="240" w:lineRule="auto"/>
            </w:pPr>
            <w:r>
              <w:rPr>
                <w:sz w:val="18"/>
                <w:szCs w:val="18"/>
                <w:lang w:val="de-CH"/>
              </w:rPr>
              <w:t xml:space="preserve">Akzeptanzkriterien</w:t>
            </w:r>
          </w:p>
        </w:tc>
        <w:tc>
          <w:tcPr>
            <w:tcW w:w="6513" w:type="dxa"/>
          </w:tcPr>
          <w:p>
            <w:pPr>
              <w:spacing w:before="40" w:after="40" w:line="240" w:lineRule="auto"/>
            </w:pPr>
            <w:r>
              <w:rPr>
                <w:sz w:val="18"/>
                <w:szCs w:val="18"/>
                <w:lang w:val="de-CH"/>
              </w:rPr>
              <w:t xml:space="preserve">1. Gegeben drei Buchungen für morgen, wenn ich die Tagesliste öffne, dann sehe ich alle drei, nach Uhrzeit sortiert, mit Leistung und Velotyp. 2. Gegeben eine stornierte Buchung, dann erscheint sie nicht in der Liste. 3. Gegeben ein gesperrtes Zeitfenster (FA-02), dann ist es als «gesperrt» markiert.</w:t>
            </w:r>
          </w:p>
        </w:tc>
      </w:tr>
      <w:tr>
        <w:trPr>
          <w:cantSplit/>
        </w:trPr>
        <w:tc>
          <w:tcPr>
            <w:tcW w:w="2558" w:type="dxa"/>
          </w:tcPr>
          <w:p>
            <w:pPr>
              <w:spacing w:before="40" w:after="40" w:line="240" w:lineRule="auto"/>
            </w:pPr>
            <w:r>
              <w:rPr>
                <w:sz w:val="18"/>
                <w:szCs w:val="18"/>
                <w:lang w:val="de-CH"/>
              </w:rPr>
              <w:t xml:space="preserve">Quelle / Ziel / Priorität</w:t>
            </w:r>
          </w:p>
        </w:tc>
        <w:tc>
          <w:tcPr>
            <w:tcW w:w="6513" w:type="dxa"/>
          </w:tcPr>
          <w:p>
            <w:pPr>
              <w:spacing w:before="40" w:after="40" w:line="240" w:lineRule="auto"/>
            </w:pPr>
            <w:r>
              <w:rPr>
                <w:sz w:val="18"/>
                <w:szCs w:val="18"/>
                <w:lang w:val="de-CH"/>
              </w:rPr>
              <w:t xml:space="preserve">Werkstatt-Team, Workshop / PDZ-1 / Muss</w:t>
            </w:r>
          </w:p>
        </w:tc>
      </w:tr>
      <w:tr>
        <w:trPr>
          <w:cantSplit/>
        </w:trPr>
        <w:tc>
          <w:tcPr>
            <w:tcW w:w="2558" w:type="dxa"/>
          </w:tcPr>
          <w:p>
            <w:pPr>
              <w:spacing w:before="40" w:after="40" w:line="240" w:lineRule="auto"/>
            </w:pPr>
            <w:r>
              <w:rPr>
                <w:sz w:val="18"/>
                <w:szCs w:val="18"/>
                <w:lang w:val="de-CH"/>
              </w:rPr>
              <w:t xml:space="preserve">Facetten</w:t>
            </w:r>
          </w:p>
        </w:tc>
        <w:tc>
          <w:tcPr>
            <w:tcW w:w="6513" w:type="dxa"/>
          </w:tcPr>
          <w:p>
            <w:pPr>
              <w:spacing w:before="40" w:after="40" w:line="240" w:lineRule="auto"/>
            </w:pPr>
            <w:r>
              <w:rPr>
                <w:sz w:val="18"/>
                <w:szCs w:val="18"/>
                <w:lang w:val="de-CH"/>
              </w:rPr>
              <w:t xml:space="preserve">operational · hart · Vorschrift</w:t>
            </w:r>
          </w:p>
        </w:tc>
      </w:tr>
    </w:tbl>
    <w:p>
      <w:pPr>
        <w:pStyle w:val="Heading1"/>
      </w:pPr>
      <w:bookmarkStart w:id="50015" w:name="_Toc00015"/>
      <w:r>
        <w:rPr>
          <w:lang w:val="de-CH"/>
        </w:rPr>
        <w:t xml:space="preserve">Qualitätsanforderungen</w:t>
      </w:r>
      <w:bookmarkEnd w:id="50015"/>
    </w:p>
    <w:p>
      <w:pPr>
        <w:spacing w:before="0" w:after="160" w:line="276" w:lineRule="auto"/>
      </w:pPr>
      <w:r>
        <w:rPr>
          <w:b/>
          <w:bCs/>
          <w:lang w:val="de-CH"/>
        </w:rPr>
        <w:t xml:space="preserve">Ausfüllhinweis:</w:t>
      </w:r>
      <w:r>
        <w:rPr>
          <w:lang w:val="de-CH"/>
        </w:rPr>
        <w:t xml:space="preserve"> </w:t>
      </w:r>
      <w:r>
        <w:rPr>
          <w:lang w:val="de-CH"/>
        </w:rPr>
        <w:t xml:space="preserve">Nach Folie 38 gehören dazu</w:t>
      </w:r>
      <w:r>
        <w:rPr>
          <w:lang w:val="de-CH"/>
        </w:rPr>
        <w:t xml:space="preserve"> </w:t>
      </w:r>
      <w:r>
        <w:rPr>
          <w:b/>
          <w:bCs/>
          <w:lang w:val="de-CH"/>
        </w:rPr>
        <w:t xml:space="preserve">Leistungsanforderungen</w:t>
      </w:r>
      <w:r>
        <w:rPr>
          <w:lang w:val="de-CH"/>
        </w:rPr>
        <w:t xml:space="preserve"> </w:t>
      </w:r>
      <w:r>
        <w:rPr>
          <w:lang w:val="de-CH"/>
        </w:rPr>
        <w:t xml:space="preserve">(Antwortzeit, Durchsatz, Mengen) und</w:t>
      </w:r>
      <w:r>
        <w:rPr>
          <w:lang w:val="de-CH"/>
        </w:rPr>
        <w:t xml:space="preserve"> </w:t>
      </w:r>
      <w:r>
        <w:rPr>
          <w:b/>
          <w:bCs/>
          <w:lang w:val="de-CH"/>
        </w:rPr>
        <w:t xml:space="preserve">besondere Qualitäten</w:t>
      </w:r>
      <w:r>
        <w:rPr>
          <w:lang w:val="de-CH"/>
        </w:rPr>
        <w:t xml:space="preserve"> </w:t>
      </w:r>
      <w:r>
        <w:rPr>
          <w:lang w:val="de-CH"/>
        </w:rPr>
        <w:t xml:space="preserve">(z. B. Bedienbarkeit, Verfügbarkeit, Sicherheit). «Schnell», «sicher», «benutzerfreundlich» ohne Mass sind unbrauchbar (Folie 47). Deshalb</w:t>
      </w:r>
      <w:r>
        <w:rPr>
          <w:lang w:val="de-CH"/>
        </w:rPr>
        <w:t xml:space="preserve"> </w:t>
      </w:r>
      <w:r>
        <w:rPr>
          <w:b/>
          <w:bCs/>
          <w:lang w:val="de-CH"/>
        </w:rPr>
        <w:t xml:space="preserve">qualitative</w:t>
      </w:r>
      <w:r>
        <w:rPr>
          <w:lang w:val="de-CH"/>
        </w:rPr>
        <w:t xml:space="preserve"> </w:t>
      </w:r>
      <w:r>
        <w:rPr>
          <w:lang w:val="de-CH"/>
        </w:rPr>
        <w:t xml:space="preserve">Aussagen (Folie 41: «hohe Verfügbarkeit») in</w:t>
      </w:r>
      <w:r>
        <w:rPr>
          <w:lang w:val="de-CH"/>
        </w:rPr>
        <w:t xml:space="preserve"> </w:t>
      </w:r>
      <w:r>
        <w:rPr>
          <w:b/>
          <w:bCs/>
          <w:lang w:val="de-CH"/>
        </w:rPr>
        <w:t xml:space="preserve">quantitative</w:t>
      </w:r>
      <w:r>
        <w:rPr>
          <w:lang w:val="de-CH"/>
        </w:rPr>
        <w:t xml:space="preserve"> </w:t>
      </w:r>
      <w:r>
        <w:rPr>
          <w:lang w:val="de-CH"/>
        </w:rPr>
        <w:t xml:space="preserve">überführen (Folie 41: «Antwortzeit &lt; 0,5 s»):</w:t>
      </w:r>
      <w:r>
        <w:rPr>
          <w:lang w:val="de-CH"/>
        </w:rPr>
        <w:t xml:space="preserve"> </w:t>
      </w:r>
      <w:r>
        <w:rPr>
          <w:i/>
          <w:iCs/>
          <w:lang w:val="de-CH"/>
        </w:rPr>
        <w:t xml:space="preserve">Messgrösse + Zielwert + Bedingung + Messmethode</w:t>
      </w:r>
      <w:r>
        <w:rPr>
          <w:lang w:val="de-CH"/>
        </w:rPr>
        <w:t xml:space="preserve">. Weiche Anforderungen (graduell erfüllbar, Folie 41) brauchen einen Schwellenwert, ab dem sie als erfüllt gelten. Was genau «nicht-funktional» heisst, vertieft Block 6 – danach prüfen.</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612"/>
        <w:gridCol w:w="1517"/>
        <w:gridCol w:w="1265"/>
        <w:gridCol w:w="1169"/>
        <w:gridCol w:w="977"/>
        <w:gridCol w:w="1073"/>
        <w:gridCol w:w="1265"/>
        <w:gridCol w:w="594"/>
        <w:gridCol w:w="599"/>
      </w:tblGrid>
      <w:tr>
        <w:trPr>
          <w:cantSplit/>
          <w:tblHeader/>
        </w:trPr>
        <w:tc>
          <w:tcPr>
            <w:tcW w:w="612" w:type="dxa"/>
            <w:shd w:val="clear" w:color="auto" w:fill="D9D9D9"/>
          </w:tcPr>
          <w:p>
            <w:pPr>
              <w:spacing w:before="40" w:after="40" w:line="240" w:lineRule="auto"/>
            </w:pPr>
            <w:r>
              <w:rPr>
                <w:b/>
                <w:bCs/>
                <w:sz w:val="18"/>
                <w:szCs w:val="18"/>
                <w:lang w:val="de-CH"/>
              </w:rPr>
              <w:t xml:space="preserve">ID</w:t>
            </w:r>
          </w:p>
        </w:tc>
        <w:tc>
          <w:tcPr>
            <w:tcW w:w="1517" w:type="dxa"/>
            <w:shd w:val="clear" w:color="auto" w:fill="D9D9D9"/>
          </w:tcPr>
          <w:p>
            <w:pPr>
              <w:spacing w:before="40" w:after="40" w:line="240" w:lineRule="auto"/>
            </w:pPr>
            <w:r>
              <w:rPr>
                <w:b/>
                <w:bCs/>
                <w:sz w:val="18"/>
                <w:szCs w:val="18"/>
                <w:lang w:val="de-CH"/>
              </w:rPr>
              <w:t xml:space="preserve">Qualität</w:t>
            </w:r>
          </w:p>
        </w:tc>
        <w:tc>
          <w:tcPr>
            <w:tcW w:w="1265" w:type="dxa"/>
            <w:shd w:val="clear" w:color="auto" w:fill="D9D9D9"/>
          </w:tcPr>
          <w:p>
            <w:pPr>
              <w:spacing w:before="40" w:after="40" w:line="240" w:lineRule="auto"/>
            </w:pPr>
            <w:r>
              <w:rPr>
                <w:b/>
                <w:bCs/>
                <w:sz w:val="18"/>
                <w:szCs w:val="18"/>
                <w:lang w:val="de-CH"/>
              </w:rPr>
              <w:t xml:space="preserve">Anforderung</w:t>
            </w:r>
          </w:p>
        </w:tc>
        <w:tc>
          <w:tcPr>
            <w:tcW w:w="1169" w:type="dxa"/>
            <w:shd w:val="clear" w:color="auto" w:fill="D9D9D9"/>
          </w:tcPr>
          <w:p>
            <w:pPr>
              <w:spacing w:before="40" w:after="40" w:line="240" w:lineRule="auto"/>
            </w:pPr>
            <w:r>
              <w:rPr>
                <w:b/>
                <w:bCs/>
                <w:sz w:val="18"/>
                <w:szCs w:val="18"/>
                <w:lang w:val="de-CH"/>
              </w:rPr>
              <w:t xml:space="preserve">Messgrösse</w:t>
            </w:r>
          </w:p>
        </w:tc>
        <w:tc>
          <w:tcPr>
            <w:tcW w:w="977" w:type="dxa"/>
            <w:shd w:val="clear" w:color="auto" w:fill="D9D9D9"/>
          </w:tcPr>
          <w:p>
            <w:pPr>
              <w:spacing w:before="40" w:after="40" w:line="240" w:lineRule="auto"/>
            </w:pPr>
            <w:r>
              <w:rPr>
                <w:b/>
                <w:bCs/>
                <w:sz w:val="18"/>
                <w:szCs w:val="18"/>
                <w:lang w:val="de-CH"/>
              </w:rPr>
              <w:t xml:space="preserve">Zielwert</w:t>
            </w:r>
          </w:p>
        </w:tc>
        <w:tc>
          <w:tcPr>
            <w:tcW w:w="1073" w:type="dxa"/>
            <w:shd w:val="clear" w:color="auto" w:fill="D9D9D9"/>
          </w:tcPr>
          <w:p>
            <w:pPr>
              <w:spacing w:before="40" w:after="40" w:line="240" w:lineRule="auto"/>
            </w:pPr>
            <w:r>
              <w:rPr>
                <w:b/>
                <w:bCs/>
                <w:sz w:val="18"/>
                <w:szCs w:val="18"/>
                <w:lang w:val="de-CH"/>
              </w:rPr>
              <w:t xml:space="preserve">Bedingung</w:t>
            </w:r>
          </w:p>
        </w:tc>
        <w:tc>
          <w:tcPr>
            <w:tcW w:w="1265" w:type="dxa"/>
            <w:shd w:val="clear" w:color="auto" w:fill="D9D9D9"/>
          </w:tcPr>
          <w:p>
            <w:pPr>
              <w:spacing w:before="40" w:after="40" w:line="240" w:lineRule="auto"/>
            </w:pPr>
            <w:r>
              <w:rPr>
                <w:b/>
                <w:bCs/>
                <w:sz w:val="18"/>
                <w:szCs w:val="18"/>
                <w:lang w:val="de-CH"/>
              </w:rPr>
              <w:t xml:space="preserve">Messmethode</w:t>
            </w:r>
          </w:p>
        </w:tc>
        <w:tc>
          <w:tcPr>
            <w:tcW w:w="594" w:type="dxa"/>
            <w:shd w:val="clear" w:color="auto" w:fill="D9D9D9"/>
          </w:tcPr>
          <w:p>
            <w:pPr>
              <w:spacing w:before="40" w:after="40" w:line="240" w:lineRule="auto"/>
            </w:pPr>
            <w:r>
              <w:rPr>
                <w:b/>
                <w:bCs/>
                <w:sz w:val="18"/>
                <w:szCs w:val="18"/>
                <w:lang w:val="de-CH"/>
              </w:rPr>
              <w:t xml:space="preserve">Prio</w:t>
            </w:r>
          </w:p>
        </w:tc>
        <w:tc>
          <w:tcPr>
            <w:tcW w:w="599" w:type="dxa"/>
            <w:shd w:val="clear" w:color="auto" w:fill="D9D9D9"/>
          </w:tcPr>
          <w:p>
            <w:pPr>
              <w:spacing w:before="40" w:after="40" w:line="240" w:lineRule="auto"/>
            </w:pPr>
            <w:r>
              <w:rPr>
                <w:b/>
                <w:bCs/>
                <w:sz w:val="18"/>
                <w:szCs w:val="18"/>
                <w:lang w:val="de-CH"/>
              </w:rPr>
              <w:t xml:space="preserve">Ziel</w:t>
            </w:r>
          </w:p>
        </w:tc>
      </w:tr>
      <w:tr>
        <w:trPr>
          <w:cantSplit/>
        </w:trPr>
        <w:tc>
          <w:tcPr>
            <w:tcW w:w="612" w:type="dxa"/>
          </w:tcPr>
          <w:p>
            <w:pPr>
              <w:spacing w:before="40" w:after="40" w:line="240" w:lineRule="auto"/>
            </w:pPr>
            <w:r>
              <w:rPr>
                <w:sz w:val="18"/>
                <w:szCs w:val="18"/>
                <w:lang w:val="de-CH"/>
              </w:rPr>
              <w:t xml:space="preserve">QA-</w:t>
            </w:r>
            <w:r>
              <w:rPr>
                <w:rStyle w:val="VerbatimChar"/>
                <w:sz w:val="18"/>
                <w:szCs w:val="18"/>
                <w:lang w:val="de-CH"/>
              </w:rPr>
              <w:t xml:space="preserve">[nn]</w:t>
            </w:r>
          </w:p>
        </w:tc>
        <w:tc>
          <w:tcPr>
            <w:tcW w:w="1517" w:type="dxa"/>
          </w:tcPr>
          <w:p>
            <w:pPr>
              <w:spacing w:before="40" w:after="40" w:line="240" w:lineRule="auto"/>
            </w:pPr>
            <w:r>
              <w:rPr>
                <w:rStyle w:val="VerbatimChar"/>
                <w:sz w:val="18"/>
                <w:szCs w:val="18"/>
                <w:lang w:val="de-CH"/>
              </w:rPr>
              <w:t xml:space="preserve">[Leistung / Bedienbarkeit / Verfügbarkeit / Sicherheit / …]</w:t>
            </w:r>
          </w:p>
        </w:tc>
        <w:tc>
          <w:tcPr>
            <w:tcW w:w="1265" w:type="dxa"/>
          </w:tcPr>
          <w:p>
            <w:pPr>
              <w:spacing w:before="40" w:after="40" w:line="240" w:lineRule="auto"/>
            </w:pPr>
          </w:p>
        </w:tc>
        <w:tc>
          <w:tcPr>
            <w:tcW w:w="1169" w:type="dxa"/>
          </w:tcPr>
          <w:p>
            <w:pPr>
              <w:spacing w:before="40" w:after="40" w:line="240" w:lineRule="auto"/>
            </w:pPr>
          </w:p>
        </w:tc>
        <w:tc>
          <w:tcPr>
            <w:tcW w:w="977" w:type="dxa"/>
          </w:tcPr>
          <w:p>
            <w:pPr>
              <w:spacing w:before="40" w:after="40" w:line="240" w:lineRule="auto"/>
            </w:pPr>
          </w:p>
        </w:tc>
        <w:tc>
          <w:tcPr>
            <w:tcW w:w="1073" w:type="dxa"/>
          </w:tcPr>
          <w:p>
            <w:pPr>
              <w:spacing w:before="40" w:after="40" w:line="240" w:lineRule="auto"/>
            </w:pPr>
          </w:p>
        </w:tc>
        <w:tc>
          <w:tcPr>
            <w:tcW w:w="1265" w:type="dxa"/>
          </w:tcPr>
          <w:p>
            <w:pPr>
              <w:spacing w:before="40" w:after="40" w:line="240" w:lineRule="auto"/>
            </w:pPr>
          </w:p>
        </w:tc>
        <w:tc>
          <w:tcPr>
            <w:tcW w:w="594" w:type="dxa"/>
          </w:tcPr>
          <w:p>
            <w:pPr>
              <w:spacing w:before="40" w:after="40" w:line="240" w:lineRule="auto"/>
            </w:pPr>
          </w:p>
        </w:tc>
        <w:tc>
          <w:tcPr>
            <w:tcW w:w="599" w:type="dxa"/>
          </w:tcPr>
          <w:p>
            <w:pPr>
              <w:spacing w:before="40" w:after="40" w:line="240" w:lineRule="auto"/>
            </w:pPr>
          </w:p>
        </w:tc>
      </w:tr>
    </w:tbl>
    <w:p>
      <w:pPr>
        <w:spacing w:before="200" w:after="160" w:line="276" w:lineRule="auto"/>
      </w:pPr>
      <w:r>
        <w:rPr>
          <w:b/>
          <w:bCs/>
          <w:lang w:val="de-CH"/>
        </w:rPr>
        <w:t xml:space="preserve">Beispiel (Velowerkstatt):</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555"/>
        <w:gridCol w:w="1154"/>
        <w:gridCol w:w="1378"/>
        <w:gridCol w:w="1154"/>
        <w:gridCol w:w="1079"/>
        <w:gridCol w:w="1154"/>
        <w:gridCol w:w="1528"/>
        <w:gridCol w:w="512"/>
        <w:gridCol w:w="557"/>
      </w:tblGrid>
      <w:tr>
        <w:trPr>
          <w:cantSplit/>
          <w:tblHeader/>
        </w:trPr>
        <w:tc>
          <w:tcPr>
            <w:tcW w:w="555" w:type="dxa"/>
            <w:shd w:val="clear" w:color="auto" w:fill="D9D9D9"/>
          </w:tcPr>
          <w:p>
            <w:pPr>
              <w:spacing w:before="40" w:after="40" w:line="240" w:lineRule="auto"/>
            </w:pPr>
            <w:r>
              <w:rPr>
                <w:b/>
                <w:bCs/>
                <w:sz w:val="18"/>
                <w:szCs w:val="18"/>
                <w:lang w:val="de-CH"/>
              </w:rPr>
              <w:t xml:space="preserve">ID</w:t>
            </w:r>
          </w:p>
        </w:tc>
        <w:tc>
          <w:tcPr>
            <w:tcW w:w="1154" w:type="dxa"/>
            <w:shd w:val="clear" w:color="auto" w:fill="D9D9D9"/>
          </w:tcPr>
          <w:p>
            <w:pPr>
              <w:spacing w:before="40" w:after="40" w:line="240" w:lineRule="auto"/>
            </w:pPr>
            <w:r>
              <w:rPr>
                <w:b/>
                <w:bCs/>
                <w:sz w:val="18"/>
                <w:szCs w:val="18"/>
                <w:lang w:val="de-CH"/>
              </w:rPr>
              <w:t xml:space="preserve">Qualität</w:t>
            </w:r>
          </w:p>
        </w:tc>
        <w:tc>
          <w:tcPr>
            <w:tcW w:w="1378" w:type="dxa"/>
            <w:shd w:val="clear" w:color="auto" w:fill="D9D9D9"/>
          </w:tcPr>
          <w:p>
            <w:pPr>
              <w:spacing w:before="40" w:after="40" w:line="240" w:lineRule="auto"/>
            </w:pPr>
            <w:r>
              <w:rPr>
                <w:b/>
                <w:bCs/>
                <w:sz w:val="18"/>
                <w:szCs w:val="18"/>
                <w:lang w:val="de-CH"/>
              </w:rPr>
              <w:t xml:space="preserve">Anforderung</w:t>
            </w:r>
          </w:p>
        </w:tc>
        <w:tc>
          <w:tcPr>
            <w:tcW w:w="1154" w:type="dxa"/>
            <w:shd w:val="clear" w:color="auto" w:fill="D9D9D9"/>
          </w:tcPr>
          <w:p>
            <w:pPr>
              <w:spacing w:before="40" w:after="40" w:line="240" w:lineRule="auto"/>
            </w:pPr>
            <w:r>
              <w:rPr>
                <w:b/>
                <w:bCs/>
                <w:sz w:val="18"/>
                <w:szCs w:val="18"/>
                <w:lang w:val="de-CH"/>
              </w:rPr>
              <w:t xml:space="preserve">Messgrösse</w:t>
            </w:r>
          </w:p>
        </w:tc>
        <w:tc>
          <w:tcPr>
            <w:tcW w:w="1079" w:type="dxa"/>
            <w:shd w:val="clear" w:color="auto" w:fill="D9D9D9"/>
          </w:tcPr>
          <w:p>
            <w:pPr>
              <w:spacing w:before="40" w:after="40" w:line="240" w:lineRule="auto"/>
            </w:pPr>
            <w:r>
              <w:rPr>
                <w:b/>
                <w:bCs/>
                <w:sz w:val="18"/>
                <w:szCs w:val="18"/>
                <w:lang w:val="de-CH"/>
              </w:rPr>
              <w:t xml:space="preserve">Zielwert</w:t>
            </w:r>
          </w:p>
        </w:tc>
        <w:tc>
          <w:tcPr>
            <w:tcW w:w="1154" w:type="dxa"/>
            <w:shd w:val="clear" w:color="auto" w:fill="D9D9D9"/>
          </w:tcPr>
          <w:p>
            <w:pPr>
              <w:spacing w:before="40" w:after="40" w:line="240" w:lineRule="auto"/>
            </w:pPr>
            <w:r>
              <w:rPr>
                <w:b/>
                <w:bCs/>
                <w:sz w:val="18"/>
                <w:szCs w:val="18"/>
                <w:lang w:val="de-CH"/>
              </w:rPr>
              <w:t xml:space="preserve">Bedingung</w:t>
            </w:r>
          </w:p>
        </w:tc>
        <w:tc>
          <w:tcPr>
            <w:tcW w:w="1528" w:type="dxa"/>
            <w:shd w:val="clear" w:color="auto" w:fill="D9D9D9"/>
          </w:tcPr>
          <w:p>
            <w:pPr>
              <w:spacing w:before="40" w:after="40" w:line="240" w:lineRule="auto"/>
            </w:pPr>
            <w:r>
              <w:rPr>
                <w:b/>
                <w:bCs/>
                <w:sz w:val="18"/>
                <w:szCs w:val="18"/>
                <w:lang w:val="de-CH"/>
              </w:rPr>
              <w:t xml:space="preserve">Messmethode</w:t>
            </w:r>
          </w:p>
        </w:tc>
        <w:tc>
          <w:tcPr>
            <w:tcW w:w="512" w:type="dxa"/>
            <w:shd w:val="clear" w:color="auto" w:fill="D9D9D9"/>
          </w:tcPr>
          <w:p>
            <w:pPr>
              <w:spacing w:before="40" w:after="40" w:line="240" w:lineRule="auto"/>
            </w:pPr>
            <w:r>
              <w:rPr>
                <w:b/>
                <w:bCs/>
                <w:sz w:val="18"/>
                <w:szCs w:val="18"/>
                <w:lang w:val="de-CH"/>
              </w:rPr>
              <w:t xml:space="preserve">Prio</w:t>
            </w:r>
          </w:p>
        </w:tc>
        <w:tc>
          <w:tcPr>
            <w:tcW w:w="557" w:type="dxa"/>
            <w:shd w:val="clear" w:color="auto" w:fill="D9D9D9"/>
          </w:tcPr>
          <w:p>
            <w:pPr>
              <w:spacing w:before="40" w:after="40" w:line="240" w:lineRule="auto"/>
            </w:pPr>
            <w:r>
              <w:rPr>
                <w:b/>
                <w:bCs/>
                <w:sz w:val="18"/>
                <w:szCs w:val="18"/>
                <w:lang w:val="de-CH"/>
              </w:rPr>
              <w:t xml:space="preserve">Ziel</w:t>
            </w:r>
          </w:p>
        </w:tc>
      </w:tr>
      <w:tr>
        <w:trPr>
          <w:cantSplit/>
        </w:trPr>
        <w:tc>
          <w:tcPr>
            <w:tcW w:w="555" w:type="dxa"/>
          </w:tcPr>
          <w:p>
            <w:pPr>
              <w:spacing w:before="40" w:after="40" w:line="240" w:lineRule="auto"/>
            </w:pPr>
            <w:r>
              <w:rPr>
                <w:sz w:val="18"/>
                <w:szCs w:val="18"/>
                <w:lang w:val="de-CH"/>
              </w:rPr>
              <w:t xml:space="preserve">QA-01</w:t>
            </w:r>
          </w:p>
        </w:tc>
        <w:tc>
          <w:tcPr>
            <w:tcW w:w="1154" w:type="dxa"/>
          </w:tcPr>
          <w:p>
            <w:pPr>
              <w:spacing w:before="40" w:after="40" w:line="240" w:lineRule="auto"/>
            </w:pPr>
            <w:r>
              <w:rPr>
                <w:sz w:val="18"/>
                <w:szCs w:val="18"/>
                <w:lang w:val="de-CH"/>
              </w:rPr>
              <w:t xml:space="preserve">Bedienbarkeit</w:t>
            </w:r>
          </w:p>
        </w:tc>
        <w:tc>
          <w:tcPr>
            <w:tcW w:w="1378" w:type="dxa"/>
          </w:tcPr>
          <w:p>
            <w:pPr>
              <w:spacing w:before="40" w:after="40" w:line="240" w:lineRule="auto"/>
            </w:pPr>
            <w:r>
              <w:rPr>
                <w:sz w:val="18"/>
                <w:szCs w:val="18"/>
                <w:lang w:val="de-CH"/>
              </w:rPr>
              <w:t xml:space="preserve">Erstnutzer:innen können ohne Hilfe einen Termin buchen.</w:t>
            </w:r>
          </w:p>
        </w:tc>
        <w:tc>
          <w:tcPr>
            <w:tcW w:w="1154" w:type="dxa"/>
          </w:tcPr>
          <w:p>
            <w:pPr>
              <w:spacing w:before="40" w:after="40" w:line="240" w:lineRule="auto"/>
            </w:pPr>
            <w:r>
              <w:rPr>
                <w:sz w:val="18"/>
                <w:szCs w:val="18"/>
                <w:lang w:val="de-CH"/>
              </w:rPr>
              <w:t xml:space="preserve">Zeit vom Öffnen bis zur Bestätigung</w:t>
            </w:r>
          </w:p>
        </w:tc>
        <w:tc>
          <w:tcPr>
            <w:tcW w:w="1079" w:type="dxa"/>
          </w:tcPr>
          <w:p>
            <w:pPr>
              <w:spacing w:before="40" w:after="40" w:line="240" w:lineRule="auto"/>
            </w:pPr>
            <w:r>
              <w:rPr>
                <w:sz w:val="18"/>
                <w:szCs w:val="18"/>
                <w:lang w:val="de-CH"/>
              </w:rPr>
              <w:t xml:space="preserve">≤ 3 min für 9 von 10 Testpersonen</w:t>
            </w:r>
          </w:p>
        </w:tc>
        <w:tc>
          <w:tcPr>
            <w:tcW w:w="1154" w:type="dxa"/>
          </w:tcPr>
          <w:p>
            <w:pPr>
              <w:spacing w:before="40" w:after="40" w:line="240" w:lineRule="auto"/>
            </w:pPr>
            <w:r>
              <w:rPr>
                <w:sz w:val="18"/>
                <w:szCs w:val="18"/>
                <w:lang w:val="de-CH"/>
              </w:rPr>
              <w:t xml:space="preserve">Smartphone, erste Nutzung</w:t>
            </w:r>
          </w:p>
        </w:tc>
        <w:tc>
          <w:tcPr>
            <w:tcW w:w="1528" w:type="dxa"/>
          </w:tcPr>
          <w:p>
            <w:pPr>
              <w:spacing w:before="40" w:after="40" w:line="240" w:lineRule="auto"/>
            </w:pPr>
            <w:r>
              <w:rPr>
                <w:sz w:val="18"/>
                <w:szCs w:val="18"/>
                <w:lang w:val="de-CH"/>
              </w:rPr>
              <w:t xml:space="preserve">Test mit 10 Personen vor Abnahme</w:t>
            </w:r>
          </w:p>
        </w:tc>
        <w:tc>
          <w:tcPr>
            <w:tcW w:w="512" w:type="dxa"/>
          </w:tcPr>
          <w:p>
            <w:pPr>
              <w:spacing w:before="40" w:after="40" w:line="240" w:lineRule="auto"/>
            </w:pPr>
            <w:r>
              <w:rPr>
                <w:sz w:val="18"/>
                <w:szCs w:val="18"/>
                <w:lang w:val="de-CH"/>
              </w:rPr>
              <w:t xml:space="preserve">Muss</w:t>
            </w:r>
          </w:p>
        </w:tc>
        <w:tc>
          <w:tcPr>
            <w:tcW w:w="557" w:type="dxa"/>
          </w:tcPr>
          <w:p>
            <w:pPr>
              <w:spacing w:before="40" w:after="40" w:line="240" w:lineRule="auto"/>
            </w:pPr>
            <w:r>
              <w:rPr>
                <w:sz w:val="18"/>
                <w:szCs w:val="18"/>
                <w:lang w:val="de-CH"/>
              </w:rPr>
              <w:t xml:space="preserve">PZ-1</w:t>
            </w:r>
          </w:p>
        </w:tc>
      </w:tr>
      <w:tr>
        <w:trPr>
          <w:cantSplit/>
        </w:trPr>
        <w:tc>
          <w:tcPr>
            <w:tcW w:w="555" w:type="dxa"/>
          </w:tcPr>
          <w:p>
            <w:pPr>
              <w:spacing w:before="40" w:after="40" w:line="240" w:lineRule="auto"/>
            </w:pPr>
            <w:r>
              <w:rPr>
                <w:sz w:val="18"/>
                <w:szCs w:val="18"/>
                <w:lang w:val="de-CH"/>
              </w:rPr>
              <w:t xml:space="preserve">QA-02</w:t>
            </w:r>
          </w:p>
        </w:tc>
        <w:tc>
          <w:tcPr>
            <w:tcW w:w="1154" w:type="dxa"/>
          </w:tcPr>
          <w:p>
            <w:pPr>
              <w:spacing w:before="40" w:after="40" w:line="240" w:lineRule="auto"/>
            </w:pPr>
            <w:r>
              <w:rPr>
                <w:sz w:val="18"/>
                <w:szCs w:val="18"/>
                <w:lang w:val="de-CH"/>
              </w:rPr>
              <w:t xml:space="preserve">Leistung</w:t>
            </w:r>
          </w:p>
        </w:tc>
        <w:tc>
          <w:tcPr>
            <w:tcW w:w="1378" w:type="dxa"/>
          </w:tcPr>
          <w:p>
            <w:pPr>
              <w:spacing w:before="40" w:after="40" w:line="240" w:lineRule="auto"/>
            </w:pPr>
            <w:r>
              <w:rPr>
                <w:sz w:val="18"/>
                <w:szCs w:val="18"/>
                <w:lang w:val="de-CH"/>
              </w:rPr>
              <w:t xml:space="preserve">Die freien Zeitfenster werden rasch angezeigt.</w:t>
            </w:r>
          </w:p>
        </w:tc>
        <w:tc>
          <w:tcPr>
            <w:tcW w:w="1154" w:type="dxa"/>
          </w:tcPr>
          <w:p>
            <w:pPr>
              <w:spacing w:before="40" w:after="40" w:line="240" w:lineRule="auto"/>
            </w:pPr>
            <w:r>
              <w:rPr>
                <w:sz w:val="18"/>
                <w:szCs w:val="18"/>
                <w:lang w:val="de-CH"/>
              </w:rPr>
              <w:t xml:space="preserve">Antwortzeit</w:t>
            </w:r>
          </w:p>
        </w:tc>
        <w:tc>
          <w:tcPr>
            <w:tcW w:w="1079" w:type="dxa"/>
          </w:tcPr>
          <w:p>
            <w:pPr>
              <w:spacing w:before="40" w:after="40" w:line="240" w:lineRule="auto"/>
            </w:pPr>
            <w:r>
              <w:rPr>
                <w:sz w:val="18"/>
                <w:szCs w:val="18"/>
                <w:lang w:val="de-CH"/>
              </w:rPr>
              <w:t xml:space="preserve">≤ 2 s in 95 % der Aufrufe</w:t>
            </w:r>
          </w:p>
        </w:tc>
        <w:tc>
          <w:tcPr>
            <w:tcW w:w="1154" w:type="dxa"/>
          </w:tcPr>
          <w:p>
            <w:pPr>
              <w:spacing w:before="40" w:after="40" w:line="240" w:lineRule="auto"/>
            </w:pPr>
            <w:r>
              <w:rPr>
                <w:sz w:val="18"/>
                <w:szCs w:val="18"/>
                <w:lang w:val="de-CH"/>
              </w:rPr>
              <w:t xml:space="preserve">bis 20 gleichzeitige Nutzer</w:t>
            </w:r>
          </w:p>
        </w:tc>
        <w:tc>
          <w:tcPr>
            <w:tcW w:w="1528" w:type="dxa"/>
          </w:tcPr>
          <w:p>
            <w:pPr>
              <w:spacing w:before="40" w:after="40" w:line="240" w:lineRule="auto"/>
            </w:pPr>
            <w:r>
              <w:rPr>
                <w:sz w:val="18"/>
                <w:szCs w:val="18"/>
                <w:lang w:val="de-CH"/>
              </w:rPr>
              <w:t xml:space="preserve">Lasttest</w:t>
            </w:r>
          </w:p>
        </w:tc>
        <w:tc>
          <w:tcPr>
            <w:tcW w:w="512" w:type="dxa"/>
          </w:tcPr>
          <w:p>
            <w:pPr>
              <w:spacing w:before="40" w:after="40" w:line="240" w:lineRule="auto"/>
            </w:pPr>
            <w:r>
              <w:rPr>
                <w:sz w:val="18"/>
                <w:szCs w:val="18"/>
                <w:lang w:val="de-CH"/>
              </w:rPr>
              <w:t xml:space="preserve">Soll</w:t>
            </w:r>
          </w:p>
        </w:tc>
        <w:tc>
          <w:tcPr>
            <w:tcW w:w="557" w:type="dxa"/>
          </w:tcPr>
          <w:p>
            <w:pPr>
              <w:spacing w:before="40" w:after="40" w:line="240" w:lineRule="auto"/>
            </w:pPr>
            <w:r>
              <w:rPr>
                <w:sz w:val="18"/>
                <w:szCs w:val="18"/>
                <w:lang w:val="de-CH"/>
              </w:rPr>
              <w:t xml:space="preserve">PDZ-1</w:t>
            </w:r>
          </w:p>
        </w:tc>
      </w:tr>
      <w:tr>
        <w:trPr>
          <w:cantSplit/>
        </w:trPr>
        <w:tc>
          <w:tcPr>
            <w:tcW w:w="555" w:type="dxa"/>
          </w:tcPr>
          <w:p>
            <w:pPr>
              <w:spacing w:before="40" w:after="40" w:line="240" w:lineRule="auto"/>
            </w:pPr>
            <w:r>
              <w:rPr>
                <w:sz w:val="18"/>
                <w:szCs w:val="18"/>
                <w:lang w:val="de-CH"/>
              </w:rPr>
              <w:t xml:space="preserve">QA-03</w:t>
            </w:r>
          </w:p>
        </w:tc>
        <w:tc>
          <w:tcPr>
            <w:tcW w:w="1154" w:type="dxa"/>
          </w:tcPr>
          <w:p>
            <w:pPr>
              <w:spacing w:before="40" w:after="40" w:line="240" w:lineRule="auto"/>
            </w:pPr>
            <w:r>
              <w:rPr>
                <w:sz w:val="18"/>
                <w:szCs w:val="18"/>
                <w:lang w:val="de-CH"/>
              </w:rPr>
              <w:t xml:space="preserve">Verfügbarkeit</w:t>
            </w:r>
          </w:p>
        </w:tc>
        <w:tc>
          <w:tcPr>
            <w:tcW w:w="1378" w:type="dxa"/>
          </w:tcPr>
          <w:p>
            <w:pPr>
              <w:spacing w:before="40" w:after="40" w:line="240" w:lineRule="auto"/>
            </w:pPr>
            <w:r>
              <w:rPr>
                <w:sz w:val="18"/>
                <w:szCs w:val="18"/>
                <w:lang w:val="de-CH"/>
              </w:rPr>
              <w:t xml:space="preserve">Die Buchung ist ausserhalb der Öffnungszeiten erreichbar.</w:t>
            </w:r>
          </w:p>
        </w:tc>
        <w:tc>
          <w:tcPr>
            <w:tcW w:w="1154" w:type="dxa"/>
          </w:tcPr>
          <w:p>
            <w:pPr>
              <w:spacing w:before="40" w:after="40" w:line="240" w:lineRule="auto"/>
            </w:pPr>
            <w:r>
              <w:rPr>
                <w:sz w:val="18"/>
                <w:szCs w:val="18"/>
                <w:lang w:val="de-CH"/>
              </w:rPr>
              <w:t xml:space="preserve">Verfügbarkeit pro Monat</w:t>
            </w:r>
          </w:p>
        </w:tc>
        <w:tc>
          <w:tcPr>
            <w:tcW w:w="1079" w:type="dxa"/>
          </w:tcPr>
          <w:p>
            <w:pPr>
              <w:spacing w:before="40" w:after="40" w:line="240" w:lineRule="auto"/>
            </w:pPr>
            <w:r>
              <w:rPr>
                <w:sz w:val="18"/>
                <w:szCs w:val="18"/>
                <w:lang w:val="de-CH"/>
              </w:rPr>
              <w:t xml:space="preserve">≥ 99 %</w:t>
            </w:r>
          </w:p>
        </w:tc>
        <w:tc>
          <w:tcPr>
            <w:tcW w:w="1154" w:type="dxa"/>
          </w:tcPr>
          <w:p>
            <w:pPr>
              <w:spacing w:before="40" w:after="40" w:line="240" w:lineRule="auto"/>
            </w:pPr>
            <w:r>
              <w:rPr>
                <w:sz w:val="18"/>
                <w:szCs w:val="18"/>
                <w:lang w:val="de-CH"/>
              </w:rPr>
              <w:t xml:space="preserve">ohne angekündigte Wartung</w:t>
            </w:r>
          </w:p>
        </w:tc>
        <w:tc>
          <w:tcPr>
            <w:tcW w:w="1528" w:type="dxa"/>
          </w:tcPr>
          <w:p>
            <w:pPr>
              <w:spacing w:before="40" w:after="40" w:line="240" w:lineRule="auto"/>
            </w:pPr>
            <w:r>
              <w:rPr>
                <w:sz w:val="18"/>
                <w:szCs w:val="18"/>
                <w:lang w:val="de-CH"/>
              </w:rPr>
              <w:t xml:space="preserve">Monitoring-Bericht</w:t>
            </w:r>
          </w:p>
        </w:tc>
        <w:tc>
          <w:tcPr>
            <w:tcW w:w="512" w:type="dxa"/>
          </w:tcPr>
          <w:p>
            <w:pPr>
              <w:spacing w:before="40" w:after="40" w:line="240" w:lineRule="auto"/>
            </w:pPr>
            <w:r>
              <w:rPr>
                <w:sz w:val="18"/>
                <w:szCs w:val="18"/>
                <w:lang w:val="de-CH"/>
              </w:rPr>
              <w:t xml:space="preserve">Soll</w:t>
            </w:r>
          </w:p>
        </w:tc>
        <w:tc>
          <w:tcPr>
            <w:tcW w:w="557" w:type="dxa"/>
          </w:tcPr>
          <w:p>
            <w:pPr>
              <w:spacing w:before="40" w:after="40" w:line="240" w:lineRule="auto"/>
            </w:pPr>
            <w:r>
              <w:rPr>
                <w:sz w:val="18"/>
                <w:szCs w:val="18"/>
                <w:lang w:val="de-CH"/>
              </w:rPr>
              <w:t xml:space="preserve">PZ-1</w:t>
            </w:r>
          </w:p>
        </w:tc>
      </w:tr>
    </w:tbl>
    <w:p>
      <w:pPr>
        <w:spacing w:before="200" w:after="160" w:line="276" w:lineRule="auto"/>
      </w:pPr>
      <w:r>
        <w:rPr>
          <w:i/>
          <w:iCs/>
          <w:lang w:val="de-CH"/>
        </w:rPr>
        <w:t xml:space="preserve">Vorher (qualitativ, nicht prüfbar):</w:t>
      </w:r>
      <w:r>
        <w:rPr>
          <w:lang w:val="de-CH"/>
        </w:rPr>
        <w:t xml:space="preserve"> </w:t>
      </w:r>
      <w:r>
        <w:rPr>
          <w:lang w:val="de-CH"/>
        </w:rPr>
        <w:t xml:space="preserve">«Die Buchung muss einfach und schnell sein.» →</w:t>
      </w:r>
      <w:r>
        <w:rPr>
          <w:lang w:val="de-CH"/>
        </w:rPr>
        <w:t xml:space="preserve"> </w:t>
      </w:r>
      <w:r>
        <w:rPr>
          <w:i/>
          <w:iCs/>
          <w:lang w:val="de-CH"/>
        </w:rPr>
        <w:t xml:space="preserve">nachher:</w:t>
      </w:r>
      <w:r>
        <w:rPr>
          <w:lang w:val="de-CH"/>
        </w:rPr>
        <w:t xml:space="preserve"> </w:t>
      </w:r>
      <w:r>
        <w:rPr>
          <w:lang w:val="de-CH"/>
        </w:rPr>
        <w:t xml:space="preserve">QA-01 und QA-02.</w:t>
      </w:r>
    </w:p>
    <w:p>
      <w:pPr>
        <w:pStyle w:val="Heading1"/>
      </w:pPr>
      <w:bookmarkStart w:id="50016" w:name="_Toc00016"/>
      <w:r>
        <w:rPr>
          <w:lang w:val="de-CH"/>
        </w:rPr>
        <w:t xml:space="preserve">Randbedingungen, Annahmen und Abhängigkeiten</w:t>
      </w:r>
      <w:bookmarkEnd w:id="50016"/>
    </w:p>
    <w:p>
      <w:pPr>
        <w:spacing w:before="0" w:after="160" w:line="276" w:lineRule="auto"/>
      </w:pPr>
      <w:r>
        <w:rPr>
          <w:b/>
          <w:bCs/>
          <w:lang w:val="de-CH"/>
        </w:rPr>
        <w:t xml:space="preserve">Ausfüllhinweis:</w:t>
      </w:r>
      <w:r>
        <w:rPr>
          <w:lang w:val="de-CH"/>
        </w:rPr>
        <w:t xml:space="preserve"> </w:t>
      </w:r>
      <w:r>
        <w:rPr>
          <w:b/>
          <w:bCs/>
          <w:lang w:val="de-CH"/>
        </w:rPr>
        <w:t xml:space="preserve">Randbedingungen</w:t>
      </w:r>
      <w:r>
        <w:rPr>
          <w:lang w:val="de-CH"/>
        </w:rPr>
        <w:t xml:space="preserve"> </w:t>
      </w:r>
      <w:r>
        <w:rPr>
          <w:lang w:val="de-CH"/>
        </w:rPr>
        <w:t xml:space="preserve">schränken den Lösungsraum ein (Folie 38; Beispiel deklarativ, Folie 41: «Das System soll auf einer Linux-Plattform laufen»): Gesetze, Normen, interne Vorgaben, vorgegebene Technik, Budget. Mit der Facette</w:t>
      </w:r>
      <w:r>
        <w:rPr>
          <w:lang w:val="de-CH"/>
        </w:rPr>
        <w:t xml:space="preserve"> </w:t>
      </w:r>
      <w:r>
        <w:rPr>
          <w:b/>
          <w:bCs/>
          <w:lang w:val="de-CH"/>
        </w:rPr>
        <w:t xml:space="preserve">Rolle</w:t>
      </w:r>
      <w:r>
        <w:rPr>
          <w:lang w:val="de-CH"/>
        </w:rPr>
        <w:t xml:space="preserve"> </w:t>
      </w:r>
      <w:r>
        <w:rPr>
          <w:lang w:val="de-CH"/>
        </w:rPr>
        <w:t xml:space="preserve">(Folie 42) trennen:</w:t>
      </w:r>
      <w:r>
        <w:rPr>
          <w:lang w:val="de-CH"/>
        </w:rPr>
        <w:t xml:space="preserve"> </w:t>
      </w:r>
      <w:r>
        <w:rPr>
          <w:b/>
          <w:bCs/>
          <w:lang w:val="de-CH"/>
        </w:rPr>
        <w:t xml:space="preserve">Vorschrift</w:t>
      </w:r>
      <w:r>
        <w:rPr>
          <w:lang w:val="de-CH"/>
        </w:rPr>
        <w:t xml:space="preserve"> </w:t>
      </w:r>
      <w:r>
        <w:rPr>
          <w:lang w:val="de-CH"/>
        </w:rPr>
        <w:t xml:space="preserve">(Forderung an das System),</w:t>
      </w:r>
      <w:r>
        <w:rPr>
          <w:lang w:val="de-CH"/>
        </w:rPr>
        <w:t xml:space="preserve"> </w:t>
      </w:r>
      <w:r>
        <w:rPr>
          <w:b/>
          <w:bCs/>
          <w:lang w:val="de-CH"/>
        </w:rPr>
        <w:t xml:space="preserve">Tatsache</w:t>
      </w:r>
      <w:r>
        <w:rPr>
          <w:lang w:val="de-CH"/>
        </w:rPr>
        <w:t xml:space="preserve"> </w:t>
      </w:r>
      <w:r>
        <w:rPr>
          <w:lang w:val="de-CH"/>
        </w:rPr>
        <w:t xml:space="preserve">(Fakt in der Umgebung),</w:t>
      </w:r>
      <w:r>
        <w:rPr>
          <w:lang w:val="de-CH"/>
        </w:rPr>
        <w:t xml:space="preserve"> </w:t>
      </w:r>
      <w:r>
        <w:rPr>
          <w:b/>
          <w:bCs/>
          <w:lang w:val="de-CH"/>
        </w:rPr>
        <w:t xml:space="preserve">Annahme</w:t>
      </w:r>
      <w:r>
        <w:rPr>
          <w:lang w:val="de-CH"/>
        </w:rPr>
        <w:t xml:space="preserve"> </w:t>
      </w:r>
      <w:r>
        <w:rPr>
          <w:lang w:val="de-CH"/>
        </w:rPr>
        <w:t xml:space="preserve">(über das Verhalten von Akteuren). Gesetze und Normen nur mit geprüfter Quelle (HWZ-Zitierleitfaden); fiktive Angaben der Stakeholder-Rolle als</w:t>
      </w:r>
      <w:r>
        <w:rPr>
          <w:lang w:val="de-CH"/>
        </w:rPr>
        <w:t xml:space="preserve"> </w:t>
      </w:r>
      <w:r>
        <w:rPr>
          <w:i/>
          <w:iCs/>
          <w:lang w:val="de-CH"/>
        </w:rPr>
        <w:t xml:space="preserve">Annahme</w:t>
      </w:r>
      <w:r>
        <w:rPr>
          <w:lang w:val="de-CH"/>
        </w:rPr>
        <w:t xml:space="preserve"> </w:t>
      </w:r>
      <w:r>
        <w:rPr>
          <w:lang w:val="de-CH"/>
        </w:rPr>
        <w:t xml:space="preserve">kennzeichnen.</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814"/>
        <w:gridCol w:w="2127"/>
        <w:gridCol w:w="2875"/>
        <w:gridCol w:w="860"/>
        <w:gridCol w:w="2395"/>
      </w:tblGrid>
      <w:tr>
        <w:trPr>
          <w:cantSplit/>
          <w:tblHeader/>
        </w:trPr>
        <w:tc>
          <w:tcPr>
            <w:tcW w:w="814" w:type="dxa"/>
            <w:shd w:val="clear" w:color="auto" w:fill="D9D9D9"/>
          </w:tcPr>
          <w:p>
            <w:pPr>
              <w:spacing w:before="40" w:after="40" w:line="240" w:lineRule="auto"/>
            </w:pPr>
            <w:r>
              <w:rPr>
                <w:b/>
                <w:bCs/>
                <w:sz w:val="18"/>
                <w:szCs w:val="18"/>
                <w:lang w:val="de-CH"/>
              </w:rPr>
              <w:t xml:space="preserve">ID</w:t>
            </w:r>
          </w:p>
        </w:tc>
        <w:tc>
          <w:tcPr>
            <w:tcW w:w="2127" w:type="dxa"/>
            <w:shd w:val="clear" w:color="auto" w:fill="D9D9D9"/>
          </w:tcPr>
          <w:p>
            <w:pPr>
              <w:spacing w:before="40" w:after="40" w:line="240" w:lineRule="auto"/>
            </w:pPr>
            <w:r>
              <w:rPr>
                <w:b/>
                <w:bCs/>
                <w:sz w:val="18"/>
                <w:szCs w:val="18"/>
                <w:lang w:val="de-CH"/>
              </w:rPr>
              <w:t xml:space="preserve">Randbedingung / Annahme</w:t>
            </w:r>
          </w:p>
        </w:tc>
        <w:tc>
          <w:tcPr>
            <w:tcW w:w="2875" w:type="dxa"/>
            <w:shd w:val="clear" w:color="auto" w:fill="D9D9D9"/>
          </w:tcPr>
          <w:p>
            <w:pPr>
              <w:spacing w:before="40" w:after="40" w:line="240" w:lineRule="auto"/>
            </w:pPr>
            <w:r>
              <w:rPr>
                <w:b/>
                <w:bCs/>
                <w:sz w:val="18"/>
                <w:szCs w:val="18"/>
                <w:lang w:val="de-CH"/>
              </w:rPr>
              <w:t xml:space="preserve">Rolle (Vorschrift / Tatsache / Annahme)</w:t>
            </w:r>
          </w:p>
        </w:tc>
        <w:tc>
          <w:tcPr>
            <w:tcW w:w="860" w:type="dxa"/>
            <w:shd w:val="clear" w:color="auto" w:fill="D9D9D9"/>
          </w:tcPr>
          <w:p>
            <w:pPr>
              <w:spacing w:before="40" w:after="40" w:line="240" w:lineRule="auto"/>
            </w:pPr>
            <w:r>
              <w:rPr>
                <w:b/>
                <w:bCs/>
                <w:sz w:val="18"/>
                <w:szCs w:val="18"/>
                <w:lang w:val="de-CH"/>
              </w:rPr>
              <w:t xml:space="preserve">Quelle</w:t>
            </w:r>
          </w:p>
        </w:tc>
        <w:tc>
          <w:tcPr>
            <w:tcW w:w="2395" w:type="dxa"/>
            <w:shd w:val="clear" w:color="auto" w:fill="D9D9D9"/>
          </w:tcPr>
          <w:p>
            <w:pPr>
              <w:spacing w:before="40" w:after="40" w:line="240" w:lineRule="auto"/>
            </w:pPr>
            <w:r>
              <w:rPr>
                <w:b/>
                <w:bCs/>
                <w:sz w:val="18"/>
                <w:szCs w:val="18"/>
                <w:lang w:val="de-CH"/>
              </w:rPr>
              <w:t xml:space="preserve">Auswirkung auf Anforderungen</w:t>
            </w:r>
          </w:p>
        </w:tc>
      </w:tr>
      <w:tr>
        <w:trPr>
          <w:cantSplit/>
        </w:trPr>
        <w:tc>
          <w:tcPr>
            <w:tcW w:w="814" w:type="dxa"/>
          </w:tcPr>
          <w:p>
            <w:pPr>
              <w:spacing w:before="40" w:after="40" w:line="240" w:lineRule="auto"/>
            </w:pPr>
            <w:r>
              <w:rPr>
                <w:sz w:val="18"/>
                <w:szCs w:val="18"/>
                <w:lang w:val="de-CH"/>
              </w:rPr>
              <w:t xml:space="preserve">RB-</w:t>
            </w:r>
            <w:r>
              <w:rPr>
                <w:rStyle w:val="VerbatimChar"/>
                <w:sz w:val="18"/>
                <w:szCs w:val="18"/>
                <w:lang w:val="de-CH"/>
              </w:rPr>
              <w:t xml:space="preserve">[nn]</w:t>
            </w:r>
          </w:p>
        </w:tc>
        <w:tc>
          <w:tcPr>
            <w:tcW w:w="2127" w:type="dxa"/>
          </w:tcPr>
          <w:p>
            <w:pPr>
              <w:spacing w:before="40" w:after="40" w:line="240" w:lineRule="auto"/>
            </w:pPr>
          </w:p>
        </w:tc>
        <w:tc>
          <w:tcPr>
            <w:tcW w:w="2875" w:type="dxa"/>
          </w:tcPr>
          <w:p>
            <w:pPr>
              <w:spacing w:before="40" w:after="40" w:line="240" w:lineRule="auto"/>
            </w:pPr>
          </w:p>
        </w:tc>
        <w:tc>
          <w:tcPr>
            <w:tcW w:w="860" w:type="dxa"/>
          </w:tcPr>
          <w:p>
            <w:pPr>
              <w:spacing w:before="40" w:after="40" w:line="240" w:lineRule="auto"/>
            </w:pPr>
          </w:p>
        </w:tc>
        <w:tc>
          <w:tcPr>
            <w:tcW w:w="2395" w:type="dxa"/>
          </w:tcPr>
          <w:p>
            <w:pPr>
              <w:spacing w:before="40" w:after="40" w:line="240" w:lineRule="auto"/>
            </w:pPr>
          </w:p>
        </w:tc>
      </w:tr>
    </w:tbl>
    <w:p>
      <w:pPr>
        <w:spacing w:before="200" w:after="160" w:line="276" w:lineRule="auto"/>
      </w:pPr>
      <w:r>
        <w:rPr>
          <w:b/>
          <w:bCs/>
          <w:lang w:val="de-CH"/>
        </w:rPr>
        <w:t xml:space="preserve">Beispiel (Velowerkstatt):</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705"/>
        <w:gridCol w:w="2965"/>
        <w:gridCol w:w="1581"/>
        <w:gridCol w:w="1169"/>
        <w:gridCol w:w="2651"/>
      </w:tblGrid>
      <w:tr>
        <w:trPr>
          <w:cantSplit/>
          <w:tblHeader/>
        </w:trPr>
        <w:tc>
          <w:tcPr>
            <w:tcW w:w="705" w:type="dxa"/>
            <w:shd w:val="clear" w:color="auto" w:fill="D9D9D9"/>
          </w:tcPr>
          <w:p>
            <w:pPr>
              <w:spacing w:before="40" w:after="40" w:line="240" w:lineRule="auto"/>
            </w:pPr>
            <w:r>
              <w:rPr>
                <w:b/>
                <w:bCs/>
                <w:sz w:val="18"/>
                <w:szCs w:val="18"/>
                <w:lang w:val="de-CH"/>
              </w:rPr>
              <w:t xml:space="preserve">ID</w:t>
            </w:r>
          </w:p>
        </w:tc>
        <w:tc>
          <w:tcPr>
            <w:tcW w:w="2965" w:type="dxa"/>
            <w:shd w:val="clear" w:color="auto" w:fill="D9D9D9"/>
          </w:tcPr>
          <w:p>
            <w:pPr>
              <w:spacing w:before="40" w:after="40" w:line="240" w:lineRule="auto"/>
            </w:pPr>
            <w:r>
              <w:rPr>
                <w:b/>
                <w:bCs/>
                <w:sz w:val="18"/>
                <w:szCs w:val="18"/>
                <w:lang w:val="de-CH"/>
              </w:rPr>
              <w:t xml:space="preserve">Randbedingung / Annahme</w:t>
            </w:r>
          </w:p>
        </w:tc>
        <w:tc>
          <w:tcPr>
            <w:tcW w:w="1581" w:type="dxa"/>
            <w:shd w:val="clear" w:color="auto" w:fill="D9D9D9"/>
          </w:tcPr>
          <w:p>
            <w:pPr>
              <w:spacing w:before="40" w:after="40" w:line="240" w:lineRule="auto"/>
            </w:pPr>
            <w:r>
              <w:rPr>
                <w:b/>
                <w:bCs/>
                <w:sz w:val="18"/>
                <w:szCs w:val="18"/>
                <w:lang w:val="de-CH"/>
              </w:rPr>
              <w:t xml:space="preserve">Rolle</w:t>
            </w:r>
          </w:p>
        </w:tc>
        <w:tc>
          <w:tcPr>
            <w:tcW w:w="1169" w:type="dxa"/>
            <w:shd w:val="clear" w:color="auto" w:fill="D9D9D9"/>
          </w:tcPr>
          <w:p>
            <w:pPr>
              <w:spacing w:before="40" w:after="40" w:line="240" w:lineRule="auto"/>
            </w:pPr>
            <w:r>
              <w:rPr>
                <w:b/>
                <w:bCs/>
                <w:sz w:val="18"/>
                <w:szCs w:val="18"/>
                <w:lang w:val="de-CH"/>
              </w:rPr>
              <w:t xml:space="preserve">Quelle</w:t>
            </w:r>
          </w:p>
        </w:tc>
        <w:tc>
          <w:tcPr>
            <w:tcW w:w="2651" w:type="dxa"/>
            <w:shd w:val="clear" w:color="auto" w:fill="D9D9D9"/>
          </w:tcPr>
          <w:p>
            <w:pPr>
              <w:spacing w:before="40" w:after="40" w:line="240" w:lineRule="auto"/>
            </w:pPr>
            <w:r>
              <w:rPr>
                <w:b/>
                <w:bCs/>
                <w:sz w:val="18"/>
                <w:szCs w:val="18"/>
                <w:lang w:val="de-CH"/>
              </w:rPr>
              <w:t xml:space="preserve">Auswirkung</w:t>
            </w:r>
          </w:p>
        </w:tc>
      </w:tr>
      <w:tr>
        <w:trPr>
          <w:cantSplit/>
        </w:trPr>
        <w:tc>
          <w:tcPr>
            <w:tcW w:w="705" w:type="dxa"/>
          </w:tcPr>
          <w:p>
            <w:pPr>
              <w:spacing w:before="40" w:after="40" w:line="240" w:lineRule="auto"/>
            </w:pPr>
            <w:r>
              <w:rPr>
                <w:sz w:val="18"/>
                <w:szCs w:val="18"/>
                <w:lang w:val="de-CH"/>
              </w:rPr>
              <w:t xml:space="preserve">RB-01</w:t>
            </w:r>
          </w:p>
        </w:tc>
        <w:tc>
          <w:tcPr>
            <w:tcW w:w="2965" w:type="dxa"/>
          </w:tcPr>
          <w:p>
            <w:pPr>
              <w:spacing w:before="40" w:after="40" w:line="240" w:lineRule="auto"/>
            </w:pPr>
            <w:r>
              <w:rPr>
                <w:sz w:val="18"/>
                <w:szCs w:val="18"/>
                <w:lang w:val="de-CH"/>
              </w:rPr>
              <w:t xml:space="preserve">Die Bearbeitung der Personendaten (Name, E-Mail, Telefon) muss dem Bundesgesetz über den Datenschutz (DSG) entsprechen.</w:t>
            </w:r>
          </w:p>
        </w:tc>
        <w:tc>
          <w:tcPr>
            <w:tcW w:w="1581" w:type="dxa"/>
          </w:tcPr>
          <w:p>
            <w:pPr>
              <w:spacing w:before="40" w:after="40" w:line="240" w:lineRule="auto"/>
            </w:pPr>
            <w:r>
              <w:rPr>
                <w:sz w:val="18"/>
                <w:szCs w:val="18"/>
                <w:lang w:val="de-CH"/>
              </w:rPr>
              <w:t xml:space="preserve">Vorschrift</w:t>
            </w:r>
          </w:p>
        </w:tc>
        <w:tc>
          <w:tcPr>
            <w:tcW w:w="1169" w:type="dxa"/>
          </w:tcPr>
          <w:p>
            <w:pPr>
              <w:spacing w:before="40" w:after="40" w:line="240" w:lineRule="auto"/>
            </w:pPr>
            <w:r>
              <w:rPr>
                <w:sz w:val="18"/>
                <w:szCs w:val="18"/>
                <w:lang w:val="de-CH"/>
              </w:rPr>
              <w:t xml:space="preserve">DSG, SR 235.1</w:t>
            </w:r>
          </w:p>
        </w:tc>
        <w:tc>
          <w:tcPr>
            <w:tcW w:w="2651" w:type="dxa"/>
          </w:tcPr>
          <w:p>
            <w:pPr>
              <w:spacing w:before="40" w:after="40" w:line="240" w:lineRule="auto"/>
            </w:pPr>
            <w:r>
              <w:rPr>
                <w:sz w:val="18"/>
                <w:szCs w:val="18"/>
                <w:lang w:val="de-CH"/>
              </w:rPr>
              <w:t xml:space="preserve">Datenumfang minimal halten, Löschfrist festlegen (offener Punkt OP-2)</w:t>
            </w:r>
          </w:p>
        </w:tc>
      </w:tr>
      <w:tr>
        <w:trPr>
          <w:cantSplit/>
        </w:trPr>
        <w:tc>
          <w:tcPr>
            <w:tcW w:w="705" w:type="dxa"/>
          </w:tcPr>
          <w:p>
            <w:pPr>
              <w:spacing w:before="40" w:after="40" w:line="240" w:lineRule="auto"/>
            </w:pPr>
            <w:r>
              <w:rPr>
                <w:sz w:val="18"/>
                <w:szCs w:val="18"/>
                <w:lang w:val="de-CH"/>
              </w:rPr>
              <w:t xml:space="preserve">RB-02</w:t>
            </w:r>
          </w:p>
        </w:tc>
        <w:tc>
          <w:tcPr>
            <w:tcW w:w="2965" w:type="dxa"/>
          </w:tcPr>
          <w:p>
            <w:pPr>
              <w:spacing w:before="40" w:after="40" w:line="240" w:lineRule="auto"/>
            </w:pPr>
            <w:r>
              <w:rPr>
                <w:sz w:val="18"/>
                <w:szCs w:val="18"/>
                <w:lang w:val="de-CH"/>
              </w:rPr>
              <w:t xml:space="preserve">Die Buchung muss in den aktuellen Versionen der gängigen Smartphone- und Desktop-Browser funktionieren; keine App-Installation.</w:t>
            </w:r>
          </w:p>
        </w:tc>
        <w:tc>
          <w:tcPr>
            <w:tcW w:w="1581" w:type="dxa"/>
          </w:tcPr>
          <w:p>
            <w:pPr>
              <w:spacing w:before="40" w:after="40" w:line="240" w:lineRule="auto"/>
            </w:pPr>
            <w:r>
              <w:rPr>
                <w:sz w:val="18"/>
                <w:szCs w:val="18"/>
                <w:lang w:val="de-CH"/>
              </w:rPr>
              <w:t xml:space="preserve">Vorschrift</w:t>
            </w:r>
          </w:p>
        </w:tc>
        <w:tc>
          <w:tcPr>
            <w:tcW w:w="1169" w:type="dxa"/>
          </w:tcPr>
          <w:p>
            <w:pPr>
              <w:spacing w:before="40" w:after="40" w:line="240" w:lineRule="auto"/>
            </w:pPr>
            <w:r>
              <w:rPr>
                <w:sz w:val="18"/>
                <w:szCs w:val="18"/>
                <w:lang w:val="de-CH"/>
              </w:rPr>
              <w:t xml:space="preserve">Inhaberin</w:t>
            </w:r>
          </w:p>
        </w:tc>
        <w:tc>
          <w:tcPr>
            <w:tcW w:w="2651" w:type="dxa"/>
          </w:tcPr>
          <w:p>
            <w:pPr>
              <w:spacing w:before="40" w:after="40" w:line="240" w:lineRule="auto"/>
            </w:pPr>
            <w:r>
              <w:rPr>
                <w:sz w:val="18"/>
                <w:szCs w:val="18"/>
                <w:lang w:val="de-CH"/>
              </w:rPr>
              <w:t xml:space="preserve">–</w:t>
            </w:r>
          </w:p>
        </w:tc>
      </w:tr>
      <w:tr>
        <w:trPr>
          <w:cantSplit/>
        </w:trPr>
        <w:tc>
          <w:tcPr>
            <w:tcW w:w="705" w:type="dxa"/>
          </w:tcPr>
          <w:p>
            <w:pPr>
              <w:spacing w:before="40" w:after="40" w:line="240" w:lineRule="auto"/>
            </w:pPr>
            <w:r>
              <w:rPr>
                <w:sz w:val="18"/>
                <w:szCs w:val="18"/>
                <w:lang w:val="de-CH"/>
              </w:rPr>
              <w:t xml:space="preserve">RB-03</w:t>
            </w:r>
          </w:p>
        </w:tc>
        <w:tc>
          <w:tcPr>
            <w:tcW w:w="2965" w:type="dxa"/>
          </w:tcPr>
          <w:p>
            <w:pPr>
              <w:spacing w:before="40" w:after="40" w:line="240" w:lineRule="auto"/>
            </w:pPr>
            <w:r>
              <w:rPr>
                <w:sz w:val="18"/>
                <w:szCs w:val="18"/>
                <w:lang w:val="de-CH"/>
              </w:rPr>
              <w:t xml:space="preserve">Die Werkstatt ist Dienstag bis Samstag geöffnet.</w:t>
            </w:r>
          </w:p>
        </w:tc>
        <w:tc>
          <w:tcPr>
            <w:tcW w:w="1581" w:type="dxa"/>
          </w:tcPr>
          <w:p>
            <w:pPr>
              <w:spacing w:before="40" w:after="40" w:line="240" w:lineRule="auto"/>
            </w:pPr>
            <w:r>
              <w:rPr>
                <w:sz w:val="18"/>
                <w:szCs w:val="18"/>
                <w:lang w:val="de-CH"/>
              </w:rPr>
              <w:t xml:space="preserve">Tatsache (im Beispiel fiktiv)</w:t>
            </w:r>
          </w:p>
        </w:tc>
        <w:tc>
          <w:tcPr>
            <w:tcW w:w="1169" w:type="dxa"/>
          </w:tcPr>
          <w:p>
            <w:pPr>
              <w:spacing w:before="40" w:after="40" w:line="240" w:lineRule="auto"/>
            </w:pPr>
            <w:r>
              <w:rPr>
                <w:sz w:val="18"/>
                <w:szCs w:val="18"/>
                <w:lang w:val="de-CH"/>
              </w:rPr>
              <w:t xml:space="preserve">Inhaberin</w:t>
            </w:r>
          </w:p>
        </w:tc>
        <w:tc>
          <w:tcPr>
            <w:tcW w:w="2651" w:type="dxa"/>
          </w:tcPr>
          <w:p>
            <w:pPr>
              <w:spacing w:before="40" w:after="40" w:line="240" w:lineRule="auto"/>
            </w:pPr>
            <w:r>
              <w:rPr>
                <w:sz w:val="18"/>
                <w:szCs w:val="18"/>
                <w:lang w:val="de-CH"/>
              </w:rPr>
              <w:t xml:space="preserve">buchbare Tage in FA-01</w:t>
            </w:r>
          </w:p>
        </w:tc>
      </w:tr>
      <w:tr>
        <w:trPr>
          <w:cantSplit/>
        </w:trPr>
        <w:tc>
          <w:tcPr>
            <w:tcW w:w="705" w:type="dxa"/>
          </w:tcPr>
          <w:p>
            <w:pPr>
              <w:spacing w:before="40" w:after="40" w:line="240" w:lineRule="auto"/>
            </w:pPr>
            <w:r>
              <w:rPr>
                <w:sz w:val="18"/>
                <w:szCs w:val="18"/>
                <w:lang w:val="de-CH"/>
              </w:rPr>
              <w:t xml:space="preserve">RB-04</w:t>
            </w:r>
          </w:p>
        </w:tc>
        <w:tc>
          <w:tcPr>
            <w:tcW w:w="2965" w:type="dxa"/>
          </w:tcPr>
          <w:p>
            <w:pPr>
              <w:spacing w:before="40" w:after="40" w:line="240" w:lineRule="auto"/>
            </w:pPr>
            <w:r>
              <w:rPr>
                <w:sz w:val="18"/>
                <w:szCs w:val="18"/>
                <w:lang w:val="de-CH"/>
              </w:rPr>
              <w:t xml:space="preserve">Kund:innen haben eine E-Mail-Adresse und geben sie bei der Buchung an.</w:t>
            </w:r>
          </w:p>
        </w:tc>
        <w:tc>
          <w:tcPr>
            <w:tcW w:w="1581" w:type="dxa"/>
          </w:tcPr>
          <w:p>
            <w:pPr>
              <w:spacing w:before="40" w:after="40" w:line="240" w:lineRule="auto"/>
            </w:pPr>
            <w:r>
              <w:rPr>
                <w:sz w:val="18"/>
                <w:szCs w:val="18"/>
                <w:lang w:val="de-CH"/>
              </w:rPr>
              <w:t xml:space="preserve">Annahme</w:t>
            </w:r>
          </w:p>
        </w:tc>
        <w:tc>
          <w:tcPr>
            <w:tcW w:w="1169" w:type="dxa"/>
          </w:tcPr>
          <w:p>
            <w:pPr>
              <w:spacing w:before="40" w:after="40" w:line="240" w:lineRule="auto"/>
            </w:pPr>
            <w:r>
              <w:rPr>
                <w:sz w:val="18"/>
                <w:szCs w:val="18"/>
                <w:lang w:val="de-CH"/>
              </w:rPr>
              <w:t xml:space="preserve">Workshop</w:t>
            </w:r>
          </w:p>
        </w:tc>
        <w:tc>
          <w:tcPr>
            <w:tcW w:w="2651" w:type="dxa"/>
          </w:tcPr>
          <w:p>
            <w:pPr>
              <w:spacing w:before="40" w:after="40" w:line="240" w:lineRule="auto"/>
            </w:pPr>
            <w:r>
              <w:rPr>
                <w:sz w:val="18"/>
                <w:szCs w:val="18"/>
                <w:lang w:val="de-CH"/>
              </w:rPr>
              <w:t xml:space="preserve">Voraussetzung für FA-04; falls falsch → SMS prüfen (siehe CR-01)</w:t>
            </w:r>
          </w:p>
        </w:tc>
      </w:tr>
    </w:tbl>
    <w:p>
      <w:pPr>
        <w:pStyle w:val="Heading1"/>
      </w:pPr>
      <w:bookmarkStart w:id="50017" w:name="_Toc00017"/>
      <w:r>
        <w:rPr>
          <w:lang w:val="de-CH"/>
        </w:rPr>
        <w:t xml:space="preserve">Priorisierung</w:t>
      </w:r>
      <w:bookmarkEnd w:id="50017"/>
    </w:p>
    <w:p>
      <w:pPr>
        <w:spacing w:before="0" w:after="160" w:line="276" w:lineRule="auto"/>
      </w:pPr>
      <w:r>
        <w:rPr>
          <w:b/>
          <w:bCs/>
          <w:lang w:val="de-CH"/>
        </w:rPr>
        <w:t xml:space="preserve">Ausfüllhinweis:</w:t>
      </w:r>
      <w:r>
        <w:rPr>
          <w:lang w:val="de-CH"/>
        </w:rPr>
        <w:t xml:space="preserve"> </w:t>
      </w:r>
      <w:r>
        <w:rPr>
          <w:lang w:val="de-CH"/>
        </w:rPr>
        <w:t xml:space="preserve">Jede Anforderung hat eine Priorität nach Folie 43:</w:t>
      </w:r>
      <w:r>
        <w:rPr>
          <w:lang w:val="de-CH"/>
        </w:rPr>
        <w:t xml:space="preserve"> </w:t>
      </w:r>
      <w:r>
        <w:rPr>
          <w:b/>
          <w:bCs/>
          <w:lang w:val="de-CH"/>
        </w:rPr>
        <w:t xml:space="preserve">Muss</w:t>
      </w:r>
      <w:r>
        <w:rPr>
          <w:lang w:val="de-CH"/>
        </w:rPr>
        <w:t xml:space="preserve"> </w:t>
      </w:r>
      <w:r>
        <w:rPr>
          <w:lang w:val="de-CH"/>
        </w:rPr>
        <w:t xml:space="preserve">(unverzichtbar),</w:t>
      </w:r>
      <w:r>
        <w:rPr>
          <w:lang w:val="de-CH"/>
        </w:rPr>
        <w:t xml:space="preserve"> </w:t>
      </w:r>
      <w:r>
        <w:rPr>
          <w:b/>
          <w:bCs/>
          <w:lang w:val="de-CH"/>
        </w:rPr>
        <w:t xml:space="preserve">Soll</w:t>
      </w:r>
      <w:r>
        <w:rPr>
          <w:lang w:val="de-CH"/>
        </w:rPr>
        <w:t xml:space="preserve"> </w:t>
      </w:r>
      <w:r>
        <w:rPr>
          <w:lang w:val="de-CH"/>
        </w:rPr>
        <w:t xml:space="preserve">(wichtig, aber bei zu hohen Kosten verzichtbar),</w:t>
      </w:r>
      <w:r>
        <w:rPr>
          <w:lang w:val="de-CH"/>
        </w:rPr>
        <w:t xml:space="preserve"> </w:t>
      </w:r>
      <w:r>
        <w:rPr>
          <w:b/>
          <w:bCs/>
          <w:lang w:val="de-CH"/>
        </w:rPr>
        <w:t xml:space="preserve">Wunsch</w:t>
      </w:r>
      <w:r>
        <w:rPr>
          <w:lang w:val="de-CH"/>
        </w:rPr>
        <w:t xml:space="preserve"> </w:t>
      </w:r>
      <w:r>
        <w:rPr>
          <w:lang w:val="de-CH"/>
        </w:rPr>
        <w:t xml:space="preserve">(schön zu haben). Priorisiert der Auftraggeber, nicht das RE-Team. Für viele Soll-Anforderungen optional eine grobe</w:t>
      </w:r>
      <w:r>
        <w:rPr>
          <w:lang w:val="de-CH"/>
        </w:rPr>
        <w:t xml:space="preserve"> </w:t>
      </w:r>
      <w:r>
        <w:rPr>
          <w:b/>
          <w:bCs/>
          <w:lang w:val="de-CH"/>
        </w:rPr>
        <w:t xml:space="preserve">wertbasierte</w:t>
      </w:r>
      <w:r>
        <w:rPr>
          <w:lang w:val="de-CH"/>
        </w:rPr>
        <w:t xml:space="preserve"> </w:t>
      </w:r>
      <w:r>
        <w:rPr>
          <w:lang w:val="de-CH"/>
        </w:rPr>
        <w:t xml:space="preserve">Einschätzung Nutzen vs. Kosten (Folie 44). Die Prioritäten bestimmen den Inhalt eines ersten Release (Folie 43: «nützlich bei Releaseplanung»).</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2936"/>
        <w:gridCol w:w="2149"/>
        <w:gridCol w:w="3986"/>
      </w:tblGrid>
      <w:tr>
        <w:trPr>
          <w:cantSplit/>
          <w:tblHeader/>
        </w:trPr>
        <w:tc>
          <w:tcPr>
            <w:tcW w:w="2936" w:type="dxa"/>
            <w:shd w:val="clear" w:color="auto" w:fill="D9D9D9"/>
          </w:tcPr>
          <w:p>
            <w:pPr>
              <w:spacing w:before="40" w:after="40" w:line="240" w:lineRule="auto"/>
            </w:pPr>
            <w:r>
              <w:rPr>
                <w:b/>
                <w:bCs/>
                <w:sz w:val="18"/>
                <w:szCs w:val="18"/>
                <w:lang w:val="de-CH"/>
              </w:rPr>
              <w:t xml:space="preserve">Priorität</w:t>
            </w:r>
          </w:p>
        </w:tc>
        <w:tc>
          <w:tcPr>
            <w:tcW w:w="2149" w:type="dxa"/>
            <w:shd w:val="clear" w:color="auto" w:fill="D9D9D9"/>
          </w:tcPr>
          <w:p>
            <w:pPr>
              <w:spacing w:before="40" w:after="40" w:line="240" w:lineRule="auto"/>
            </w:pPr>
            <w:r>
              <w:rPr>
                <w:b/>
                <w:bCs/>
                <w:sz w:val="18"/>
                <w:szCs w:val="18"/>
                <w:lang w:val="de-CH"/>
              </w:rPr>
              <w:t xml:space="preserve">Anzahl</w:t>
            </w:r>
          </w:p>
        </w:tc>
        <w:tc>
          <w:tcPr>
            <w:tcW w:w="3986" w:type="dxa"/>
            <w:shd w:val="clear" w:color="auto" w:fill="D9D9D9"/>
          </w:tcPr>
          <w:p>
            <w:pPr>
              <w:spacing w:before="40" w:after="40" w:line="240" w:lineRule="auto"/>
            </w:pPr>
            <w:r>
              <w:rPr>
                <w:b/>
                <w:bCs/>
                <w:sz w:val="18"/>
                <w:szCs w:val="18"/>
                <w:lang w:val="de-CH"/>
              </w:rPr>
              <w:t xml:space="preserve">Anforderungen</w:t>
            </w:r>
          </w:p>
        </w:tc>
      </w:tr>
      <w:tr>
        <w:trPr>
          <w:cantSplit/>
        </w:trPr>
        <w:tc>
          <w:tcPr>
            <w:tcW w:w="2936" w:type="dxa"/>
          </w:tcPr>
          <w:p>
            <w:pPr>
              <w:spacing w:before="40" w:after="40" w:line="240" w:lineRule="auto"/>
            </w:pPr>
            <w:r>
              <w:rPr>
                <w:sz w:val="18"/>
                <w:szCs w:val="18"/>
                <w:lang w:val="de-CH"/>
              </w:rPr>
              <w:t xml:space="preserve">Muss</w:t>
            </w:r>
          </w:p>
        </w:tc>
        <w:tc>
          <w:tcPr>
            <w:tcW w:w="2149" w:type="dxa"/>
          </w:tcPr>
          <w:p>
            <w:pPr>
              <w:spacing w:before="40" w:after="40" w:line="240" w:lineRule="auto"/>
            </w:pPr>
            <w:r>
              <w:rPr>
                <w:rStyle w:val="VerbatimChar"/>
                <w:sz w:val="18"/>
                <w:szCs w:val="18"/>
                <w:lang w:val="de-CH"/>
              </w:rPr>
              <w:t xml:space="preserve">[n]</w:t>
            </w:r>
          </w:p>
        </w:tc>
        <w:tc>
          <w:tcPr>
            <w:tcW w:w="3986" w:type="dxa"/>
          </w:tcPr>
          <w:p>
            <w:pPr>
              <w:spacing w:before="40" w:after="40" w:line="240" w:lineRule="auto"/>
            </w:pPr>
          </w:p>
        </w:tc>
      </w:tr>
      <w:tr>
        <w:trPr>
          <w:cantSplit/>
        </w:trPr>
        <w:tc>
          <w:tcPr>
            <w:tcW w:w="2936" w:type="dxa"/>
          </w:tcPr>
          <w:p>
            <w:pPr>
              <w:spacing w:before="40" w:after="40" w:line="240" w:lineRule="auto"/>
            </w:pPr>
            <w:r>
              <w:rPr>
                <w:sz w:val="18"/>
                <w:szCs w:val="18"/>
                <w:lang w:val="de-CH"/>
              </w:rPr>
              <w:t xml:space="preserve">Soll</w:t>
            </w:r>
          </w:p>
        </w:tc>
        <w:tc>
          <w:tcPr>
            <w:tcW w:w="2149" w:type="dxa"/>
          </w:tcPr>
          <w:p>
            <w:pPr>
              <w:spacing w:before="40" w:after="40" w:line="240" w:lineRule="auto"/>
            </w:pPr>
          </w:p>
        </w:tc>
        <w:tc>
          <w:tcPr>
            <w:tcW w:w="3986" w:type="dxa"/>
          </w:tcPr>
          <w:p>
            <w:pPr>
              <w:spacing w:before="40" w:after="40" w:line="240" w:lineRule="auto"/>
            </w:pPr>
          </w:p>
        </w:tc>
      </w:tr>
      <w:tr>
        <w:trPr>
          <w:cantSplit/>
        </w:trPr>
        <w:tc>
          <w:tcPr>
            <w:tcW w:w="2936" w:type="dxa"/>
          </w:tcPr>
          <w:p>
            <w:pPr>
              <w:spacing w:before="40" w:after="40" w:line="240" w:lineRule="auto"/>
            </w:pPr>
            <w:r>
              <w:rPr>
                <w:sz w:val="18"/>
                <w:szCs w:val="18"/>
                <w:lang w:val="de-CH"/>
              </w:rPr>
              <w:t xml:space="preserve">Wunsch</w:t>
            </w:r>
          </w:p>
        </w:tc>
        <w:tc>
          <w:tcPr>
            <w:tcW w:w="2149" w:type="dxa"/>
          </w:tcPr>
          <w:p>
            <w:pPr>
              <w:spacing w:before="40" w:after="40" w:line="240" w:lineRule="auto"/>
            </w:pPr>
          </w:p>
        </w:tc>
        <w:tc>
          <w:tcPr>
            <w:tcW w:w="3986" w:type="dxa"/>
          </w:tcPr>
          <w:p>
            <w:pPr>
              <w:spacing w:before="40" w:after="40" w:line="240" w:lineRule="auto"/>
            </w:pPr>
          </w:p>
        </w:tc>
      </w:tr>
    </w:tbl>
    <w:p>
      <w:pPr>
        <w:spacing w:before="200" w:after="160" w:line="276" w:lineRule="auto"/>
      </w:pPr>
      <w:r>
        <w:rPr>
          <w:b/>
          <w:bCs/>
          <w:lang w:val="de-CH"/>
        </w:rPr>
        <w:t xml:space="preserve">Beispiel (Velowerkstatt):</w:t>
      </w:r>
      <w:r>
        <w:rPr>
          <w:lang w:val="de-CH"/>
        </w:rPr>
        <w:t xml:space="preserve"> </w:t>
      </w:r>
      <w:r>
        <w:rPr>
          <w:lang w:val="de-CH"/>
        </w:rPr>
        <w:t xml:space="preserve">Muss: FA-01, FA-02, FA-03, QA-01, RB-01, RB-02 → Release 1. Soll: FA-04, QA-02, QA-03 → Release 1, falls im Budget. Wunsch: FA-05 → später. Wertbasierte Einschätzung für FA-04: Nutzen 4 (weniger vergessene Termine), Kosten 2 → behalten.</w:t>
      </w:r>
    </w:p>
    <w:p>
      <w:pPr>
        <w:pStyle w:val="Heading1"/>
      </w:pPr>
      <w:bookmarkStart w:id="50018" w:name="_Toc00018"/>
      <w:r>
        <w:rPr>
          <w:lang w:val="de-CH"/>
        </w:rPr>
        <w:t xml:space="preserve">Nachverfolgbarkeit</w:t>
      </w:r>
      <w:bookmarkEnd w:id="50018"/>
    </w:p>
    <w:p>
      <w:pPr>
        <w:spacing w:before="0" w:after="160" w:line="276" w:lineRule="auto"/>
      </w:pPr>
      <w:r>
        <w:rPr>
          <w:b/>
          <w:bCs/>
          <w:lang w:val="de-CH"/>
        </w:rPr>
        <w:t xml:space="preserve">Ausfüllhinweis:</w:t>
      </w:r>
      <w:r>
        <w:rPr>
          <w:lang w:val="de-CH"/>
        </w:rPr>
        <w:t xml:space="preserve"> </w:t>
      </w:r>
      <w:r>
        <w:rPr>
          <w:lang w:val="de-CH"/>
        </w:rPr>
        <w:t xml:space="preserve">Jede Anforderung lässt sich</w:t>
      </w:r>
      <w:r>
        <w:rPr>
          <w:lang w:val="de-CH"/>
        </w:rPr>
        <w:t xml:space="preserve"> </w:t>
      </w:r>
      <w:r>
        <w:rPr>
          <w:b/>
          <w:bCs/>
          <w:lang w:val="de-CH"/>
        </w:rPr>
        <w:t xml:space="preserve">rückwärts</w:t>
      </w:r>
      <w:r>
        <w:rPr>
          <w:lang w:val="de-CH"/>
        </w:rPr>
        <w:t xml:space="preserve"> </w:t>
      </w:r>
      <w:r>
        <w:rPr>
          <w:lang w:val="de-CH"/>
        </w:rPr>
        <w:t xml:space="preserve">zu Quelle und Ziel und</w:t>
      </w:r>
      <w:r>
        <w:rPr>
          <w:lang w:val="de-CH"/>
        </w:rPr>
        <w:t xml:space="preserve"> </w:t>
      </w:r>
      <w:r>
        <w:rPr>
          <w:b/>
          <w:bCs/>
          <w:lang w:val="de-CH"/>
        </w:rPr>
        <w:t xml:space="preserve">vorwärts</w:t>
      </w:r>
      <w:r>
        <w:rPr>
          <w:lang w:val="de-CH"/>
        </w:rPr>
        <w:t xml:space="preserve"> </w:t>
      </w:r>
      <w:r>
        <w:rPr>
          <w:lang w:val="de-CH"/>
        </w:rPr>
        <w:t xml:space="preserve">zu Abnahmekriterium bzw. Testfall verfolgen. Das macht Lücken sichtbar: ein Ziel ohne Anforderung = unvollständig; eine Anforderung ohne Ziel = evtl. nicht gewünscht (Folie 13, 45). «Rückverfolgen» ist eine Aufgabe des Verwaltens (Folie 27); Traceability wird in Block 7 vertieft.</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003"/>
        <w:gridCol w:w="2138"/>
        <w:gridCol w:w="1327"/>
        <w:gridCol w:w="3273"/>
        <w:gridCol w:w="1330"/>
      </w:tblGrid>
      <w:tr>
        <w:trPr>
          <w:cantSplit/>
          <w:tblHeader/>
        </w:trPr>
        <w:tc>
          <w:tcPr>
            <w:tcW w:w="1003" w:type="dxa"/>
            <w:shd w:val="clear" w:color="auto" w:fill="D9D9D9"/>
          </w:tcPr>
          <w:p>
            <w:pPr>
              <w:spacing w:before="40" w:after="40" w:line="240" w:lineRule="auto"/>
            </w:pPr>
            <w:r>
              <w:rPr>
                <w:b/>
                <w:bCs/>
                <w:sz w:val="18"/>
                <w:szCs w:val="18"/>
                <w:lang w:val="de-CH"/>
              </w:rPr>
              <w:t xml:space="preserve">Ziel</w:t>
            </w:r>
          </w:p>
        </w:tc>
        <w:tc>
          <w:tcPr>
            <w:tcW w:w="2138" w:type="dxa"/>
            <w:shd w:val="clear" w:color="auto" w:fill="D9D9D9"/>
          </w:tcPr>
          <w:p>
            <w:pPr>
              <w:spacing w:before="40" w:after="40" w:line="240" w:lineRule="auto"/>
            </w:pPr>
            <w:r>
              <w:rPr>
                <w:b/>
                <w:bCs/>
                <w:sz w:val="18"/>
                <w:szCs w:val="18"/>
                <w:lang w:val="de-CH"/>
              </w:rPr>
              <w:t xml:space="preserve">Anforderung</w:t>
            </w:r>
          </w:p>
        </w:tc>
        <w:tc>
          <w:tcPr>
            <w:tcW w:w="1327" w:type="dxa"/>
            <w:shd w:val="clear" w:color="auto" w:fill="D9D9D9"/>
          </w:tcPr>
          <w:p>
            <w:pPr>
              <w:spacing w:before="40" w:after="40" w:line="240" w:lineRule="auto"/>
            </w:pPr>
            <w:r>
              <w:rPr>
                <w:b/>
                <w:bCs/>
                <w:sz w:val="18"/>
                <w:szCs w:val="18"/>
                <w:lang w:val="de-CH"/>
              </w:rPr>
              <w:t xml:space="preserve">Quelle</w:t>
            </w:r>
          </w:p>
        </w:tc>
        <w:tc>
          <w:tcPr>
            <w:tcW w:w="3273" w:type="dxa"/>
            <w:shd w:val="clear" w:color="auto" w:fill="D9D9D9"/>
          </w:tcPr>
          <w:p>
            <w:pPr>
              <w:spacing w:before="40" w:after="40" w:line="240" w:lineRule="auto"/>
            </w:pPr>
            <w:r>
              <w:rPr>
                <w:b/>
                <w:bCs/>
                <w:sz w:val="18"/>
                <w:szCs w:val="18"/>
                <w:lang w:val="de-CH"/>
              </w:rPr>
              <w:t xml:space="preserve">Abnahme / Testfall</w:t>
            </w:r>
          </w:p>
        </w:tc>
        <w:tc>
          <w:tcPr>
            <w:tcW w:w="1330" w:type="dxa"/>
            <w:shd w:val="clear" w:color="auto" w:fill="D9D9D9"/>
          </w:tcPr>
          <w:p>
            <w:pPr>
              <w:spacing w:before="40" w:after="40" w:line="240" w:lineRule="auto"/>
            </w:pPr>
            <w:r>
              <w:rPr>
                <w:b/>
                <w:bCs/>
                <w:sz w:val="18"/>
                <w:szCs w:val="18"/>
                <w:lang w:val="de-CH"/>
              </w:rPr>
              <w:t xml:space="preserve">Status</w:t>
            </w:r>
          </w:p>
        </w:tc>
      </w:tr>
      <w:tr>
        <w:trPr>
          <w:cantSplit/>
        </w:trPr>
        <w:tc>
          <w:tcPr>
            <w:tcW w:w="1003" w:type="dxa"/>
          </w:tcPr>
          <w:p>
            <w:pPr>
              <w:spacing w:before="40" w:after="40" w:line="240" w:lineRule="auto"/>
            </w:pPr>
          </w:p>
        </w:tc>
        <w:tc>
          <w:tcPr>
            <w:tcW w:w="2138" w:type="dxa"/>
          </w:tcPr>
          <w:p>
            <w:pPr>
              <w:spacing w:before="40" w:after="40" w:line="240" w:lineRule="auto"/>
            </w:pPr>
          </w:p>
        </w:tc>
        <w:tc>
          <w:tcPr>
            <w:tcW w:w="1327" w:type="dxa"/>
          </w:tcPr>
          <w:p>
            <w:pPr>
              <w:spacing w:before="40" w:after="40" w:line="240" w:lineRule="auto"/>
            </w:pPr>
          </w:p>
        </w:tc>
        <w:tc>
          <w:tcPr>
            <w:tcW w:w="3273" w:type="dxa"/>
          </w:tcPr>
          <w:p>
            <w:pPr>
              <w:spacing w:before="40" w:after="40" w:line="240" w:lineRule="auto"/>
            </w:pPr>
          </w:p>
        </w:tc>
        <w:tc>
          <w:tcPr>
            <w:tcW w:w="1330" w:type="dxa"/>
          </w:tcPr>
          <w:p>
            <w:pPr>
              <w:spacing w:before="40" w:after="40" w:line="240" w:lineRule="auto"/>
            </w:pPr>
          </w:p>
        </w:tc>
      </w:tr>
    </w:tbl>
    <w:p>
      <w:pPr>
        <w:spacing w:before="200" w:after="160" w:line="276" w:lineRule="auto"/>
      </w:pPr>
      <w:r>
        <w:rPr>
          <w:b/>
          <w:bCs/>
          <w:lang w:val="de-CH"/>
        </w:rPr>
        <w:t xml:space="preserve">Beispiel (Velowerkstatt):</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257"/>
        <w:gridCol w:w="1385"/>
        <w:gridCol w:w="1637"/>
        <w:gridCol w:w="2492"/>
        <w:gridCol w:w="2300"/>
      </w:tblGrid>
      <w:tr>
        <w:trPr>
          <w:cantSplit/>
          <w:tblHeader/>
        </w:trPr>
        <w:tc>
          <w:tcPr>
            <w:tcW w:w="1257" w:type="dxa"/>
            <w:shd w:val="clear" w:color="auto" w:fill="D9D9D9"/>
          </w:tcPr>
          <w:p>
            <w:pPr>
              <w:spacing w:before="40" w:after="40" w:line="240" w:lineRule="auto"/>
            </w:pPr>
            <w:r>
              <w:rPr>
                <w:b/>
                <w:bCs/>
                <w:sz w:val="18"/>
                <w:szCs w:val="18"/>
                <w:lang w:val="de-CH"/>
              </w:rPr>
              <w:t xml:space="preserve">Ziel</w:t>
            </w:r>
          </w:p>
        </w:tc>
        <w:tc>
          <w:tcPr>
            <w:tcW w:w="1385" w:type="dxa"/>
            <w:shd w:val="clear" w:color="auto" w:fill="D9D9D9"/>
          </w:tcPr>
          <w:p>
            <w:pPr>
              <w:spacing w:before="40" w:after="40" w:line="240" w:lineRule="auto"/>
            </w:pPr>
            <w:r>
              <w:rPr>
                <w:b/>
                <w:bCs/>
                <w:sz w:val="18"/>
                <w:szCs w:val="18"/>
                <w:lang w:val="de-CH"/>
              </w:rPr>
              <w:t xml:space="preserve">Anforderung</w:t>
            </w:r>
          </w:p>
        </w:tc>
        <w:tc>
          <w:tcPr>
            <w:tcW w:w="1637" w:type="dxa"/>
            <w:shd w:val="clear" w:color="auto" w:fill="D9D9D9"/>
          </w:tcPr>
          <w:p>
            <w:pPr>
              <w:spacing w:before="40" w:after="40" w:line="240" w:lineRule="auto"/>
            </w:pPr>
            <w:r>
              <w:rPr>
                <w:b/>
                <w:bCs/>
                <w:sz w:val="18"/>
                <w:szCs w:val="18"/>
                <w:lang w:val="de-CH"/>
              </w:rPr>
              <w:t xml:space="preserve">Quelle</w:t>
            </w:r>
          </w:p>
        </w:tc>
        <w:tc>
          <w:tcPr>
            <w:tcW w:w="2492" w:type="dxa"/>
            <w:shd w:val="clear" w:color="auto" w:fill="D9D9D9"/>
          </w:tcPr>
          <w:p>
            <w:pPr>
              <w:spacing w:before="40" w:after="40" w:line="240" w:lineRule="auto"/>
            </w:pPr>
            <w:r>
              <w:rPr>
                <w:b/>
                <w:bCs/>
                <w:sz w:val="18"/>
                <w:szCs w:val="18"/>
                <w:lang w:val="de-CH"/>
              </w:rPr>
              <w:t xml:space="preserve">Abnahme / Testfall</w:t>
            </w:r>
          </w:p>
        </w:tc>
        <w:tc>
          <w:tcPr>
            <w:tcW w:w="2300" w:type="dxa"/>
            <w:shd w:val="clear" w:color="auto" w:fill="D9D9D9"/>
          </w:tcPr>
          <w:p>
            <w:pPr>
              <w:spacing w:before="40" w:after="40" w:line="240" w:lineRule="auto"/>
            </w:pPr>
            <w:r>
              <w:rPr>
                <w:b/>
                <w:bCs/>
                <w:sz w:val="18"/>
                <w:szCs w:val="18"/>
                <w:lang w:val="de-CH"/>
              </w:rPr>
              <w:t xml:space="preserve">Status</w:t>
            </w:r>
          </w:p>
        </w:tc>
      </w:tr>
      <w:tr>
        <w:trPr>
          <w:cantSplit/>
        </w:trPr>
        <w:tc>
          <w:tcPr>
            <w:tcW w:w="1257" w:type="dxa"/>
          </w:tcPr>
          <w:p>
            <w:pPr>
              <w:spacing w:before="40" w:after="40" w:line="240" w:lineRule="auto"/>
            </w:pPr>
            <w:r>
              <w:rPr>
                <w:sz w:val="18"/>
                <w:szCs w:val="18"/>
                <w:lang w:val="de-CH"/>
              </w:rPr>
              <w:t xml:space="preserve">PZ-1, PDZ-1</w:t>
            </w:r>
          </w:p>
        </w:tc>
        <w:tc>
          <w:tcPr>
            <w:tcW w:w="1385" w:type="dxa"/>
          </w:tcPr>
          <w:p>
            <w:pPr>
              <w:spacing w:before="40" w:after="40" w:line="240" w:lineRule="auto"/>
            </w:pPr>
            <w:r>
              <w:rPr>
                <w:sz w:val="18"/>
                <w:szCs w:val="18"/>
                <w:lang w:val="de-CH"/>
              </w:rPr>
              <w:t xml:space="preserve">FA-01</w:t>
            </w:r>
          </w:p>
        </w:tc>
        <w:tc>
          <w:tcPr>
            <w:tcW w:w="1637" w:type="dxa"/>
          </w:tcPr>
          <w:p>
            <w:pPr>
              <w:spacing w:before="40" w:after="40" w:line="240" w:lineRule="auto"/>
            </w:pPr>
            <w:r>
              <w:rPr>
                <w:sz w:val="18"/>
                <w:szCs w:val="18"/>
                <w:lang w:val="de-CH"/>
              </w:rPr>
              <w:t xml:space="preserve">Interview Nr. 4</w:t>
            </w:r>
          </w:p>
        </w:tc>
        <w:tc>
          <w:tcPr>
            <w:tcW w:w="2492" w:type="dxa"/>
          </w:tcPr>
          <w:p>
            <w:pPr>
              <w:spacing w:before="40" w:after="40" w:line="240" w:lineRule="auto"/>
            </w:pPr>
            <w:r>
              <w:rPr>
                <w:sz w:val="18"/>
                <w:szCs w:val="18"/>
                <w:lang w:val="de-CH"/>
              </w:rPr>
              <w:t xml:space="preserve">Abnahmekriterium FA-01</w:t>
            </w:r>
          </w:p>
        </w:tc>
        <w:tc>
          <w:tcPr>
            <w:tcW w:w="2300" w:type="dxa"/>
          </w:tcPr>
          <w:p>
            <w:pPr>
              <w:spacing w:before="40" w:after="40" w:line="240" w:lineRule="auto"/>
            </w:pPr>
            <w:r>
              <w:rPr>
                <w:sz w:val="18"/>
                <w:szCs w:val="18"/>
                <w:lang w:val="de-CH"/>
              </w:rPr>
              <w:t xml:space="preserve">abgestimmt</w:t>
            </w:r>
          </w:p>
        </w:tc>
      </w:tr>
      <w:tr>
        <w:trPr>
          <w:cantSplit/>
        </w:trPr>
        <w:tc>
          <w:tcPr>
            <w:tcW w:w="1257" w:type="dxa"/>
          </w:tcPr>
          <w:p>
            <w:pPr>
              <w:spacing w:before="40" w:after="40" w:line="240" w:lineRule="auto"/>
            </w:pPr>
            <w:r>
              <w:rPr>
                <w:sz w:val="18"/>
                <w:szCs w:val="18"/>
                <w:lang w:val="de-CH"/>
              </w:rPr>
              <w:t xml:space="preserve">GZ-1</w:t>
            </w:r>
          </w:p>
        </w:tc>
        <w:tc>
          <w:tcPr>
            <w:tcW w:w="1385" w:type="dxa"/>
          </w:tcPr>
          <w:p>
            <w:pPr>
              <w:spacing w:before="40" w:after="40" w:line="240" w:lineRule="auto"/>
            </w:pPr>
            <w:r>
              <w:rPr>
                <w:sz w:val="18"/>
                <w:szCs w:val="18"/>
                <w:lang w:val="de-CH"/>
              </w:rPr>
              <w:t xml:space="preserve">FA-02</w:t>
            </w:r>
          </w:p>
        </w:tc>
        <w:tc>
          <w:tcPr>
            <w:tcW w:w="1637" w:type="dxa"/>
          </w:tcPr>
          <w:p>
            <w:pPr>
              <w:spacing w:before="40" w:after="40" w:line="240" w:lineRule="auto"/>
            </w:pPr>
            <w:r>
              <w:rPr>
                <w:sz w:val="18"/>
                <w:szCs w:val="18"/>
                <w:lang w:val="de-CH"/>
              </w:rPr>
              <w:t xml:space="preserve">Workshop</w:t>
            </w:r>
          </w:p>
        </w:tc>
        <w:tc>
          <w:tcPr>
            <w:tcW w:w="2492" w:type="dxa"/>
          </w:tcPr>
          <w:p>
            <w:pPr>
              <w:spacing w:before="40" w:after="40" w:line="240" w:lineRule="auto"/>
            </w:pPr>
            <w:r>
              <w:rPr>
                <w:sz w:val="18"/>
                <w:szCs w:val="18"/>
                <w:lang w:val="de-CH"/>
              </w:rPr>
              <w:t xml:space="preserve">T-02 Zeitfenster sperren</w:t>
            </w:r>
          </w:p>
        </w:tc>
        <w:tc>
          <w:tcPr>
            <w:tcW w:w="2300" w:type="dxa"/>
          </w:tcPr>
          <w:p>
            <w:pPr>
              <w:spacing w:before="40" w:after="40" w:line="240" w:lineRule="auto"/>
            </w:pPr>
            <w:r>
              <w:rPr>
                <w:sz w:val="18"/>
                <w:szCs w:val="18"/>
                <w:lang w:val="de-CH"/>
              </w:rPr>
              <w:t xml:space="preserve">abgestimmt</w:t>
            </w:r>
          </w:p>
        </w:tc>
      </w:tr>
      <w:tr>
        <w:trPr>
          <w:cantSplit/>
        </w:trPr>
        <w:tc>
          <w:tcPr>
            <w:tcW w:w="1257" w:type="dxa"/>
          </w:tcPr>
          <w:p>
            <w:pPr>
              <w:spacing w:before="40" w:after="40" w:line="240" w:lineRule="auto"/>
            </w:pPr>
            <w:r>
              <w:rPr>
                <w:sz w:val="18"/>
                <w:szCs w:val="18"/>
                <w:lang w:val="de-CH"/>
              </w:rPr>
              <w:t xml:space="preserve">PDZ-1</w:t>
            </w:r>
          </w:p>
        </w:tc>
        <w:tc>
          <w:tcPr>
            <w:tcW w:w="1385" w:type="dxa"/>
          </w:tcPr>
          <w:p>
            <w:pPr>
              <w:spacing w:before="40" w:after="40" w:line="240" w:lineRule="auto"/>
            </w:pPr>
            <w:r>
              <w:rPr>
                <w:sz w:val="18"/>
                <w:szCs w:val="18"/>
                <w:lang w:val="de-CH"/>
              </w:rPr>
              <w:t xml:space="preserve">FA-03</w:t>
            </w:r>
          </w:p>
        </w:tc>
        <w:tc>
          <w:tcPr>
            <w:tcW w:w="1637" w:type="dxa"/>
          </w:tcPr>
          <w:p>
            <w:pPr>
              <w:spacing w:before="40" w:after="40" w:line="240" w:lineRule="auto"/>
            </w:pPr>
            <w:r>
              <w:rPr>
                <w:sz w:val="18"/>
                <w:szCs w:val="18"/>
                <w:lang w:val="de-CH"/>
              </w:rPr>
              <w:t xml:space="preserve">Workshop</w:t>
            </w:r>
          </w:p>
        </w:tc>
        <w:tc>
          <w:tcPr>
            <w:tcW w:w="2492" w:type="dxa"/>
          </w:tcPr>
          <w:p>
            <w:pPr>
              <w:spacing w:before="40" w:after="40" w:line="240" w:lineRule="auto"/>
            </w:pPr>
            <w:r>
              <w:rPr>
                <w:sz w:val="18"/>
                <w:szCs w:val="18"/>
                <w:lang w:val="de-CH"/>
              </w:rPr>
              <w:t xml:space="preserve">Akzeptanzkriterien 1–3</w:t>
            </w:r>
          </w:p>
        </w:tc>
        <w:tc>
          <w:tcPr>
            <w:tcW w:w="2300" w:type="dxa"/>
          </w:tcPr>
          <w:p>
            <w:pPr>
              <w:spacing w:before="40" w:after="40" w:line="240" w:lineRule="auto"/>
            </w:pPr>
            <w:r>
              <w:rPr>
                <w:sz w:val="18"/>
                <w:szCs w:val="18"/>
                <w:lang w:val="de-CH"/>
              </w:rPr>
              <w:t xml:space="preserve">abgestimmt</w:t>
            </w:r>
          </w:p>
        </w:tc>
      </w:tr>
      <w:tr>
        <w:trPr>
          <w:cantSplit/>
        </w:trPr>
        <w:tc>
          <w:tcPr>
            <w:tcW w:w="1257" w:type="dxa"/>
          </w:tcPr>
          <w:p>
            <w:pPr>
              <w:spacing w:before="40" w:after="40" w:line="240" w:lineRule="auto"/>
            </w:pPr>
            <w:r>
              <w:rPr>
                <w:sz w:val="18"/>
                <w:szCs w:val="18"/>
                <w:lang w:val="de-CH"/>
              </w:rPr>
              <w:t xml:space="preserve">PZ-1</w:t>
            </w:r>
          </w:p>
        </w:tc>
        <w:tc>
          <w:tcPr>
            <w:tcW w:w="1385" w:type="dxa"/>
          </w:tcPr>
          <w:p>
            <w:pPr>
              <w:spacing w:before="40" w:after="40" w:line="240" w:lineRule="auto"/>
            </w:pPr>
            <w:r>
              <w:rPr>
                <w:sz w:val="18"/>
                <w:szCs w:val="18"/>
                <w:lang w:val="de-CH"/>
              </w:rPr>
              <w:t xml:space="preserve">QA-01</w:t>
            </w:r>
          </w:p>
        </w:tc>
        <w:tc>
          <w:tcPr>
            <w:tcW w:w="1637" w:type="dxa"/>
          </w:tcPr>
          <w:p>
            <w:pPr>
              <w:spacing w:before="40" w:after="40" w:line="240" w:lineRule="auto"/>
            </w:pPr>
            <w:r>
              <w:rPr>
                <w:sz w:val="18"/>
                <w:szCs w:val="18"/>
                <w:lang w:val="de-CH"/>
              </w:rPr>
              <w:t xml:space="preserve">Interview Nr. 7</w:t>
            </w:r>
          </w:p>
        </w:tc>
        <w:tc>
          <w:tcPr>
            <w:tcW w:w="2492" w:type="dxa"/>
          </w:tcPr>
          <w:p>
            <w:pPr>
              <w:spacing w:before="40" w:after="40" w:line="240" w:lineRule="auto"/>
            </w:pPr>
            <w:r>
              <w:rPr>
                <w:sz w:val="18"/>
                <w:szCs w:val="18"/>
                <w:lang w:val="de-CH"/>
              </w:rPr>
              <w:t xml:space="preserve">Test mit 10 Personen</w:t>
            </w:r>
          </w:p>
        </w:tc>
        <w:tc>
          <w:tcPr>
            <w:tcW w:w="2300" w:type="dxa"/>
          </w:tcPr>
          <w:p>
            <w:pPr>
              <w:spacing w:before="40" w:after="40" w:line="240" w:lineRule="auto"/>
            </w:pPr>
            <w:r>
              <w:rPr>
                <w:sz w:val="18"/>
                <w:szCs w:val="18"/>
                <w:lang w:val="de-CH"/>
              </w:rPr>
              <w:t xml:space="preserve">entworfen</w:t>
            </w:r>
          </w:p>
        </w:tc>
      </w:tr>
      <w:tr>
        <w:trPr>
          <w:cantSplit/>
        </w:trPr>
        <w:tc>
          <w:tcPr>
            <w:tcW w:w="1257" w:type="dxa"/>
          </w:tcPr>
          <w:p>
            <w:pPr>
              <w:spacing w:before="40" w:after="40" w:line="240" w:lineRule="auto"/>
            </w:pPr>
            <w:r>
              <w:rPr>
                <w:sz w:val="18"/>
                <w:szCs w:val="18"/>
                <w:lang w:val="de-CH"/>
              </w:rPr>
              <w:t xml:space="preserve">GZ-1</w:t>
            </w:r>
          </w:p>
        </w:tc>
        <w:tc>
          <w:tcPr>
            <w:tcW w:w="1385" w:type="dxa"/>
          </w:tcPr>
          <w:p>
            <w:pPr>
              <w:spacing w:before="40" w:after="40" w:line="240" w:lineRule="auto"/>
            </w:pPr>
            <w:r>
              <w:rPr>
                <w:sz w:val="18"/>
                <w:szCs w:val="18"/>
                <w:lang w:val="de-CH"/>
              </w:rPr>
              <w:t xml:space="preserve">FA-05</w:t>
            </w:r>
          </w:p>
        </w:tc>
        <w:tc>
          <w:tcPr>
            <w:tcW w:w="1637" w:type="dxa"/>
          </w:tcPr>
          <w:p>
            <w:pPr>
              <w:spacing w:before="40" w:after="40" w:line="240" w:lineRule="auto"/>
            </w:pPr>
            <w:r>
              <w:rPr>
                <w:sz w:val="18"/>
                <w:szCs w:val="18"/>
                <w:lang w:val="de-CH"/>
              </w:rPr>
              <w:t xml:space="preserve">Inhaberin</w:t>
            </w:r>
          </w:p>
        </w:tc>
        <w:tc>
          <w:tcPr>
            <w:tcW w:w="2492" w:type="dxa"/>
          </w:tcPr>
          <w:p>
            <w:pPr>
              <w:spacing w:before="40" w:after="40" w:line="240" w:lineRule="auto"/>
            </w:pPr>
            <w:r>
              <w:rPr>
                <w:sz w:val="18"/>
                <w:szCs w:val="18"/>
                <w:lang w:val="de-CH"/>
              </w:rPr>
              <w:t xml:space="preserve">–</w:t>
            </w:r>
          </w:p>
        </w:tc>
        <w:tc>
          <w:tcPr>
            <w:tcW w:w="2300" w:type="dxa"/>
          </w:tcPr>
          <w:p>
            <w:pPr>
              <w:spacing w:before="40" w:after="40" w:line="240" w:lineRule="auto"/>
            </w:pPr>
            <w:r>
              <w:rPr>
                <w:sz w:val="18"/>
                <w:szCs w:val="18"/>
                <w:lang w:val="de-CH"/>
              </w:rPr>
              <w:t xml:space="preserve">Wunsch, zurückgestellt</w:t>
            </w:r>
          </w:p>
        </w:tc>
      </w:tr>
    </w:tbl>
    <w:p>
      <w:pPr>
        <w:spacing w:before="200" w:after="160" w:line="276" w:lineRule="auto"/>
      </w:pPr>
      <w:r>
        <w:rPr>
          <w:i/>
          <w:iCs/>
          <w:lang w:val="de-CH"/>
        </w:rPr>
        <w:t xml:space="preserve">Befund aus der Matrix:</w:t>
      </w:r>
      <w:r>
        <w:rPr>
          <w:lang w:val="de-CH"/>
        </w:rPr>
        <w:t xml:space="preserve"> </w:t>
      </w:r>
      <w:r>
        <w:rPr>
          <w:lang w:val="de-CH"/>
        </w:rPr>
        <w:t xml:space="preserve">GZ-1 (Auslastung Mittwoch) wird nur indirekt unterstützt → offener Punkt OP-1: Soll die Buchung schwach ausgelastete Tage vorschlagen?</w:t>
      </w:r>
    </w:p>
    <w:p>
      <w:pPr>
        <w:pStyle w:val="Heading1"/>
      </w:pPr>
      <w:bookmarkStart w:id="50019" w:name="_Toc00019"/>
      <w:r>
        <w:rPr>
          <w:lang w:val="de-CH"/>
        </w:rPr>
        <w:t xml:space="preserve">Validierung</w:t>
      </w:r>
      <w:bookmarkEnd w:id="50019"/>
    </w:p>
    <w:p>
      <w:pPr>
        <w:spacing w:before="0" w:after="160" w:line="276" w:lineRule="auto"/>
      </w:pPr>
      <w:r>
        <w:rPr>
          <w:b/>
          <w:bCs/>
          <w:lang w:val="de-CH"/>
        </w:rPr>
        <w:t xml:space="preserve">Ausfüllhinweis:</w:t>
      </w:r>
      <w:r>
        <w:rPr>
          <w:lang w:val="de-CH"/>
        </w:rPr>
        <w:t xml:space="preserve"> </w:t>
      </w:r>
      <w:r>
        <w:rPr>
          <w:lang w:val="de-CH"/>
        </w:rPr>
        <w:t xml:space="preserve">Zwei Schritte des Kreislaufs (Folie 28):</w:t>
      </w:r>
      <w:r>
        <w:rPr>
          <w:lang w:val="de-CH"/>
        </w:rPr>
        <w:t xml:space="preserve"> </w:t>
      </w:r>
      <w:r>
        <w:rPr>
          <w:b/>
          <w:bCs/>
          <w:lang w:val="de-CH"/>
        </w:rPr>
        <w:t xml:space="preserve">Prüfen &amp; Abstimmen</w:t>
      </w:r>
      <w:r>
        <w:rPr>
          <w:lang w:val="de-CH"/>
        </w:rPr>
        <w:t xml:space="preserve"> </w:t>
      </w:r>
      <w:r>
        <w:rPr>
          <w:lang w:val="de-CH"/>
        </w:rPr>
        <w:t xml:space="preserve">(Qualität, Konsistenz, Akzeptanz) und</w:t>
      </w:r>
      <w:r>
        <w:rPr>
          <w:lang w:val="de-CH"/>
        </w:rPr>
        <w:t xml:space="preserve"> </w:t>
      </w:r>
      <w:r>
        <w:rPr>
          <w:b/>
          <w:bCs/>
          <w:lang w:val="de-CH"/>
        </w:rPr>
        <w:t xml:space="preserve">Validieren</w:t>
      </w:r>
      <w:r>
        <w:rPr>
          <w:lang w:val="de-CH"/>
        </w:rPr>
        <w:t xml:space="preserve"> </w:t>
      </w:r>
      <w:r>
        <w:rPr>
          <w:lang w:val="de-CH"/>
        </w:rPr>
        <w:t xml:space="preserve">(«Hält die Spec im System?»). Prüfmassstab sind die</w:t>
      </w:r>
      <w:r>
        <w:rPr>
          <w:lang w:val="de-CH"/>
        </w:rPr>
        <w:t xml:space="preserve"> </w:t>
      </w:r>
      <w:r>
        <w:rPr>
          <w:b/>
          <w:bCs/>
          <w:lang w:val="de-CH"/>
        </w:rPr>
        <w:t xml:space="preserve">Qualitätsmerkmale</w:t>
      </w:r>
      <w:r>
        <w:rPr>
          <w:lang w:val="de-CH"/>
        </w:rPr>
        <w:t xml:space="preserve"> </w:t>
      </w:r>
      <w:r>
        <w:rPr>
          <w:lang w:val="de-CH"/>
        </w:rPr>
        <w:t xml:space="preserve">von Folie 45 und die</w:t>
      </w:r>
      <w:r>
        <w:rPr>
          <w:lang w:val="de-CH"/>
        </w:rPr>
        <w:t xml:space="preserve"> </w:t>
      </w:r>
      <w:r>
        <w:rPr>
          <w:b/>
          <w:bCs/>
          <w:lang w:val="de-CH"/>
        </w:rPr>
        <w:t xml:space="preserve">Problemliste</w:t>
      </w:r>
      <w:r>
        <w:rPr>
          <w:lang w:val="de-CH"/>
        </w:rPr>
        <w:t xml:space="preserve"> </w:t>
      </w:r>
      <w:r>
        <w:rPr>
          <w:lang w:val="de-CH"/>
        </w:rPr>
        <w:t xml:space="preserve">von Folie 47. Fehler früh finden ist am billigsten (Folie 33/34). Validierungstechniken werden in der Roadmap nicht eigens genannt; bis dahin: Review durch Gruppe 2 und Szenario-Durchgang.</w:t>
      </w:r>
    </w:p>
    <w:p>
      <w:pPr>
        <w:pStyle w:val="Heading2"/>
      </w:pPr>
      <w:bookmarkStart w:id="50020" w:name="_Toc00020"/>
      <w:r>
        <w:rPr>
          <w:lang w:val="de-CH"/>
        </w:rPr>
        <w:t xml:space="preserve">Checkliste Qualitätsmerkmale (Folie 45)</w:t>
      </w:r>
      <w:bookmarkEnd w:id="50020"/>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750"/>
        <w:gridCol w:w="4550"/>
        <w:gridCol w:w="1070"/>
        <w:gridCol w:w="1701"/>
      </w:tblGrid>
      <w:tr>
        <w:trPr>
          <w:cantSplit/>
          <w:tblHeader/>
        </w:trPr>
        <w:tc>
          <w:tcPr>
            <w:tcW w:w="1750" w:type="dxa"/>
            <w:shd w:val="clear" w:color="auto" w:fill="D9D9D9"/>
          </w:tcPr>
          <w:p>
            <w:pPr>
              <w:spacing w:before="40" w:after="40" w:line="240" w:lineRule="auto"/>
            </w:pPr>
            <w:r>
              <w:rPr>
                <w:b/>
                <w:bCs/>
                <w:sz w:val="18"/>
                <w:szCs w:val="18"/>
                <w:lang w:val="de-CH"/>
              </w:rPr>
              <w:t xml:space="preserve">Merkmal</w:t>
            </w:r>
          </w:p>
        </w:tc>
        <w:tc>
          <w:tcPr>
            <w:tcW w:w="4550" w:type="dxa"/>
            <w:shd w:val="clear" w:color="auto" w:fill="D9D9D9"/>
          </w:tcPr>
          <w:p>
            <w:pPr>
              <w:spacing w:before="40" w:after="40" w:line="240" w:lineRule="auto"/>
            </w:pPr>
            <w:r>
              <w:rPr>
                <w:b/>
                <w:bCs/>
                <w:sz w:val="18"/>
                <w:szCs w:val="18"/>
                <w:lang w:val="de-CH"/>
              </w:rPr>
              <w:t xml:space="preserve">Frage</w:t>
            </w:r>
          </w:p>
        </w:tc>
        <w:tc>
          <w:tcPr>
            <w:tcW w:w="1070" w:type="dxa"/>
            <w:shd w:val="clear" w:color="auto" w:fill="D9D9D9"/>
          </w:tcPr>
          <w:p>
            <w:pPr>
              <w:spacing w:before="40" w:after="40" w:line="240" w:lineRule="auto"/>
            </w:pPr>
            <w:r>
              <w:rPr>
                <w:b/>
                <w:bCs/>
                <w:sz w:val="18"/>
                <w:szCs w:val="18"/>
                <w:lang w:val="de-CH"/>
              </w:rPr>
              <w:t xml:space="preserve">erfüllt?</w:t>
            </w:r>
          </w:p>
        </w:tc>
        <w:tc>
          <w:tcPr>
            <w:tcW w:w="1701" w:type="dxa"/>
            <w:shd w:val="clear" w:color="auto" w:fill="D9D9D9"/>
          </w:tcPr>
          <w:p>
            <w:pPr>
              <w:spacing w:before="40" w:after="40" w:line="240" w:lineRule="auto"/>
            </w:pPr>
            <w:r>
              <w:rPr>
                <w:b/>
                <w:bCs/>
                <w:sz w:val="18"/>
                <w:szCs w:val="18"/>
                <w:lang w:val="de-CH"/>
              </w:rPr>
              <w:t xml:space="preserve">Befund / Massnahme</w:t>
            </w:r>
          </w:p>
        </w:tc>
      </w:tr>
      <w:tr>
        <w:trPr>
          <w:cantSplit/>
        </w:trPr>
        <w:tc>
          <w:tcPr>
            <w:tcW w:w="1750" w:type="dxa"/>
          </w:tcPr>
          <w:p>
            <w:pPr>
              <w:spacing w:before="40" w:after="40" w:line="240" w:lineRule="auto"/>
            </w:pPr>
            <w:r>
              <w:rPr>
                <w:sz w:val="18"/>
                <w:szCs w:val="18"/>
                <w:lang w:val="de-CH"/>
              </w:rPr>
              <w:t xml:space="preserve">adäquat</w:t>
            </w:r>
          </w:p>
        </w:tc>
        <w:tc>
          <w:tcPr>
            <w:tcW w:w="4550" w:type="dxa"/>
          </w:tcPr>
          <w:p>
            <w:pPr>
              <w:spacing w:before="40" w:after="40" w:line="240" w:lineRule="auto"/>
            </w:pPr>
            <w:r>
              <w:rPr>
                <w:sz w:val="18"/>
                <w:szCs w:val="18"/>
                <w:lang w:val="de-CH"/>
              </w:rPr>
              <w:t xml:space="preserve">Beschreibt die Spezifikation, was der Auftraggeber will bzw. braucht?</w:t>
            </w:r>
          </w:p>
        </w:tc>
        <w:tc>
          <w:tcPr>
            <w:tcW w:w="1070" w:type="dxa"/>
          </w:tcPr>
          <w:p>
            <w:pPr>
              <w:spacing w:before="40" w:after="40" w:line="240" w:lineRule="auto"/>
            </w:pPr>
          </w:p>
        </w:tc>
        <w:tc>
          <w:tcPr>
            <w:tcW w:w="1701" w:type="dxa"/>
          </w:tcPr>
          <w:p>
            <w:pPr>
              <w:spacing w:before="40" w:after="40" w:line="240" w:lineRule="auto"/>
            </w:pPr>
          </w:p>
        </w:tc>
      </w:tr>
      <w:tr>
        <w:trPr>
          <w:cantSplit/>
        </w:trPr>
        <w:tc>
          <w:tcPr>
            <w:tcW w:w="1750" w:type="dxa"/>
          </w:tcPr>
          <w:p>
            <w:pPr>
              <w:spacing w:before="40" w:after="40" w:line="240" w:lineRule="auto"/>
            </w:pPr>
            <w:r>
              <w:rPr>
                <w:sz w:val="18"/>
                <w:szCs w:val="18"/>
                <w:lang w:val="de-CH"/>
              </w:rPr>
              <w:t xml:space="preserve">vollständig</w:t>
            </w:r>
          </w:p>
        </w:tc>
        <w:tc>
          <w:tcPr>
            <w:tcW w:w="4550" w:type="dxa"/>
          </w:tcPr>
          <w:p>
            <w:pPr>
              <w:spacing w:before="40" w:after="40" w:line="240" w:lineRule="auto"/>
            </w:pPr>
            <w:r>
              <w:rPr>
                <w:sz w:val="18"/>
                <w:szCs w:val="18"/>
                <w:lang w:val="de-CH"/>
              </w:rPr>
              <w:t xml:space="preserve">Hat jedes Ziel, jede Schnittstelle, jeder Akteur Anforderungen?</w:t>
            </w:r>
          </w:p>
        </w:tc>
        <w:tc>
          <w:tcPr>
            <w:tcW w:w="1070" w:type="dxa"/>
          </w:tcPr>
          <w:p>
            <w:pPr>
              <w:spacing w:before="40" w:after="40" w:line="240" w:lineRule="auto"/>
            </w:pPr>
          </w:p>
        </w:tc>
        <w:tc>
          <w:tcPr>
            <w:tcW w:w="1701" w:type="dxa"/>
          </w:tcPr>
          <w:p>
            <w:pPr>
              <w:spacing w:before="40" w:after="40" w:line="240" w:lineRule="auto"/>
            </w:pPr>
          </w:p>
        </w:tc>
      </w:tr>
      <w:tr>
        <w:trPr>
          <w:cantSplit/>
        </w:trPr>
        <w:tc>
          <w:tcPr>
            <w:tcW w:w="1750" w:type="dxa"/>
          </w:tcPr>
          <w:p>
            <w:pPr>
              <w:spacing w:before="40" w:after="40" w:line="240" w:lineRule="auto"/>
            </w:pPr>
            <w:r>
              <w:rPr>
                <w:sz w:val="18"/>
                <w:szCs w:val="18"/>
                <w:lang w:val="de-CH"/>
              </w:rPr>
              <w:t xml:space="preserve">widerspruchsfrei</w:t>
            </w:r>
          </w:p>
        </w:tc>
        <w:tc>
          <w:tcPr>
            <w:tcW w:w="4550" w:type="dxa"/>
          </w:tcPr>
          <w:p>
            <w:pPr>
              <w:spacing w:before="40" w:after="40" w:line="240" w:lineRule="auto"/>
            </w:pPr>
            <w:r>
              <w:rPr>
                <w:sz w:val="18"/>
                <w:szCs w:val="18"/>
                <w:lang w:val="de-CH"/>
              </w:rPr>
              <w:t xml:space="preserve">Widersprechen sich Anforderungen?</w:t>
            </w:r>
          </w:p>
        </w:tc>
        <w:tc>
          <w:tcPr>
            <w:tcW w:w="1070" w:type="dxa"/>
          </w:tcPr>
          <w:p>
            <w:pPr>
              <w:spacing w:before="40" w:after="40" w:line="240" w:lineRule="auto"/>
            </w:pPr>
          </w:p>
        </w:tc>
        <w:tc>
          <w:tcPr>
            <w:tcW w:w="1701" w:type="dxa"/>
          </w:tcPr>
          <w:p>
            <w:pPr>
              <w:spacing w:before="40" w:after="40" w:line="240" w:lineRule="auto"/>
            </w:pPr>
          </w:p>
        </w:tc>
      </w:tr>
      <w:tr>
        <w:trPr>
          <w:cantSplit/>
        </w:trPr>
        <w:tc>
          <w:tcPr>
            <w:tcW w:w="1750" w:type="dxa"/>
          </w:tcPr>
          <w:p>
            <w:pPr>
              <w:spacing w:before="40" w:after="40" w:line="240" w:lineRule="auto"/>
            </w:pPr>
            <w:r>
              <w:rPr>
                <w:sz w:val="18"/>
                <w:szCs w:val="18"/>
                <w:lang w:val="de-CH"/>
              </w:rPr>
              <w:t xml:space="preserve">verständlich</w:t>
            </w:r>
          </w:p>
        </w:tc>
        <w:tc>
          <w:tcPr>
            <w:tcW w:w="4550" w:type="dxa"/>
          </w:tcPr>
          <w:p>
            <w:pPr>
              <w:spacing w:before="40" w:after="40" w:line="240" w:lineRule="auto"/>
            </w:pPr>
            <w:r>
              <w:rPr>
                <w:sz w:val="18"/>
                <w:szCs w:val="18"/>
                <w:lang w:val="de-CH"/>
              </w:rPr>
              <w:t xml:space="preserve">Versteht Gruppe 2 jede Anforderung ohne Erklärung?</w:t>
            </w:r>
          </w:p>
        </w:tc>
        <w:tc>
          <w:tcPr>
            <w:tcW w:w="1070" w:type="dxa"/>
          </w:tcPr>
          <w:p>
            <w:pPr>
              <w:spacing w:before="40" w:after="40" w:line="240" w:lineRule="auto"/>
            </w:pPr>
          </w:p>
        </w:tc>
        <w:tc>
          <w:tcPr>
            <w:tcW w:w="1701" w:type="dxa"/>
          </w:tcPr>
          <w:p>
            <w:pPr>
              <w:spacing w:before="40" w:after="40" w:line="240" w:lineRule="auto"/>
            </w:pPr>
          </w:p>
        </w:tc>
      </w:tr>
      <w:tr>
        <w:trPr>
          <w:cantSplit/>
        </w:trPr>
        <w:tc>
          <w:tcPr>
            <w:tcW w:w="1750" w:type="dxa"/>
          </w:tcPr>
          <w:p>
            <w:pPr>
              <w:spacing w:before="40" w:after="40" w:line="240" w:lineRule="auto"/>
            </w:pPr>
            <w:r>
              <w:rPr>
                <w:sz w:val="18"/>
                <w:szCs w:val="18"/>
                <w:lang w:val="de-CH"/>
              </w:rPr>
              <w:t xml:space="preserve">eindeutig</w:t>
            </w:r>
          </w:p>
        </w:tc>
        <w:tc>
          <w:tcPr>
            <w:tcW w:w="4550" w:type="dxa"/>
          </w:tcPr>
          <w:p>
            <w:pPr>
              <w:spacing w:before="40" w:after="40" w:line="240" w:lineRule="auto"/>
            </w:pPr>
            <w:r>
              <w:rPr>
                <w:sz w:val="18"/>
                <w:szCs w:val="18"/>
                <w:lang w:val="de-CH"/>
              </w:rPr>
              <w:t xml:space="preserve">Lässt jede Anforderung nur eine Auslegung zu (Glossar)?</w:t>
            </w:r>
          </w:p>
        </w:tc>
        <w:tc>
          <w:tcPr>
            <w:tcW w:w="1070" w:type="dxa"/>
          </w:tcPr>
          <w:p>
            <w:pPr>
              <w:spacing w:before="40" w:after="40" w:line="240" w:lineRule="auto"/>
            </w:pPr>
          </w:p>
        </w:tc>
        <w:tc>
          <w:tcPr>
            <w:tcW w:w="1701" w:type="dxa"/>
          </w:tcPr>
          <w:p>
            <w:pPr>
              <w:spacing w:before="40" w:after="40" w:line="240" w:lineRule="auto"/>
            </w:pPr>
          </w:p>
        </w:tc>
      </w:tr>
      <w:tr>
        <w:trPr>
          <w:cantSplit/>
        </w:trPr>
        <w:tc>
          <w:tcPr>
            <w:tcW w:w="1750" w:type="dxa"/>
          </w:tcPr>
          <w:p>
            <w:pPr>
              <w:spacing w:before="40" w:after="40" w:line="240" w:lineRule="auto"/>
            </w:pPr>
            <w:r>
              <w:rPr>
                <w:sz w:val="18"/>
                <w:szCs w:val="18"/>
                <w:lang w:val="de-CH"/>
              </w:rPr>
              <w:t xml:space="preserve">prüfbar</w:t>
            </w:r>
          </w:p>
        </w:tc>
        <w:tc>
          <w:tcPr>
            <w:tcW w:w="4550" w:type="dxa"/>
          </w:tcPr>
          <w:p>
            <w:pPr>
              <w:spacing w:before="40" w:after="40" w:line="240" w:lineRule="auto"/>
            </w:pPr>
            <w:r>
              <w:rPr>
                <w:sz w:val="18"/>
                <w:szCs w:val="18"/>
                <w:lang w:val="de-CH"/>
              </w:rPr>
              <w:t xml:space="preserve">Hat jede Anforderung ein Abnahmekriterium bzw. einen Messwert?</w:t>
            </w:r>
          </w:p>
        </w:tc>
        <w:tc>
          <w:tcPr>
            <w:tcW w:w="1070" w:type="dxa"/>
          </w:tcPr>
          <w:p>
            <w:pPr>
              <w:spacing w:before="40" w:after="40" w:line="240" w:lineRule="auto"/>
            </w:pPr>
          </w:p>
        </w:tc>
        <w:tc>
          <w:tcPr>
            <w:tcW w:w="1701" w:type="dxa"/>
          </w:tcPr>
          <w:p>
            <w:pPr>
              <w:spacing w:before="40" w:after="40" w:line="240" w:lineRule="auto"/>
            </w:pPr>
          </w:p>
        </w:tc>
      </w:tr>
      <w:tr>
        <w:trPr>
          <w:cantSplit/>
        </w:trPr>
        <w:tc>
          <w:tcPr>
            <w:tcW w:w="1750" w:type="dxa"/>
          </w:tcPr>
          <w:p>
            <w:pPr>
              <w:spacing w:before="40" w:after="40" w:line="240" w:lineRule="auto"/>
            </w:pPr>
            <w:r>
              <w:rPr>
                <w:sz w:val="18"/>
                <w:szCs w:val="18"/>
                <w:lang w:val="de-CH"/>
              </w:rPr>
              <w:t xml:space="preserve">risikogerecht</w:t>
            </w:r>
          </w:p>
        </w:tc>
        <w:tc>
          <w:tcPr>
            <w:tcW w:w="4550" w:type="dxa"/>
          </w:tcPr>
          <w:p>
            <w:pPr>
              <w:spacing w:before="40" w:after="40" w:line="240" w:lineRule="auto"/>
            </w:pPr>
            <w:r>
              <w:rPr>
                <w:sz w:val="18"/>
                <w:szCs w:val="18"/>
                <w:lang w:val="de-CH"/>
              </w:rPr>
              <w:t xml:space="preserve">Ist die Detailtiefe dort hoch, wo das Risiko hoch ist (Folie 23)?</w:t>
            </w:r>
          </w:p>
        </w:tc>
        <w:tc>
          <w:tcPr>
            <w:tcW w:w="1070" w:type="dxa"/>
          </w:tcPr>
          <w:p>
            <w:pPr>
              <w:spacing w:before="40" w:after="40" w:line="240" w:lineRule="auto"/>
            </w:pPr>
          </w:p>
        </w:tc>
        <w:tc>
          <w:tcPr>
            <w:tcW w:w="1701" w:type="dxa"/>
          </w:tcPr>
          <w:p>
            <w:pPr>
              <w:spacing w:before="40" w:after="40" w:line="240" w:lineRule="auto"/>
            </w:pPr>
          </w:p>
        </w:tc>
      </w:tr>
    </w:tbl>
    <w:p>
      <w:pPr>
        <w:pStyle w:val="Heading2"/>
      </w:pPr>
      <w:bookmarkStart w:id="50021" w:name="_Toc00021"/>
      <w:r>
        <w:rPr>
          <w:lang w:val="de-CH"/>
        </w:rPr>
        <w:t xml:space="preserve">Problemliste (Folie 47) und Befunde</w:t>
      </w:r>
      <w:bookmarkEnd w:id="50021"/>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524"/>
        <w:gridCol w:w="875"/>
        <w:gridCol w:w="2478"/>
        <w:gridCol w:w="1730"/>
        <w:gridCol w:w="1196"/>
        <w:gridCol w:w="2268"/>
      </w:tblGrid>
      <w:tr>
        <w:trPr>
          <w:cantSplit/>
          <w:tblHeader/>
        </w:trPr>
        <w:tc>
          <w:tcPr>
            <w:tcW w:w="524" w:type="dxa"/>
            <w:shd w:val="clear" w:color="auto" w:fill="D9D9D9"/>
          </w:tcPr>
          <w:p>
            <w:pPr>
              <w:spacing w:before="40" w:after="40" w:line="240" w:lineRule="auto"/>
            </w:pPr>
            <w:r>
              <w:rPr>
                <w:b/>
                <w:bCs/>
                <w:sz w:val="18"/>
                <w:szCs w:val="18"/>
                <w:lang w:val="de-CH"/>
              </w:rPr>
              <w:t xml:space="preserve">#</w:t>
            </w:r>
          </w:p>
        </w:tc>
        <w:tc>
          <w:tcPr>
            <w:tcW w:w="875" w:type="dxa"/>
            <w:shd w:val="clear" w:color="auto" w:fill="D9D9D9"/>
          </w:tcPr>
          <w:p>
            <w:pPr>
              <w:spacing w:before="40" w:after="40" w:line="240" w:lineRule="auto"/>
            </w:pPr>
            <w:r>
              <w:rPr>
                <w:b/>
                <w:bCs/>
                <w:sz w:val="18"/>
                <w:szCs w:val="18"/>
                <w:lang w:val="de-CH"/>
              </w:rPr>
              <w:t xml:space="preserve">Befund</w:t>
            </w:r>
          </w:p>
        </w:tc>
        <w:tc>
          <w:tcPr>
            <w:tcW w:w="2478" w:type="dxa"/>
            <w:shd w:val="clear" w:color="auto" w:fill="D9D9D9"/>
          </w:tcPr>
          <w:p>
            <w:pPr>
              <w:spacing w:before="40" w:after="40" w:line="240" w:lineRule="auto"/>
            </w:pPr>
            <w:r>
              <w:rPr>
                <w:b/>
                <w:bCs/>
                <w:sz w:val="18"/>
                <w:szCs w:val="18"/>
                <w:lang w:val="de-CH"/>
              </w:rPr>
              <w:t xml:space="preserve">Problemtyp (Folie 47)</w:t>
            </w:r>
          </w:p>
        </w:tc>
        <w:tc>
          <w:tcPr>
            <w:tcW w:w="1730" w:type="dxa"/>
            <w:shd w:val="clear" w:color="auto" w:fill="D9D9D9"/>
          </w:tcPr>
          <w:p>
            <w:pPr>
              <w:spacing w:before="40" w:after="40" w:line="240" w:lineRule="auto"/>
            </w:pPr>
            <w:r>
              <w:rPr>
                <w:b/>
                <w:bCs/>
                <w:sz w:val="18"/>
                <w:szCs w:val="18"/>
                <w:lang w:val="de-CH"/>
              </w:rPr>
              <w:t xml:space="preserve">betroffene IDs</w:t>
            </w:r>
          </w:p>
        </w:tc>
        <w:tc>
          <w:tcPr>
            <w:tcW w:w="1196" w:type="dxa"/>
            <w:shd w:val="clear" w:color="auto" w:fill="D9D9D9"/>
          </w:tcPr>
          <w:p>
            <w:pPr>
              <w:spacing w:before="40" w:after="40" w:line="240" w:lineRule="auto"/>
            </w:pPr>
            <w:r>
              <w:rPr>
                <w:b/>
                <w:bCs/>
                <w:sz w:val="18"/>
                <w:szCs w:val="18"/>
                <w:lang w:val="de-CH"/>
              </w:rPr>
              <w:t xml:space="preserve">Massnahme</w:t>
            </w:r>
          </w:p>
        </w:tc>
        <w:tc>
          <w:tcPr>
            <w:tcW w:w="2268" w:type="dxa"/>
            <w:shd w:val="clear" w:color="auto" w:fill="D9D9D9"/>
          </w:tcPr>
          <w:p>
            <w:pPr>
              <w:spacing w:before="40" w:after="40" w:line="240" w:lineRule="auto"/>
            </w:pPr>
            <w:r>
              <w:rPr>
                <w:b/>
                <w:bCs/>
                <w:sz w:val="18"/>
                <w:szCs w:val="18"/>
                <w:lang w:val="de-CH"/>
              </w:rPr>
              <w:t xml:space="preserve">erledigt in Version</w:t>
            </w:r>
          </w:p>
        </w:tc>
      </w:tr>
      <w:tr>
        <w:trPr>
          <w:cantSplit/>
        </w:trPr>
        <w:tc>
          <w:tcPr>
            <w:tcW w:w="524" w:type="dxa"/>
          </w:tcPr>
          <w:p>
            <w:pPr>
              <w:spacing w:before="40" w:after="40" w:line="240" w:lineRule="auto"/>
            </w:pPr>
          </w:p>
        </w:tc>
        <w:tc>
          <w:tcPr>
            <w:tcW w:w="875" w:type="dxa"/>
          </w:tcPr>
          <w:p>
            <w:pPr>
              <w:spacing w:before="40" w:after="40" w:line="240" w:lineRule="auto"/>
            </w:pPr>
          </w:p>
        </w:tc>
        <w:tc>
          <w:tcPr>
            <w:tcW w:w="2478" w:type="dxa"/>
          </w:tcPr>
          <w:p>
            <w:pPr>
              <w:spacing w:before="40" w:after="40" w:line="240" w:lineRule="auto"/>
            </w:pPr>
          </w:p>
        </w:tc>
        <w:tc>
          <w:tcPr>
            <w:tcW w:w="1730" w:type="dxa"/>
          </w:tcPr>
          <w:p>
            <w:pPr>
              <w:spacing w:before="40" w:after="40" w:line="240" w:lineRule="auto"/>
            </w:pPr>
          </w:p>
        </w:tc>
        <w:tc>
          <w:tcPr>
            <w:tcW w:w="1196" w:type="dxa"/>
          </w:tcPr>
          <w:p>
            <w:pPr>
              <w:spacing w:before="40" w:after="40" w:line="240" w:lineRule="auto"/>
            </w:pPr>
          </w:p>
        </w:tc>
        <w:tc>
          <w:tcPr>
            <w:tcW w:w="2268" w:type="dxa"/>
          </w:tcPr>
          <w:p>
            <w:pPr>
              <w:spacing w:before="40" w:after="40" w:line="240" w:lineRule="auto"/>
            </w:pPr>
          </w:p>
        </w:tc>
      </w:tr>
    </w:tbl>
    <w:p>
      <w:pPr>
        <w:spacing w:before="200" w:after="160" w:line="276" w:lineRule="auto"/>
      </w:pPr>
      <w:r>
        <w:rPr>
          <w:b/>
          <w:bCs/>
          <w:lang w:val="de-CH"/>
        </w:rPr>
        <w:t xml:space="preserve">Beispiel (Velowerkstatt):</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515"/>
        <w:gridCol w:w="2400"/>
        <w:gridCol w:w="1808"/>
        <w:gridCol w:w="914"/>
        <w:gridCol w:w="2362"/>
        <w:gridCol w:w="1072"/>
      </w:tblGrid>
      <w:tr>
        <w:trPr>
          <w:cantSplit/>
          <w:tblHeader/>
        </w:trPr>
        <w:tc>
          <w:tcPr>
            <w:tcW w:w="515" w:type="dxa"/>
            <w:shd w:val="clear" w:color="auto" w:fill="D9D9D9"/>
          </w:tcPr>
          <w:p>
            <w:pPr>
              <w:spacing w:before="40" w:after="40" w:line="240" w:lineRule="auto"/>
            </w:pPr>
            <w:r>
              <w:rPr>
                <w:b/>
                <w:bCs/>
                <w:sz w:val="18"/>
                <w:szCs w:val="18"/>
                <w:lang w:val="de-CH"/>
              </w:rPr>
              <w:t xml:space="preserve">#</w:t>
            </w:r>
          </w:p>
        </w:tc>
        <w:tc>
          <w:tcPr>
            <w:tcW w:w="2400" w:type="dxa"/>
            <w:shd w:val="clear" w:color="auto" w:fill="D9D9D9"/>
          </w:tcPr>
          <w:p>
            <w:pPr>
              <w:spacing w:before="40" w:after="40" w:line="240" w:lineRule="auto"/>
            </w:pPr>
            <w:r>
              <w:rPr>
                <w:b/>
                <w:bCs/>
                <w:sz w:val="18"/>
                <w:szCs w:val="18"/>
                <w:lang w:val="de-CH"/>
              </w:rPr>
              <w:t xml:space="preserve">Befund</w:t>
            </w:r>
          </w:p>
        </w:tc>
        <w:tc>
          <w:tcPr>
            <w:tcW w:w="1808" w:type="dxa"/>
            <w:shd w:val="clear" w:color="auto" w:fill="D9D9D9"/>
          </w:tcPr>
          <w:p>
            <w:pPr>
              <w:spacing w:before="40" w:after="40" w:line="240" w:lineRule="auto"/>
            </w:pPr>
            <w:r>
              <w:rPr>
                <w:b/>
                <w:bCs/>
                <w:sz w:val="18"/>
                <w:szCs w:val="18"/>
                <w:lang w:val="de-CH"/>
              </w:rPr>
              <w:t xml:space="preserve">Problemtyp</w:t>
            </w:r>
          </w:p>
        </w:tc>
        <w:tc>
          <w:tcPr>
            <w:tcW w:w="914" w:type="dxa"/>
            <w:shd w:val="clear" w:color="auto" w:fill="D9D9D9"/>
          </w:tcPr>
          <w:p>
            <w:pPr>
              <w:spacing w:before="40" w:after="40" w:line="240" w:lineRule="auto"/>
            </w:pPr>
            <w:r>
              <w:rPr>
                <w:b/>
                <w:bCs/>
                <w:sz w:val="18"/>
                <w:szCs w:val="18"/>
                <w:lang w:val="de-CH"/>
              </w:rPr>
              <w:t xml:space="preserve">IDs</w:t>
            </w:r>
          </w:p>
        </w:tc>
        <w:tc>
          <w:tcPr>
            <w:tcW w:w="2362" w:type="dxa"/>
            <w:shd w:val="clear" w:color="auto" w:fill="D9D9D9"/>
          </w:tcPr>
          <w:p>
            <w:pPr>
              <w:spacing w:before="40" w:after="40" w:line="240" w:lineRule="auto"/>
            </w:pPr>
            <w:r>
              <w:rPr>
                <w:b/>
                <w:bCs/>
                <w:sz w:val="18"/>
                <w:szCs w:val="18"/>
                <w:lang w:val="de-CH"/>
              </w:rPr>
              <w:t xml:space="preserve">Massnahme</w:t>
            </w:r>
          </w:p>
        </w:tc>
        <w:tc>
          <w:tcPr>
            <w:tcW w:w="1072" w:type="dxa"/>
            <w:shd w:val="clear" w:color="auto" w:fill="D9D9D9"/>
          </w:tcPr>
          <w:p>
            <w:pPr>
              <w:spacing w:before="40" w:after="40" w:line="240" w:lineRule="auto"/>
            </w:pPr>
            <w:r>
              <w:rPr>
                <w:b/>
                <w:bCs/>
                <w:sz w:val="18"/>
                <w:szCs w:val="18"/>
                <w:lang w:val="de-CH"/>
              </w:rPr>
              <w:t xml:space="preserve">erledigt</w:t>
            </w:r>
          </w:p>
        </w:tc>
      </w:tr>
      <w:tr>
        <w:trPr>
          <w:cantSplit/>
        </w:trPr>
        <w:tc>
          <w:tcPr>
            <w:tcW w:w="515" w:type="dxa"/>
          </w:tcPr>
          <w:p>
            <w:pPr>
              <w:spacing w:before="40" w:after="40" w:line="240" w:lineRule="auto"/>
            </w:pPr>
            <w:r>
              <w:rPr>
                <w:sz w:val="18"/>
                <w:szCs w:val="18"/>
                <w:lang w:val="de-CH"/>
              </w:rPr>
              <w:t xml:space="preserve">V-1</w:t>
            </w:r>
          </w:p>
        </w:tc>
        <w:tc>
          <w:tcPr>
            <w:tcW w:w="2400" w:type="dxa"/>
          </w:tcPr>
          <w:p>
            <w:pPr>
              <w:spacing w:before="40" w:after="40" w:line="240" w:lineRule="auto"/>
            </w:pPr>
            <w:r>
              <w:rPr>
                <w:sz w:val="18"/>
                <w:szCs w:val="18"/>
                <w:lang w:val="de-CH"/>
              </w:rPr>
              <w:t xml:space="preserve">«Einfach zu bedienen» ohne Mass</w:t>
            </w:r>
          </w:p>
        </w:tc>
        <w:tc>
          <w:tcPr>
            <w:tcW w:w="1808" w:type="dxa"/>
          </w:tcPr>
          <w:p>
            <w:pPr>
              <w:spacing w:before="40" w:after="40" w:line="240" w:lineRule="auto"/>
            </w:pPr>
            <w:r>
              <w:rPr>
                <w:sz w:val="18"/>
                <w:szCs w:val="18"/>
                <w:lang w:val="de-CH"/>
              </w:rPr>
              <w:t xml:space="preserve">unmessbare NFR</w:t>
            </w:r>
          </w:p>
        </w:tc>
        <w:tc>
          <w:tcPr>
            <w:tcW w:w="914" w:type="dxa"/>
          </w:tcPr>
          <w:p>
            <w:pPr>
              <w:spacing w:before="40" w:after="40" w:line="240" w:lineRule="auto"/>
            </w:pPr>
            <w:r>
              <w:rPr>
                <w:sz w:val="18"/>
                <w:szCs w:val="18"/>
                <w:lang w:val="de-CH"/>
              </w:rPr>
              <w:t xml:space="preserve">QA-01</w:t>
            </w:r>
          </w:p>
        </w:tc>
        <w:tc>
          <w:tcPr>
            <w:tcW w:w="2362" w:type="dxa"/>
          </w:tcPr>
          <w:p>
            <w:pPr>
              <w:spacing w:before="40" w:after="40" w:line="240" w:lineRule="auto"/>
            </w:pPr>
            <w:r>
              <w:rPr>
                <w:sz w:val="18"/>
                <w:szCs w:val="18"/>
                <w:lang w:val="de-CH"/>
              </w:rPr>
              <w:t xml:space="preserve">Messgrösse und Test definiert</w:t>
            </w:r>
          </w:p>
        </w:tc>
        <w:tc>
          <w:tcPr>
            <w:tcW w:w="1072" w:type="dxa"/>
          </w:tcPr>
          <w:p>
            <w:pPr>
              <w:spacing w:before="40" w:after="40" w:line="240" w:lineRule="auto"/>
            </w:pPr>
            <w:r>
              <w:rPr>
                <w:sz w:val="18"/>
                <w:szCs w:val="18"/>
                <w:lang w:val="de-CH"/>
              </w:rPr>
              <w:t xml:space="preserve">v0.3</w:t>
            </w:r>
          </w:p>
        </w:tc>
      </w:tr>
      <w:tr>
        <w:trPr>
          <w:cantSplit/>
        </w:trPr>
        <w:tc>
          <w:tcPr>
            <w:tcW w:w="515" w:type="dxa"/>
          </w:tcPr>
          <w:p>
            <w:pPr>
              <w:spacing w:before="40" w:after="40" w:line="240" w:lineRule="auto"/>
            </w:pPr>
            <w:r>
              <w:rPr>
                <w:sz w:val="18"/>
                <w:szCs w:val="18"/>
                <w:lang w:val="de-CH"/>
              </w:rPr>
              <w:t xml:space="preserve">V-2</w:t>
            </w:r>
          </w:p>
        </w:tc>
        <w:tc>
          <w:tcPr>
            <w:tcW w:w="2400" w:type="dxa"/>
          </w:tcPr>
          <w:p>
            <w:pPr>
              <w:spacing w:before="40" w:after="40" w:line="240" w:lineRule="auto"/>
            </w:pPr>
            <w:r>
              <w:rPr>
                <w:sz w:val="18"/>
                <w:szCs w:val="18"/>
                <w:lang w:val="de-CH"/>
              </w:rPr>
              <w:t xml:space="preserve">FA-01 erlaubt Buchung am selben Tag, das Team braucht aber einen Tag Vorlauf für Ersatzteile (FA-03)</w:t>
            </w:r>
          </w:p>
        </w:tc>
        <w:tc>
          <w:tcPr>
            <w:tcW w:w="1808" w:type="dxa"/>
          </w:tcPr>
          <w:p>
            <w:pPr>
              <w:spacing w:before="40" w:after="40" w:line="240" w:lineRule="auto"/>
            </w:pPr>
            <w:r>
              <w:rPr>
                <w:sz w:val="18"/>
                <w:szCs w:val="18"/>
                <w:lang w:val="de-CH"/>
              </w:rPr>
              <w:t xml:space="preserve">inkonsistente Anforderungen</w:t>
            </w:r>
          </w:p>
        </w:tc>
        <w:tc>
          <w:tcPr>
            <w:tcW w:w="914" w:type="dxa"/>
          </w:tcPr>
          <w:p>
            <w:pPr>
              <w:spacing w:before="40" w:after="40" w:line="240" w:lineRule="auto"/>
            </w:pPr>
            <w:r>
              <w:rPr>
                <w:sz w:val="18"/>
                <w:szCs w:val="18"/>
                <w:lang w:val="de-CH"/>
              </w:rPr>
              <w:t xml:space="preserve">FA-01, FA-03</w:t>
            </w:r>
          </w:p>
        </w:tc>
        <w:tc>
          <w:tcPr>
            <w:tcW w:w="2362" w:type="dxa"/>
          </w:tcPr>
          <w:p>
            <w:pPr>
              <w:spacing w:before="40" w:after="40" w:line="240" w:lineRule="auto"/>
            </w:pPr>
            <w:r>
              <w:rPr>
                <w:sz w:val="18"/>
                <w:szCs w:val="18"/>
                <w:lang w:val="de-CH"/>
              </w:rPr>
              <w:t xml:space="preserve">Inhaberin entscheidet: frühestens nächster Öffnungstag</w:t>
            </w:r>
          </w:p>
        </w:tc>
        <w:tc>
          <w:tcPr>
            <w:tcW w:w="1072" w:type="dxa"/>
          </w:tcPr>
          <w:p>
            <w:pPr>
              <w:spacing w:before="40" w:after="40" w:line="240" w:lineRule="auto"/>
            </w:pPr>
            <w:r>
              <w:rPr>
                <w:sz w:val="18"/>
                <w:szCs w:val="18"/>
                <w:lang w:val="de-CH"/>
              </w:rPr>
              <w:t xml:space="preserve">v0.4</w:t>
            </w:r>
          </w:p>
        </w:tc>
      </w:tr>
      <w:tr>
        <w:trPr>
          <w:cantSplit/>
        </w:trPr>
        <w:tc>
          <w:tcPr>
            <w:tcW w:w="515" w:type="dxa"/>
          </w:tcPr>
          <w:p>
            <w:pPr>
              <w:spacing w:before="40" w:after="40" w:line="240" w:lineRule="auto"/>
            </w:pPr>
            <w:r>
              <w:rPr>
                <w:sz w:val="18"/>
                <w:szCs w:val="18"/>
                <w:lang w:val="de-CH"/>
              </w:rPr>
              <w:t xml:space="preserve">V-3</w:t>
            </w:r>
          </w:p>
        </w:tc>
        <w:tc>
          <w:tcPr>
            <w:tcW w:w="2400" w:type="dxa"/>
          </w:tcPr>
          <w:p>
            <w:pPr>
              <w:spacing w:before="40" w:after="40" w:line="240" w:lineRule="auto"/>
            </w:pPr>
            <w:r>
              <w:rPr>
                <w:sz w:val="18"/>
                <w:szCs w:val="18"/>
                <w:lang w:val="de-CH"/>
              </w:rPr>
              <w:t xml:space="preserve">«Termin» meint bei Kund:innen die Uhrzeit, beim Team die ganze Reparatur</w:t>
            </w:r>
          </w:p>
        </w:tc>
        <w:tc>
          <w:tcPr>
            <w:tcW w:w="1808" w:type="dxa"/>
          </w:tcPr>
          <w:p>
            <w:pPr>
              <w:spacing w:before="40" w:after="40" w:line="240" w:lineRule="auto"/>
            </w:pPr>
            <w:r>
              <w:rPr>
                <w:sz w:val="18"/>
                <w:szCs w:val="18"/>
                <w:lang w:val="de-CH"/>
              </w:rPr>
              <w:t xml:space="preserve">uneinheitliche Terminologie</w:t>
            </w:r>
          </w:p>
        </w:tc>
        <w:tc>
          <w:tcPr>
            <w:tcW w:w="914" w:type="dxa"/>
          </w:tcPr>
          <w:p>
            <w:pPr>
              <w:spacing w:before="40" w:after="40" w:line="240" w:lineRule="auto"/>
            </w:pPr>
            <w:r>
              <w:rPr>
                <w:sz w:val="18"/>
                <w:szCs w:val="18"/>
                <w:lang w:val="de-CH"/>
              </w:rPr>
              <w:t xml:space="preserve">alle</w:t>
            </w:r>
          </w:p>
        </w:tc>
        <w:tc>
          <w:tcPr>
            <w:tcW w:w="2362" w:type="dxa"/>
          </w:tcPr>
          <w:p>
            <w:pPr>
              <w:spacing w:before="40" w:after="40" w:line="240" w:lineRule="auto"/>
            </w:pPr>
            <w:r>
              <w:rPr>
                <w:sz w:val="18"/>
                <w:szCs w:val="18"/>
                <w:lang w:val="de-CH"/>
              </w:rPr>
              <w:t xml:space="preserve">Glossar: «Termin» = gebuchtes Zeitfenster; «Auftrag» = Reparatur</w:t>
            </w:r>
          </w:p>
        </w:tc>
        <w:tc>
          <w:tcPr>
            <w:tcW w:w="1072" w:type="dxa"/>
          </w:tcPr>
          <w:p>
            <w:pPr>
              <w:spacing w:before="40" w:after="40" w:line="240" w:lineRule="auto"/>
            </w:pPr>
            <w:r>
              <w:rPr>
                <w:sz w:val="18"/>
                <w:szCs w:val="18"/>
                <w:lang w:val="de-CH"/>
              </w:rPr>
              <w:t xml:space="preserve">v0.4</w:t>
            </w:r>
          </w:p>
        </w:tc>
      </w:tr>
    </w:tbl>
    <w:p>
      <w:pPr>
        <w:pStyle w:val="Heading2"/>
      </w:pPr>
      <w:bookmarkStart w:id="50022" w:name="_Toc00022"/>
      <w:r>
        <w:rPr>
          <w:lang w:val="de-CH"/>
        </w:rPr>
        <w:t xml:space="preserve">Freigabe</w:t>
      </w:r>
      <w:bookmarkEnd w:id="50022"/>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213"/>
        <w:gridCol w:w="2193"/>
        <w:gridCol w:w="4714"/>
        <w:gridCol w:w="951"/>
      </w:tblGrid>
      <w:tr>
        <w:trPr>
          <w:cantSplit/>
          <w:tblHeader/>
        </w:trPr>
        <w:tc>
          <w:tcPr>
            <w:tcW w:w="1213" w:type="dxa"/>
            <w:shd w:val="clear" w:color="auto" w:fill="D9D9D9"/>
          </w:tcPr>
          <w:p>
            <w:pPr>
              <w:spacing w:before="40" w:after="40" w:line="240" w:lineRule="auto"/>
            </w:pPr>
            <w:r>
              <w:rPr>
                <w:b/>
                <w:bCs/>
                <w:sz w:val="18"/>
                <w:szCs w:val="18"/>
                <w:lang w:val="de-CH"/>
              </w:rPr>
              <w:t xml:space="preserve">Version</w:t>
            </w:r>
          </w:p>
        </w:tc>
        <w:tc>
          <w:tcPr>
            <w:tcW w:w="2193" w:type="dxa"/>
            <w:shd w:val="clear" w:color="auto" w:fill="D9D9D9"/>
          </w:tcPr>
          <w:p>
            <w:pPr>
              <w:spacing w:before="40" w:after="40" w:line="240" w:lineRule="auto"/>
            </w:pPr>
            <w:r>
              <w:rPr>
                <w:b/>
                <w:bCs/>
                <w:sz w:val="18"/>
                <w:szCs w:val="18"/>
                <w:lang w:val="de-CH"/>
              </w:rPr>
              <w:t xml:space="preserve">geprüft durch</w:t>
            </w:r>
          </w:p>
        </w:tc>
        <w:tc>
          <w:tcPr>
            <w:tcW w:w="4714" w:type="dxa"/>
            <w:shd w:val="clear" w:color="auto" w:fill="D9D9D9"/>
          </w:tcPr>
          <w:p>
            <w:pPr>
              <w:spacing w:before="40" w:after="40" w:line="240" w:lineRule="auto"/>
            </w:pPr>
            <w:r>
              <w:rPr>
                <w:b/>
                <w:bCs/>
                <w:sz w:val="18"/>
                <w:szCs w:val="18"/>
                <w:lang w:val="de-CH"/>
              </w:rPr>
              <w:t xml:space="preserve">Ergebnis</w:t>
            </w:r>
          </w:p>
        </w:tc>
        <w:tc>
          <w:tcPr>
            <w:tcW w:w="951" w:type="dxa"/>
            <w:shd w:val="clear" w:color="auto" w:fill="D9D9D9"/>
          </w:tcPr>
          <w:p>
            <w:pPr>
              <w:spacing w:before="40" w:after="40" w:line="240" w:lineRule="auto"/>
            </w:pPr>
            <w:r>
              <w:rPr>
                <w:b/>
                <w:bCs/>
                <w:sz w:val="18"/>
                <w:szCs w:val="18"/>
                <w:lang w:val="de-CH"/>
              </w:rPr>
              <w:t xml:space="preserve">Datum</w:t>
            </w:r>
          </w:p>
        </w:tc>
      </w:tr>
      <w:tr>
        <w:trPr>
          <w:cantSplit/>
        </w:trPr>
        <w:tc>
          <w:tcPr>
            <w:tcW w:w="1213" w:type="dxa"/>
          </w:tcPr>
          <w:p>
            <w:pPr>
              <w:spacing w:before="40" w:after="40" w:line="240" w:lineRule="auto"/>
            </w:pPr>
            <w:r>
              <w:rPr>
                <w:rStyle w:val="VerbatimChar"/>
                <w:sz w:val="18"/>
                <w:szCs w:val="18"/>
                <w:lang w:val="de-CH"/>
              </w:rPr>
              <w:t xml:space="preserve">[v0.5]</w:t>
            </w:r>
          </w:p>
        </w:tc>
        <w:tc>
          <w:tcPr>
            <w:tcW w:w="2193" w:type="dxa"/>
          </w:tcPr>
          <w:p>
            <w:pPr>
              <w:spacing w:before="40" w:after="40" w:line="240" w:lineRule="auto"/>
            </w:pPr>
            <w:r>
              <w:rPr>
                <w:sz w:val="18"/>
                <w:szCs w:val="18"/>
                <w:lang w:val="de-CH"/>
              </w:rPr>
              <w:t xml:space="preserve">Gruppe 2</w:t>
            </w:r>
            <w:r>
              <w:rPr>
                <w:sz w:val="18"/>
                <w:szCs w:val="18"/>
                <w:lang w:val="de-CH"/>
              </w:rPr>
              <w:t xml:space="preserve"> </w:t>
            </w:r>
            <w:r>
              <w:rPr>
                <w:rStyle w:val="VerbatimChar"/>
                <w:sz w:val="18"/>
                <w:szCs w:val="18"/>
                <w:lang w:val="de-CH"/>
              </w:rPr>
              <w:t xml:space="preserve">[Name]</w:t>
            </w:r>
          </w:p>
        </w:tc>
        <w:tc>
          <w:tcPr>
            <w:tcW w:w="4714" w:type="dxa"/>
          </w:tcPr>
          <w:p>
            <w:pPr>
              <w:spacing w:before="40" w:after="40" w:line="240" w:lineRule="auto"/>
            </w:pPr>
            <w:r>
              <w:rPr>
                <w:rStyle w:val="VerbatimChar"/>
                <w:sz w:val="18"/>
                <w:szCs w:val="18"/>
                <w:lang w:val="de-CH"/>
              </w:rPr>
              <w:t xml:space="preserve">[Änderungen nötig / freigegeben]</w:t>
            </w:r>
          </w:p>
        </w:tc>
        <w:tc>
          <w:tcPr>
            <w:tcW w:w="951" w:type="dxa"/>
          </w:tcPr>
          <w:p>
            <w:pPr>
              <w:spacing w:before="40" w:after="40" w:line="240" w:lineRule="auto"/>
            </w:pPr>
          </w:p>
        </w:tc>
      </w:tr>
    </w:tbl>
    <w:p>
      <w:pPr>
        <w:pStyle w:val="Heading1"/>
      </w:pPr>
      <w:bookmarkStart w:id="50023" w:name="_Toc00023"/>
      <w:r>
        <w:rPr>
          <w:lang w:val="de-CH"/>
        </w:rPr>
        <w:t xml:space="preserve">Änderungsmanagement und Versionshistorie</w:t>
      </w:r>
      <w:bookmarkEnd w:id="50023"/>
    </w:p>
    <w:p>
      <w:pPr>
        <w:spacing w:before="0" w:after="160" w:line="276" w:lineRule="auto"/>
      </w:pPr>
      <w:r>
        <w:rPr>
          <w:b/>
          <w:bCs/>
          <w:lang w:val="de-CH"/>
        </w:rPr>
        <w:t xml:space="preserve">Ausfüllhinweis:</w:t>
      </w:r>
      <w:r>
        <w:rPr>
          <w:lang w:val="de-CH"/>
        </w:rPr>
        <w:t xml:space="preserve"> </w:t>
      </w:r>
      <w:r>
        <w:rPr>
          <w:lang w:val="de-CH"/>
        </w:rPr>
        <w:t xml:space="preserve">Verwalten heisst laut Folie 27/28 freigeben, ändern, rückverfolgen bzw. versionieren, verfolgen, ändern. Jede Änderung nach einer Freigabe läuft über einen Änderungsantrag mit Entscheid des Auftraggebers – instabile Anforderungen waren ein Grund für das Scheitern von Insieme (Folie 9). Wenn eine Anforderung noch nicht entscheidbar ist, bleibt sie bewusst «t. b. d.» (Folie 16) und steht in Kapitel 13.</w:t>
      </w:r>
    </w:p>
    <w:p>
      <w:pPr>
        <w:pStyle w:val="Heading2"/>
      </w:pPr>
      <w:bookmarkStart w:id="50024" w:name="_Toc00024"/>
      <w:r>
        <w:rPr>
          <w:lang w:val="de-CH"/>
        </w:rPr>
        <w:t xml:space="preserve">Änderungsanträge</w:t>
      </w:r>
      <w:bookmarkEnd w:id="50024"/>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977"/>
        <w:gridCol w:w="879"/>
        <w:gridCol w:w="557"/>
        <w:gridCol w:w="772"/>
        <w:gridCol w:w="1739"/>
        <w:gridCol w:w="1309"/>
        <w:gridCol w:w="1846"/>
        <w:gridCol w:w="992"/>
      </w:tblGrid>
      <w:tr>
        <w:trPr>
          <w:cantSplit/>
          <w:tblHeader/>
        </w:trPr>
        <w:tc>
          <w:tcPr>
            <w:tcW w:w="977" w:type="dxa"/>
            <w:shd w:val="clear" w:color="auto" w:fill="D9D9D9"/>
          </w:tcPr>
          <w:p>
            <w:pPr>
              <w:spacing w:before="40" w:after="40" w:line="240" w:lineRule="auto"/>
            </w:pPr>
            <w:r>
              <w:rPr>
                <w:b/>
                <w:bCs/>
                <w:sz w:val="18"/>
                <w:szCs w:val="18"/>
                <w:lang w:val="de-CH"/>
              </w:rPr>
              <w:t xml:space="preserve">ID</w:t>
            </w:r>
          </w:p>
        </w:tc>
        <w:tc>
          <w:tcPr>
            <w:tcW w:w="879" w:type="dxa"/>
            <w:shd w:val="clear" w:color="auto" w:fill="D9D9D9"/>
          </w:tcPr>
          <w:p>
            <w:pPr>
              <w:spacing w:before="40" w:after="40" w:line="240" w:lineRule="auto"/>
            </w:pPr>
            <w:r>
              <w:rPr>
                <w:b/>
                <w:bCs/>
                <w:sz w:val="18"/>
                <w:szCs w:val="18"/>
                <w:lang w:val="de-CH"/>
              </w:rPr>
              <w:t xml:space="preserve">Antrag</w:t>
            </w:r>
          </w:p>
        </w:tc>
        <w:tc>
          <w:tcPr>
            <w:tcW w:w="557" w:type="dxa"/>
            <w:shd w:val="clear" w:color="auto" w:fill="D9D9D9"/>
          </w:tcPr>
          <w:p>
            <w:pPr>
              <w:spacing w:before="40" w:after="40" w:line="240" w:lineRule="auto"/>
            </w:pPr>
            <w:r>
              <w:rPr>
                <w:b/>
                <w:bCs/>
                <w:sz w:val="18"/>
                <w:szCs w:val="18"/>
                <w:lang w:val="de-CH"/>
              </w:rPr>
              <w:t xml:space="preserve">von</w:t>
            </w:r>
          </w:p>
        </w:tc>
        <w:tc>
          <w:tcPr>
            <w:tcW w:w="772" w:type="dxa"/>
            <w:shd w:val="clear" w:color="auto" w:fill="D9D9D9"/>
          </w:tcPr>
          <w:p>
            <w:pPr>
              <w:spacing w:before="40" w:after="40" w:line="240" w:lineRule="auto"/>
            </w:pPr>
            <w:r>
              <w:rPr>
                <w:b/>
                <w:bCs/>
                <w:sz w:val="18"/>
                <w:szCs w:val="18"/>
                <w:lang w:val="de-CH"/>
              </w:rPr>
              <w:t xml:space="preserve">Datum</w:t>
            </w:r>
          </w:p>
        </w:tc>
        <w:tc>
          <w:tcPr>
            <w:tcW w:w="1739" w:type="dxa"/>
            <w:shd w:val="clear" w:color="auto" w:fill="D9D9D9"/>
          </w:tcPr>
          <w:p>
            <w:pPr>
              <w:spacing w:before="40" w:after="40" w:line="240" w:lineRule="auto"/>
            </w:pPr>
            <w:r>
              <w:rPr>
                <w:b/>
                <w:bCs/>
                <w:sz w:val="18"/>
                <w:szCs w:val="18"/>
                <w:lang w:val="de-CH"/>
              </w:rPr>
              <w:t xml:space="preserve">betroffene IDs</w:t>
            </w:r>
          </w:p>
        </w:tc>
        <w:tc>
          <w:tcPr>
            <w:tcW w:w="1309" w:type="dxa"/>
            <w:shd w:val="clear" w:color="auto" w:fill="D9D9D9"/>
          </w:tcPr>
          <w:p>
            <w:pPr>
              <w:spacing w:before="40" w:after="40" w:line="240" w:lineRule="auto"/>
            </w:pPr>
            <w:r>
              <w:rPr>
                <w:b/>
                <w:bCs/>
                <w:sz w:val="18"/>
                <w:szCs w:val="18"/>
                <w:lang w:val="de-CH"/>
              </w:rPr>
              <w:t xml:space="preserve">Auswirkung</w:t>
            </w:r>
          </w:p>
        </w:tc>
        <w:tc>
          <w:tcPr>
            <w:tcW w:w="1846" w:type="dxa"/>
            <w:shd w:val="clear" w:color="auto" w:fill="D9D9D9"/>
          </w:tcPr>
          <w:p>
            <w:pPr>
              <w:spacing w:before="40" w:after="40" w:line="240" w:lineRule="auto"/>
            </w:pPr>
            <w:r>
              <w:rPr>
                <w:b/>
                <w:bCs/>
                <w:sz w:val="18"/>
                <w:szCs w:val="18"/>
                <w:lang w:val="de-CH"/>
              </w:rPr>
              <w:t xml:space="preserve">Entscheid (wer)</w:t>
            </w:r>
          </w:p>
        </w:tc>
        <w:tc>
          <w:tcPr>
            <w:tcW w:w="992" w:type="dxa"/>
            <w:shd w:val="clear" w:color="auto" w:fill="D9D9D9"/>
          </w:tcPr>
          <w:p>
            <w:pPr>
              <w:spacing w:before="40" w:after="40" w:line="240" w:lineRule="auto"/>
            </w:pPr>
            <w:r>
              <w:rPr>
                <w:b/>
                <w:bCs/>
                <w:sz w:val="18"/>
                <w:szCs w:val="18"/>
                <w:lang w:val="de-CH"/>
              </w:rPr>
              <w:t xml:space="preserve">Version</w:t>
            </w:r>
          </w:p>
        </w:tc>
      </w:tr>
      <w:tr>
        <w:trPr>
          <w:cantSplit/>
        </w:trPr>
        <w:tc>
          <w:tcPr>
            <w:tcW w:w="977" w:type="dxa"/>
          </w:tcPr>
          <w:p>
            <w:pPr>
              <w:spacing w:before="40" w:after="40" w:line="240" w:lineRule="auto"/>
            </w:pPr>
            <w:r>
              <w:rPr>
                <w:sz w:val="18"/>
                <w:szCs w:val="18"/>
                <w:lang w:val="de-CH"/>
              </w:rPr>
              <w:t xml:space="preserve">CR-</w:t>
            </w:r>
            <w:r>
              <w:rPr>
                <w:rStyle w:val="VerbatimChar"/>
                <w:sz w:val="18"/>
                <w:szCs w:val="18"/>
                <w:lang w:val="de-CH"/>
              </w:rPr>
              <w:t xml:space="preserve">[nn]</w:t>
            </w:r>
          </w:p>
        </w:tc>
        <w:tc>
          <w:tcPr>
            <w:tcW w:w="879" w:type="dxa"/>
          </w:tcPr>
          <w:p>
            <w:pPr>
              <w:spacing w:before="40" w:after="40" w:line="240" w:lineRule="auto"/>
            </w:pPr>
          </w:p>
        </w:tc>
        <w:tc>
          <w:tcPr>
            <w:tcW w:w="557" w:type="dxa"/>
          </w:tcPr>
          <w:p>
            <w:pPr>
              <w:spacing w:before="40" w:after="40" w:line="240" w:lineRule="auto"/>
            </w:pPr>
          </w:p>
        </w:tc>
        <w:tc>
          <w:tcPr>
            <w:tcW w:w="772" w:type="dxa"/>
          </w:tcPr>
          <w:p>
            <w:pPr>
              <w:spacing w:before="40" w:after="40" w:line="240" w:lineRule="auto"/>
            </w:pPr>
          </w:p>
        </w:tc>
        <w:tc>
          <w:tcPr>
            <w:tcW w:w="1739" w:type="dxa"/>
          </w:tcPr>
          <w:p>
            <w:pPr>
              <w:spacing w:before="40" w:after="40" w:line="240" w:lineRule="auto"/>
            </w:pPr>
          </w:p>
        </w:tc>
        <w:tc>
          <w:tcPr>
            <w:tcW w:w="1309" w:type="dxa"/>
          </w:tcPr>
          <w:p>
            <w:pPr>
              <w:spacing w:before="40" w:after="40" w:line="240" w:lineRule="auto"/>
            </w:pPr>
          </w:p>
        </w:tc>
        <w:tc>
          <w:tcPr>
            <w:tcW w:w="1846" w:type="dxa"/>
          </w:tcPr>
          <w:p>
            <w:pPr>
              <w:spacing w:before="40" w:after="40" w:line="240" w:lineRule="auto"/>
            </w:pPr>
          </w:p>
        </w:tc>
        <w:tc>
          <w:tcPr>
            <w:tcW w:w="992" w:type="dxa"/>
          </w:tcPr>
          <w:p>
            <w:pPr>
              <w:spacing w:before="40" w:after="40" w:line="240" w:lineRule="auto"/>
            </w:pPr>
          </w:p>
        </w:tc>
      </w:tr>
    </w:tbl>
    <w:p>
      <w:pPr>
        <w:spacing w:before="200" w:after="160" w:line="276" w:lineRule="auto"/>
      </w:pPr>
      <w:r>
        <w:rPr>
          <w:b/>
          <w:bCs/>
          <w:lang w:val="de-CH"/>
        </w:rPr>
        <w:t xml:space="preserve">Beispiel (Velowerkstatt):</w:t>
      </w:r>
      <w:r>
        <w:rPr>
          <w:lang w:val="de-CH"/>
        </w:rPr>
        <w:t xml:space="preserve"> </w:t>
      </w:r>
      <w:r>
        <w:rPr>
          <w:lang w:val="de-CH"/>
        </w:rPr>
        <w:t xml:space="preserve">CR-01 – Inhaberin wünscht zusätzlich SMS-Erinnerung, weil nicht alle Kund:innen E-Mails lesen (stellt Annahme RB-04 in Frage). Auswirkung: FA-04 erweitern, Kosten für SMS-Versand. Entscheid Inhaberin: SMS als Wunsch, E-Mail bleibt Soll. Umgesetzt in v0.5.</w:t>
      </w:r>
    </w:p>
    <w:p>
      <w:pPr>
        <w:pStyle w:val="Heading2"/>
      </w:pPr>
      <w:bookmarkStart w:id="50025" w:name="_Toc00025"/>
      <w:r>
        <w:rPr>
          <w:lang w:val="de-CH"/>
        </w:rPr>
        <w:t xml:space="preserve">Versionshistorie</w:t>
      </w:r>
      <w:bookmarkEnd w:id="50025"/>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965"/>
        <w:gridCol w:w="1000"/>
        <w:gridCol w:w="5536"/>
        <w:gridCol w:w="1570"/>
      </w:tblGrid>
      <w:tr>
        <w:trPr>
          <w:cantSplit/>
          <w:tblHeader/>
        </w:trPr>
        <w:tc>
          <w:tcPr>
            <w:tcW w:w="965" w:type="dxa"/>
            <w:shd w:val="clear" w:color="auto" w:fill="D9D9D9"/>
          </w:tcPr>
          <w:p>
            <w:pPr>
              <w:spacing w:before="40" w:after="40" w:line="240" w:lineRule="auto"/>
            </w:pPr>
            <w:r>
              <w:rPr>
                <w:b/>
                <w:bCs/>
                <w:sz w:val="18"/>
                <w:szCs w:val="18"/>
                <w:lang w:val="de-CH"/>
              </w:rPr>
              <w:t xml:space="preserve">Version</w:t>
            </w:r>
          </w:p>
        </w:tc>
        <w:tc>
          <w:tcPr>
            <w:tcW w:w="1000" w:type="dxa"/>
            <w:shd w:val="clear" w:color="auto" w:fill="D9D9D9"/>
          </w:tcPr>
          <w:p>
            <w:pPr>
              <w:spacing w:before="40" w:after="40" w:line="240" w:lineRule="auto"/>
            </w:pPr>
            <w:r>
              <w:rPr>
                <w:b/>
                <w:bCs/>
                <w:sz w:val="18"/>
                <w:szCs w:val="18"/>
                <w:lang w:val="de-CH"/>
              </w:rPr>
              <w:t xml:space="preserve">Datum</w:t>
            </w:r>
          </w:p>
        </w:tc>
        <w:tc>
          <w:tcPr>
            <w:tcW w:w="5536" w:type="dxa"/>
            <w:shd w:val="clear" w:color="auto" w:fill="D9D9D9"/>
          </w:tcPr>
          <w:p>
            <w:pPr>
              <w:spacing w:before="40" w:after="40" w:line="240" w:lineRule="auto"/>
            </w:pPr>
            <w:r>
              <w:rPr>
                <w:b/>
                <w:bCs/>
                <w:sz w:val="18"/>
                <w:szCs w:val="18"/>
                <w:lang w:val="de-CH"/>
              </w:rPr>
              <w:t xml:space="preserve">Änderung</w:t>
            </w:r>
          </w:p>
        </w:tc>
        <w:tc>
          <w:tcPr>
            <w:tcW w:w="1570" w:type="dxa"/>
            <w:shd w:val="clear" w:color="auto" w:fill="D9D9D9"/>
          </w:tcPr>
          <w:p>
            <w:pPr>
              <w:spacing w:before="40" w:after="40" w:line="240" w:lineRule="auto"/>
            </w:pPr>
            <w:r>
              <w:rPr>
                <w:b/>
                <w:bCs/>
                <w:sz w:val="18"/>
                <w:szCs w:val="18"/>
                <w:lang w:val="de-CH"/>
              </w:rPr>
              <w:t xml:space="preserve">Autor</w:t>
            </w:r>
          </w:p>
        </w:tc>
      </w:tr>
      <w:tr>
        <w:trPr>
          <w:cantSplit/>
        </w:trPr>
        <w:tc>
          <w:tcPr>
            <w:tcW w:w="965" w:type="dxa"/>
          </w:tcPr>
          <w:p>
            <w:pPr>
              <w:spacing w:before="40" w:after="40" w:line="240" w:lineRule="auto"/>
            </w:pPr>
            <w:r>
              <w:rPr>
                <w:sz w:val="18"/>
                <w:szCs w:val="18"/>
                <w:lang w:val="de-CH"/>
              </w:rPr>
              <w:t xml:space="preserve">0.1</w:t>
            </w:r>
          </w:p>
        </w:tc>
        <w:tc>
          <w:tcPr>
            <w:tcW w:w="1000" w:type="dxa"/>
          </w:tcPr>
          <w:p>
            <w:pPr>
              <w:spacing w:before="40" w:after="40" w:line="240" w:lineRule="auto"/>
            </w:pPr>
            <w:r>
              <w:rPr>
                <w:rStyle w:val="VerbatimChar"/>
                <w:sz w:val="18"/>
                <w:szCs w:val="18"/>
                <w:lang w:val="de-CH"/>
              </w:rPr>
              <w:t xml:space="preserve">[Datum]</w:t>
            </w:r>
          </w:p>
        </w:tc>
        <w:tc>
          <w:tcPr>
            <w:tcW w:w="5536" w:type="dxa"/>
          </w:tcPr>
          <w:p>
            <w:pPr>
              <w:spacing w:before="40" w:after="40" w:line="240" w:lineRule="auto"/>
            </w:pPr>
            <w:r>
              <w:rPr>
                <w:sz w:val="18"/>
                <w:szCs w:val="18"/>
                <w:lang w:val="de-CH"/>
              </w:rPr>
              <w:t xml:space="preserve">Gliederung, Ziele und erste Anforderungen aus der Projektvorstellung PVA 2</w:t>
            </w:r>
          </w:p>
        </w:tc>
        <w:tc>
          <w:tcPr>
            <w:tcW w:w="1570" w:type="dxa"/>
          </w:tcPr>
          <w:p>
            <w:pPr>
              <w:spacing w:before="40" w:after="40" w:line="240" w:lineRule="auto"/>
            </w:pPr>
            <w:r>
              <w:rPr>
                <w:sz w:val="18"/>
                <w:szCs w:val="18"/>
                <w:lang w:val="de-CH"/>
              </w:rPr>
              <w:t xml:space="preserve">Ardian Ibrahimaj</w:t>
            </w:r>
          </w:p>
        </w:tc>
      </w:tr>
      <w:tr>
        <w:trPr>
          <w:cantSplit/>
        </w:trPr>
        <w:tc>
          <w:tcPr>
            <w:tcW w:w="965" w:type="dxa"/>
          </w:tcPr>
          <w:p>
            <w:pPr>
              <w:spacing w:before="40" w:after="40" w:line="240" w:lineRule="auto"/>
            </w:pPr>
            <w:r>
              <w:rPr>
                <w:sz w:val="18"/>
                <w:szCs w:val="18"/>
                <w:lang w:val="de-CH"/>
              </w:rPr>
              <w:t xml:space="preserve">0.3</w:t>
            </w:r>
          </w:p>
        </w:tc>
        <w:tc>
          <w:tcPr>
            <w:tcW w:w="1000" w:type="dxa"/>
          </w:tcPr>
          <w:p>
            <w:pPr>
              <w:spacing w:before="40" w:after="40" w:line="240" w:lineRule="auto"/>
            </w:pPr>
          </w:p>
        </w:tc>
        <w:tc>
          <w:tcPr>
            <w:tcW w:w="5536" w:type="dxa"/>
          </w:tcPr>
          <w:p>
            <w:pPr>
              <w:spacing w:before="40" w:after="40" w:line="240" w:lineRule="auto"/>
            </w:pPr>
            <w:r>
              <w:rPr>
                <w:sz w:val="18"/>
                <w:szCs w:val="18"/>
                <w:lang w:val="de-CH"/>
              </w:rPr>
              <w:t xml:space="preserve">Ergebnisse Interview PVA 5 eingearbeitet</w:t>
            </w:r>
          </w:p>
        </w:tc>
        <w:tc>
          <w:tcPr>
            <w:tcW w:w="1570" w:type="dxa"/>
          </w:tcPr>
          <w:p>
            <w:pPr>
              <w:spacing w:before="40" w:after="40" w:line="240" w:lineRule="auto"/>
            </w:pPr>
          </w:p>
        </w:tc>
      </w:tr>
      <w:tr>
        <w:trPr>
          <w:cantSplit/>
        </w:trPr>
        <w:tc>
          <w:tcPr>
            <w:tcW w:w="965" w:type="dxa"/>
          </w:tcPr>
          <w:p>
            <w:pPr>
              <w:spacing w:before="40" w:after="40" w:line="240" w:lineRule="auto"/>
            </w:pPr>
            <w:r>
              <w:rPr>
                <w:sz w:val="18"/>
                <w:szCs w:val="18"/>
                <w:lang w:val="de-CH"/>
              </w:rPr>
              <w:t xml:space="preserve">0.5</w:t>
            </w:r>
          </w:p>
        </w:tc>
        <w:tc>
          <w:tcPr>
            <w:tcW w:w="1000" w:type="dxa"/>
          </w:tcPr>
          <w:p>
            <w:pPr>
              <w:spacing w:before="40" w:after="40" w:line="240" w:lineRule="auto"/>
            </w:pPr>
          </w:p>
        </w:tc>
        <w:tc>
          <w:tcPr>
            <w:tcW w:w="5536" w:type="dxa"/>
          </w:tcPr>
          <w:p>
            <w:pPr>
              <w:spacing w:before="40" w:after="40" w:line="240" w:lineRule="auto"/>
            </w:pPr>
            <w:r>
              <w:rPr>
                <w:sz w:val="18"/>
                <w:szCs w:val="18"/>
                <w:lang w:val="de-CH"/>
              </w:rPr>
              <w:t xml:space="preserve">Zwischenstand PVA 6 und Prüfung Folie 45/​47; zum Review an Gruppe 2</w:t>
            </w:r>
          </w:p>
        </w:tc>
        <w:tc>
          <w:tcPr>
            <w:tcW w:w="1570" w:type="dxa"/>
          </w:tcPr>
          <w:p>
            <w:pPr>
              <w:spacing w:before="40" w:after="40" w:line="240" w:lineRule="auto"/>
            </w:pPr>
          </w:p>
        </w:tc>
      </w:tr>
      <w:tr>
        <w:trPr>
          <w:cantSplit/>
        </w:trPr>
        <w:tc>
          <w:tcPr>
            <w:tcW w:w="965" w:type="dxa"/>
          </w:tcPr>
          <w:p>
            <w:pPr>
              <w:spacing w:before="40" w:after="40" w:line="240" w:lineRule="auto"/>
            </w:pPr>
            <w:r>
              <w:rPr>
                <w:sz w:val="18"/>
                <w:szCs w:val="18"/>
                <w:lang w:val="de-CH"/>
              </w:rPr>
              <w:t xml:space="preserve">1.0</w:t>
            </w:r>
          </w:p>
        </w:tc>
        <w:tc>
          <w:tcPr>
            <w:tcW w:w="1000" w:type="dxa"/>
          </w:tcPr>
          <w:p>
            <w:pPr>
              <w:spacing w:before="40" w:after="40" w:line="240" w:lineRule="auto"/>
            </w:pPr>
          </w:p>
        </w:tc>
        <w:tc>
          <w:tcPr>
            <w:tcW w:w="5536" w:type="dxa"/>
          </w:tcPr>
          <w:p>
            <w:pPr>
              <w:spacing w:before="40" w:after="40" w:line="240" w:lineRule="auto"/>
            </w:pPr>
            <w:r>
              <w:rPr>
                <w:sz w:val="18"/>
                <w:szCs w:val="18"/>
                <w:lang w:val="de-CH"/>
              </w:rPr>
              <w:t xml:space="preserve">Freigabe durch Gruppe 2</w:t>
            </w:r>
          </w:p>
        </w:tc>
        <w:tc>
          <w:tcPr>
            <w:tcW w:w="1570" w:type="dxa"/>
          </w:tcPr>
          <w:p>
            <w:pPr>
              <w:spacing w:before="40" w:after="40" w:line="240" w:lineRule="auto"/>
            </w:pPr>
          </w:p>
        </w:tc>
      </w:tr>
    </w:tbl>
    <w:p>
      <w:pPr>
        <w:pStyle w:val="Heading1"/>
      </w:pPr>
      <w:bookmarkStart w:id="50026" w:name="_Toc00026"/>
      <w:r>
        <w:rPr>
          <w:lang w:val="de-CH"/>
        </w:rPr>
        <w:t xml:space="preserve">Glossar</w:t>
      </w:r>
      <w:bookmarkEnd w:id="50026"/>
    </w:p>
    <w:p>
      <w:pPr>
        <w:spacing w:before="0" w:after="160" w:line="276" w:lineRule="auto"/>
      </w:pPr>
      <w:r>
        <w:rPr>
          <w:rStyle w:val="VerbatimChar"/>
          <w:lang w:val="de-CH"/>
        </w:rPr>
        <w:t xml:space="preserve">[Fachbegriffe aus vorlagen/glossar.md, Teil A]</w:t>
      </w:r>
    </w:p>
    <w:p>
      <w:pPr>
        <w:spacing w:before="0" w:after="160" w:line="276" w:lineRule="auto"/>
      </w:pPr>
      <w:r>
        <w:rPr>
          <w:b/>
          <w:bCs/>
          <w:lang w:val="de-CH"/>
        </w:rPr>
        <w:t xml:space="preserve">Beispiel (Velowerkstatt):</w:t>
      </w:r>
      <w:r>
        <w:rPr>
          <w:lang w:val="de-CH"/>
        </w:rPr>
        <w:t xml:space="preserve"> </w:t>
      </w:r>
      <w:r>
        <w:rPr>
          <w:b/>
          <w:bCs/>
          <w:lang w:val="de-CH"/>
        </w:rPr>
        <w:t xml:space="preserve">Termin</w:t>
      </w:r>
      <w:r>
        <w:rPr>
          <w:lang w:val="de-CH"/>
        </w:rPr>
        <w:t xml:space="preserve"> </w:t>
      </w:r>
      <w:r>
        <w:rPr>
          <w:lang w:val="de-CH"/>
        </w:rPr>
        <w:t xml:space="preserve">– gebuchtes Zeitfenster von 30 Minuten für die Abgabe des Velos.</w:t>
      </w:r>
      <w:r>
        <w:rPr>
          <w:lang w:val="de-CH"/>
        </w:rPr>
        <w:t xml:space="preserve"> </w:t>
      </w:r>
      <w:r>
        <w:rPr>
          <w:b/>
          <w:bCs/>
          <w:lang w:val="de-CH"/>
        </w:rPr>
        <w:t xml:space="preserve">Auftrag</w:t>
      </w:r>
      <w:r>
        <w:rPr>
          <w:lang w:val="de-CH"/>
        </w:rPr>
        <w:t xml:space="preserve"> </w:t>
      </w:r>
      <w:r>
        <w:rPr>
          <w:lang w:val="de-CH"/>
        </w:rPr>
        <w:t xml:space="preserve">– die Reparatur selbst, kann über mehrere Tage gehen.</w:t>
      </w:r>
      <w:r>
        <w:rPr>
          <w:lang w:val="de-CH"/>
        </w:rPr>
        <w:t xml:space="preserve"> </w:t>
      </w:r>
      <w:r>
        <w:rPr>
          <w:b/>
          <w:bCs/>
          <w:lang w:val="de-CH"/>
        </w:rPr>
        <w:t xml:space="preserve">Zeitfenster</w:t>
      </w:r>
      <w:r>
        <w:rPr>
          <w:lang w:val="de-CH"/>
        </w:rPr>
        <w:t xml:space="preserve"> </w:t>
      </w:r>
      <w:r>
        <w:rPr>
          <w:lang w:val="de-CH"/>
        </w:rPr>
        <w:t xml:space="preserve">– vom Werkstatt-Team freigegebene, buchbare Halbstunde.</w:t>
      </w:r>
      <w:r>
        <w:rPr>
          <w:lang w:val="de-CH"/>
        </w:rPr>
        <w:t xml:space="preserve"> </w:t>
      </w:r>
      <w:r>
        <w:rPr>
          <w:b/>
          <w:bCs/>
          <w:lang w:val="de-CH"/>
        </w:rPr>
        <w:t xml:space="preserve">Leistung</w:t>
      </w:r>
      <w:r>
        <w:rPr>
          <w:lang w:val="de-CH"/>
        </w:rPr>
        <w:t xml:space="preserve"> </w:t>
      </w:r>
      <w:r>
        <w:rPr>
          <w:lang w:val="de-CH"/>
        </w:rPr>
        <w:t xml:space="preserve">– Art der Reparatur aus einer festen Liste (z. B. Service, Platten, Bremsen).</w:t>
      </w:r>
    </w:p>
    <w:p>
      <w:pPr>
        <w:pStyle w:val="Heading1"/>
      </w:pPr>
      <w:bookmarkStart w:id="50027" w:name="_Toc00027"/>
      <w:r>
        <w:rPr>
          <w:lang w:val="de-CH"/>
        </w:rPr>
        <w:t xml:space="preserve">Offene Punkte</w:t>
      </w:r>
      <w:bookmarkEnd w:id="50027"/>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2179"/>
        <w:gridCol w:w="1722"/>
        <w:gridCol w:w="1962"/>
        <w:gridCol w:w="1243"/>
        <w:gridCol w:w="1965"/>
      </w:tblGrid>
      <w:tr>
        <w:trPr>
          <w:cantSplit/>
          <w:tblHeader/>
        </w:trPr>
        <w:tc>
          <w:tcPr>
            <w:tcW w:w="2179" w:type="dxa"/>
            <w:shd w:val="clear" w:color="auto" w:fill="D9D9D9"/>
          </w:tcPr>
          <w:p>
            <w:pPr>
              <w:spacing w:before="40" w:after="40" w:line="240" w:lineRule="auto"/>
            </w:pPr>
            <w:r>
              <w:rPr>
                <w:b/>
                <w:bCs/>
                <w:sz w:val="18"/>
                <w:szCs w:val="18"/>
                <w:lang w:val="de-CH"/>
              </w:rPr>
              <w:t xml:space="preserve">ID</w:t>
            </w:r>
          </w:p>
        </w:tc>
        <w:tc>
          <w:tcPr>
            <w:tcW w:w="1722" w:type="dxa"/>
            <w:shd w:val="clear" w:color="auto" w:fill="D9D9D9"/>
          </w:tcPr>
          <w:p>
            <w:pPr>
              <w:spacing w:before="40" w:after="40" w:line="240" w:lineRule="auto"/>
            </w:pPr>
            <w:r>
              <w:rPr>
                <w:b/>
                <w:bCs/>
                <w:sz w:val="18"/>
                <w:szCs w:val="18"/>
                <w:lang w:val="de-CH"/>
              </w:rPr>
              <w:t xml:space="preserve">Frage</w:t>
            </w:r>
          </w:p>
        </w:tc>
        <w:tc>
          <w:tcPr>
            <w:tcW w:w="1962" w:type="dxa"/>
            <w:shd w:val="clear" w:color="auto" w:fill="D9D9D9"/>
          </w:tcPr>
          <w:p>
            <w:pPr>
              <w:spacing w:before="40" w:after="40" w:line="240" w:lineRule="auto"/>
            </w:pPr>
            <w:r>
              <w:rPr>
                <w:b/>
                <w:bCs/>
                <w:sz w:val="18"/>
                <w:szCs w:val="18"/>
                <w:lang w:val="de-CH"/>
              </w:rPr>
              <w:t xml:space="preserve">an wen</w:t>
            </w:r>
          </w:p>
        </w:tc>
        <w:tc>
          <w:tcPr>
            <w:tcW w:w="1243" w:type="dxa"/>
            <w:shd w:val="clear" w:color="auto" w:fill="D9D9D9"/>
          </w:tcPr>
          <w:p>
            <w:pPr>
              <w:spacing w:before="40" w:after="40" w:line="240" w:lineRule="auto"/>
            </w:pPr>
            <w:r>
              <w:rPr>
                <w:b/>
                <w:bCs/>
                <w:sz w:val="18"/>
                <w:szCs w:val="18"/>
                <w:lang w:val="de-CH"/>
              </w:rPr>
              <w:t xml:space="preserve">bis</w:t>
            </w:r>
          </w:p>
        </w:tc>
        <w:tc>
          <w:tcPr>
            <w:tcW w:w="1965" w:type="dxa"/>
            <w:shd w:val="clear" w:color="auto" w:fill="D9D9D9"/>
          </w:tcPr>
          <w:p>
            <w:pPr>
              <w:spacing w:before="40" w:after="40" w:line="240" w:lineRule="auto"/>
            </w:pPr>
            <w:r>
              <w:rPr>
                <w:b/>
                <w:bCs/>
                <w:sz w:val="18"/>
                <w:szCs w:val="18"/>
                <w:lang w:val="de-CH"/>
              </w:rPr>
              <w:t xml:space="preserve">Status</w:t>
            </w:r>
          </w:p>
        </w:tc>
      </w:tr>
      <w:tr>
        <w:trPr>
          <w:cantSplit/>
        </w:trPr>
        <w:tc>
          <w:tcPr>
            <w:tcW w:w="2179" w:type="dxa"/>
          </w:tcPr>
          <w:p>
            <w:pPr>
              <w:spacing w:before="40" w:after="40" w:line="240" w:lineRule="auto"/>
            </w:pPr>
            <w:r>
              <w:rPr>
                <w:sz w:val="18"/>
                <w:szCs w:val="18"/>
                <w:lang w:val="de-CH"/>
              </w:rPr>
              <w:t xml:space="preserve">OP-</w:t>
            </w:r>
            <w:r>
              <w:rPr>
                <w:rStyle w:val="VerbatimChar"/>
                <w:sz w:val="18"/>
                <w:szCs w:val="18"/>
                <w:lang w:val="de-CH"/>
              </w:rPr>
              <w:t xml:space="preserve">[nn]</w:t>
            </w:r>
          </w:p>
        </w:tc>
        <w:tc>
          <w:tcPr>
            <w:tcW w:w="1722" w:type="dxa"/>
          </w:tcPr>
          <w:p>
            <w:pPr>
              <w:spacing w:before="40" w:after="40" w:line="240" w:lineRule="auto"/>
            </w:pPr>
          </w:p>
        </w:tc>
        <w:tc>
          <w:tcPr>
            <w:tcW w:w="1962" w:type="dxa"/>
          </w:tcPr>
          <w:p>
            <w:pPr>
              <w:spacing w:before="40" w:after="40" w:line="240" w:lineRule="auto"/>
            </w:pPr>
          </w:p>
        </w:tc>
        <w:tc>
          <w:tcPr>
            <w:tcW w:w="1243" w:type="dxa"/>
          </w:tcPr>
          <w:p>
            <w:pPr>
              <w:spacing w:before="40" w:after="40" w:line="240" w:lineRule="auto"/>
            </w:pPr>
          </w:p>
        </w:tc>
        <w:tc>
          <w:tcPr>
            <w:tcW w:w="1965" w:type="dxa"/>
          </w:tcPr>
          <w:p>
            <w:pPr>
              <w:spacing w:before="40" w:after="40" w:line="240" w:lineRule="auto"/>
            </w:pPr>
          </w:p>
        </w:tc>
      </w:tr>
    </w:tbl>
    <w:p>
      <w:pPr>
        <w:spacing w:before="200" w:after="160" w:line="276" w:lineRule="auto"/>
      </w:pPr>
      <w:r>
        <w:rPr>
          <w:b/>
          <w:bCs/>
          <w:lang w:val="de-CH"/>
        </w:rPr>
        <w:t xml:space="preserve">Beispiel (Velowerkstatt):</w:t>
      </w:r>
      <w:r>
        <w:rPr>
          <w:lang w:val="de-CH"/>
        </w:rPr>
        <w:t xml:space="preserve"> </w:t>
      </w:r>
      <w:r>
        <w:rPr>
          <w:lang w:val="de-CH"/>
        </w:rPr>
        <w:t xml:space="preserve">OP-1 Sollen schwach ausgelastete Tage bei der Buchung vorgeschlagen werden (GZ-1)? – Inhaberin – offen. OP-2 Wie lange werden Kundendaten nach dem Termin aufbewahrt (RB-01)? – Inhaberin – offen.</w:t>
      </w:r>
    </w:p>
    <w:p>
      <w:pPr>
        <w:pStyle w:val="Heading1"/>
      </w:pPr>
      <w:bookmarkStart w:id="50028" w:name="_Toc00028"/>
      <w:r>
        <w:rPr>
          <w:lang w:val="de-CH"/>
        </w:rPr>
        <w:t xml:space="preserve">Quellenverzeichnis</w:t>
      </w:r>
      <w:bookmarkEnd w:id="50028"/>
    </w:p>
    <w:p>
      <w:pPr>
        <w:spacing w:before="0" w:after="160" w:line="276" w:lineRule="auto"/>
      </w:pPr>
      <w:r>
        <w:rPr>
          <w:lang w:val="de-CH"/>
        </w:rPr>
        <w:t xml:space="preserve">Nach HWZ-Zitierleitfaden. Projektspezifische Quellen ergänzen.</w:t>
      </w:r>
    </w:p>
    <w:p>
      <w:pPr>
        <w:numPr>
          <w:ilvl w:val="0"/>
          <w:numId w:val="1002"/>
        </w:numPr>
        <w:spacing w:before="0" w:after="60" w:line="264" w:lineRule="auto"/>
      </w:pPr>
      <w:r>
        <w:rPr>
          <w:lang w:val="de-CH"/>
        </w:rPr>
        <w:t xml:space="preserve">Steinwendner, J. (2026).</w:t>
      </w:r>
      <w:r>
        <w:rPr>
          <w:lang w:val="de-CH"/>
        </w:rPr>
        <w:t xml:space="preserve"> </w:t>
      </w:r>
      <w:r>
        <w:rPr>
          <w:i/>
          <w:iCs/>
          <w:lang w:val="de-CH"/>
        </w:rPr>
        <w:t xml:space="preserve">Requirements Engineering – Grundlagen und Einführung</w:t>
      </w:r>
      <w:r>
        <w:rPr>
          <w:lang w:val="de-CH"/>
        </w:rPr>
        <w:t xml:space="preserve"> </w:t>
      </w:r>
      <w:r>
        <w:rPr>
          <w:lang w:val="de-CH"/>
        </w:rPr>
        <w:t xml:space="preserve">(Foliensatz Block 1). HWZ Hochschule für Wirtschaft Zürich.</w:t>
      </w:r>
    </w:p>
    <w:p>
      <w:pPr>
        <w:numPr>
          <w:ilvl w:val="0"/>
          <w:numId w:val="1002"/>
        </w:numPr>
        <w:spacing w:before="0" w:after="60" w:line="264" w:lineRule="auto"/>
      </w:pPr>
      <w:r>
        <w:rPr>
          <w:lang w:val="de-CH"/>
        </w:rPr>
        <w:t xml:space="preserve">Steinwendner, J. (2026).</w:t>
      </w:r>
      <w:r>
        <w:rPr>
          <w:lang w:val="de-CH"/>
        </w:rPr>
        <w:t xml:space="preserve"> </w:t>
      </w:r>
      <w:r>
        <w:rPr>
          <w:i/>
          <w:iCs/>
          <w:lang w:val="de-CH"/>
        </w:rPr>
        <w:t xml:space="preserve">Merkblatt Gruppenarbeit HS26</w:t>
      </w:r>
      <w:r>
        <w:rPr>
          <w:lang w:val="de-CH"/>
        </w:rPr>
        <w:t xml:space="preserve">. HWZ Hochschule für Wirtschaft Zürich.</w:t>
      </w:r>
    </w:p>
    <w:p>
      <w:pPr>
        <w:numPr>
          <w:ilvl w:val="0"/>
          <w:numId w:val="1002"/>
        </w:numPr>
        <w:spacing w:before="0" w:after="60" w:line="264" w:lineRule="auto"/>
      </w:pPr>
      <w:r>
        <w:rPr>
          <w:lang w:val="de-CH"/>
        </w:rPr>
        <w:t xml:space="preserve">IEEE (1998).</w:t>
      </w:r>
      <w:r>
        <w:rPr>
          <w:lang w:val="de-CH"/>
        </w:rPr>
        <w:t xml:space="preserve"> </w:t>
      </w:r>
      <w:r>
        <w:rPr>
          <w:i/>
          <w:iCs/>
          <w:lang w:val="de-CH"/>
        </w:rPr>
        <w:t xml:space="preserve">IEEE Std 830-1998: IEEE Recommended Practice for Software Requirements Specifications</w:t>
      </w:r>
      <w:r>
        <w:rPr>
          <w:lang w:val="de-CH"/>
        </w:rPr>
        <w:t xml:space="preserve">. IEEE.</w:t>
      </w:r>
    </w:p>
    <w:p>
      <w:pPr>
        <w:numPr>
          <w:ilvl w:val="0"/>
          <w:numId w:val="1002"/>
        </w:numPr>
        <w:spacing w:before="0" w:after="60" w:line="264" w:lineRule="auto"/>
      </w:pPr>
      <w:r>
        <w:rPr>
          <w:lang w:val="de-CH"/>
        </w:rPr>
        <w:t xml:space="preserve">Robertson, S. &amp; Robertson, J. (2012).</w:t>
      </w:r>
      <w:r>
        <w:rPr>
          <w:lang w:val="de-CH"/>
        </w:rPr>
        <w:t xml:space="preserve"> </w:t>
      </w:r>
      <w:r>
        <w:rPr>
          <w:i/>
          <w:iCs/>
          <w:lang w:val="de-CH"/>
        </w:rPr>
        <w:t xml:space="preserve">Mastering the Requirements Process</w:t>
      </w:r>
      <w:r>
        <w:rPr>
          <w:lang w:val="de-CH"/>
        </w:rPr>
        <w:t xml:space="preserve"> </w:t>
      </w:r>
      <w:r>
        <w:rPr>
          <w:lang w:val="de-CH"/>
        </w:rPr>
        <w:t xml:space="preserve">(3. Aufl.). Addison-Wesley. (Volere-Vorlage)</w:t>
      </w:r>
    </w:p>
    <w:p>
      <w:pPr>
        <w:numPr>
          <w:ilvl w:val="0"/>
          <w:numId w:val="1002"/>
        </w:numPr>
        <w:spacing w:before="0" w:after="60" w:line="264" w:lineRule="auto"/>
      </w:pPr>
      <w:r>
        <w:rPr>
          <w:lang w:val="de-CH"/>
        </w:rPr>
        <w:t xml:space="preserve">Rupp, C. &amp; die SOPHISTen (2014).</w:t>
      </w:r>
      <w:r>
        <w:rPr>
          <w:lang w:val="de-CH"/>
        </w:rPr>
        <w:t xml:space="preserve"> </w:t>
      </w:r>
      <w:r>
        <w:rPr>
          <w:i/>
          <w:iCs/>
          <w:lang w:val="de-CH"/>
        </w:rPr>
        <w:t xml:space="preserve">Requirements-Engineering und -Management</w:t>
      </w:r>
      <w:r>
        <w:rPr>
          <w:lang w:val="de-CH"/>
        </w:rPr>
        <w:t xml:space="preserve"> </w:t>
      </w:r>
      <w:r>
        <w:rPr>
          <w:lang w:val="de-CH"/>
        </w:rPr>
        <w:t xml:space="preserve">(6. Aufl.). Hanser. (Satzschablone)</w:t>
      </w:r>
    </w:p>
    <w:p>
      <w:pPr>
        <w:numPr>
          <w:ilvl w:val="0"/>
          <w:numId w:val="1002"/>
        </w:numPr>
        <w:spacing w:before="0" w:after="60" w:line="264" w:lineRule="auto"/>
      </w:pPr>
      <w:r>
        <w:rPr>
          <w:lang w:val="de-CH"/>
        </w:rPr>
        <w:t xml:space="preserve">Bundesgesetz über den Datenschutz (Datenschutzgesetz, DSG) vom 25. September 2020, SR 235.1. (nur im Beispiel)</w:t>
      </w:r>
    </w:p>
    <w:p>
      <w:pPr>
        <w:numPr>
          <w:ilvl w:val="0"/>
          <w:numId w:val="1002"/>
        </w:numPr>
        <w:spacing w:before="0" w:after="60" w:line="264" w:lineRule="auto"/>
      </w:pPr>
      <w:r>
        <w:rPr>
          <w:rStyle w:val="VerbatimChar"/>
          <w:lang w:val="de-CH"/>
        </w:rPr>
        <w:t xml:space="preserve">[Gruppe 2 (2026). Projektvorstellung PVA 2: …]</w:t>
      </w:r>
    </w:p>
    <w:p>
      <w:pPr>
        <w:numPr>
          <w:ilvl w:val="0"/>
          <w:numId w:val="1002"/>
        </w:numPr>
        <w:spacing w:before="0" w:after="60" w:line="264" w:lineRule="auto"/>
      </w:pPr>
      <w:r>
        <w:rPr>
          <w:rStyle w:val="VerbatimChar"/>
          <w:lang w:val="de-CH"/>
        </w:rPr>
        <w:t xml:space="preserve">[Interviewprotokolle, Workshop-Protokolle mit Datum]</w:t>
      </w:r>
    </w:p>
    <w:sectPr w:rsidR="00066593" w:rsidRPr="00066593" w:rsidSect="00C30576">
      <w:headerReference w:type="default" r:id="rId33"/>
      <w:footerReference w:type="default" r:id="rId34"/>
      <w:pgSz w:w="11907" w:h="16839" w:code="9"/>
      <w:pgMar w:top="1418" w:right="1418" w:bottom="1134"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2A2B" w14:textId="77777777" w:rsidR="00E603E9" w:rsidRDefault="00E603E9" w:rsidP="00FB0306">
      <w:r>
        <w:separator/>
      </w:r>
    </w:p>
  </w:endnote>
  <w:endnote w:type="continuationSeparator" w:id="0">
    <w:p w14:paraId="3558D25F" w14:textId="77777777" w:rsidR="00E603E9" w:rsidRDefault="00E603E9" w:rsidP="00FB0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4497895"/>
      <w:docPartObj>
        <w:docPartGallery w:val="Page Numbers (Bottom of Page)"/>
        <w:docPartUnique/>
      </w:docPartObj>
    </w:sdtPr>
    <w:sdtContent>
      <w:p w14:paraId="1F27B67A" w14:textId="227C3ECA" w:rsidR="008F7869" w:rsidRDefault="008F7869" w:rsidP="00122B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58C26E" w14:textId="77777777" w:rsidR="008F7869" w:rsidRDefault="008F7869" w:rsidP="008F78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7662585"/>
      <w:docPartObj>
        <w:docPartGallery w:val="Page Numbers (Bottom of Page)"/>
        <w:docPartUnique/>
      </w:docPartObj>
    </w:sdtPr>
    <w:sdtContent>
      <w:p w14:paraId="05AB65BF" w14:textId="07EEF835" w:rsidR="008F7869" w:rsidRDefault="008F7869" w:rsidP="00122B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6F6C6E8" w14:textId="5D5342ED" w:rsidR="00E01A47" w:rsidRDefault="00280724" w:rsidP="008F7869">
    <w:pPr>
      <w:pStyle w:val="Footer"/>
      <w:ind w:right="360"/>
      <w:jc w:val="center"/>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8E075" w14:textId="3EF89113" w:rsidR="00BE1CFF" w:rsidRDefault="00000000" w:rsidP="00BE1CFF">
    <w:pPr>
      <w:pStyle w:val="Footer"/>
      <w:jc w:val="right"/>
    </w:pPr>
    <w:sdt>
      <w:sdtPr>
        <w:id w:val="20600733"/>
        <w:docPartObj>
          <w:docPartGallery w:val="Page Numbers (Bottom of Page)"/>
          <w:docPartUnique/>
        </w:docPartObj>
      </w:sdtPr>
      <w:sdtContent>
        <w:r w:rsidR="00BE1CFF">
          <w:fldChar w:fldCharType="begin"/>
        </w:r>
        <w:r w:rsidR="00BE1CFF">
          <w:instrText>PAGE   \* MERGEFORMAT</w:instrText>
        </w:r>
        <w:r w:rsidR="00BE1CFF">
          <w:fldChar w:fldCharType="separate"/>
        </w:r>
        <w:r w:rsidR="009909FD">
          <w:rPr>
            <w:noProof/>
          </w:rPr>
          <w:t>III</w:t>
        </w:r>
        <w:r w:rsidR="00BE1CFF">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5A971" w14:textId="7F1E274D" w:rsidR="00BE1CFF" w:rsidRDefault="00000000" w:rsidP="00BE1CFF">
    <w:pPr>
      <w:pStyle w:val="Footer"/>
      <w:jc w:val="right"/>
    </w:pPr>
    <w:sdt>
      <w:sdtPr>
        <w:id w:val="1094519343"/>
        <w:docPartObj>
          <w:docPartGallery w:val="Page Numbers (Bottom of Page)"/>
          <w:docPartUnique/>
        </w:docPartObj>
      </w:sdtPr>
      <w:sdtContent/>
    </w:sdt>
    <w:sdt>
      <w:sdtPr>
        <w:id w:val="-1816100920"/>
        <w:docPartObj>
          <w:docPartGallery w:val="Page Numbers (Bottom of Page)"/>
          <w:docPartUnique/>
        </w:docPartObj>
      </w:sdtPr>
      <w:sdtContent>
        <w:r w:rsidR="00BE1CFF">
          <w:fldChar w:fldCharType="begin"/>
        </w:r>
        <w:r w:rsidR="00BE1CFF">
          <w:instrText>PAGE   \* MERGEFORMAT</w:instrText>
        </w:r>
        <w:r w:rsidR="00BE1CFF">
          <w:fldChar w:fldCharType="separate"/>
        </w:r>
        <w:r w:rsidR="004B737D">
          <w:rPr>
            <w:noProof/>
          </w:rPr>
          <w:t>V</w:t>
        </w:r>
        <w:r w:rsidR="00BE1CFF">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4946264"/>
      <w:docPartObj>
        <w:docPartGallery w:val="Page Numbers (Bottom of Page)"/>
        <w:docPartUnique/>
      </w:docPartObj>
    </w:sdtPr>
    <w:sdtContent>
      <w:p w14:paraId="007005FA" w14:textId="50A4DF32" w:rsidR="00BE1CFF" w:rsidRDefault="00BE1CFF" w:rsidP="00BE1CFF">
        <w:pPr>
          <w:pStyle w:val="Footer"/>
          <w:jc w:val="right"/>
        </w:pPr>
        <w:r>
          <w:fldChar w:fldCharType="begin"/>
        </w:r>
        <w:r>
          <w:instrText>PAGE   \* MERGEFORMAT</w:instrText>
        </w:r>
        <w:r>
          <w:fldChar w:fldCharType="separate"/>
        </w:r>
        <w:r w:rsidR="004B737D">
          <w:rPr>
            <w:noProof/>
          </w:rPr>
          <w:t>1</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63920"/>
      <w:docPartObj>
        <w:docPartGallery w:val="Page Numbers (Bottom of Page)"/>
        <w:docPartUnique/>
      </w:docPartObj>
    </w:sdtPr>
    <w:sdtContent>
      <w:p w14:paraId="38529264" w14:textId="55412F30" w:rsidR="00C30576" w:rsidRDefault="00C30576" w:rsidP="00A055EE">
        <w:pPr>
          <w:pStyle w:val="Footer"/>
          <w:jc w:val="right"/>
        </w:pPr>
        <w:r>
          <w:fldChar w:fldCharType="begin"/>
        </w:r>
        <w:r>
          <w:instrText>PAGE   \* MERGEFORMAT</w:instrText>
        </w:r>
        <w:r>
          <w:fldChar w:fldCharType="separate"/>
        </w:r>
        <w:r w:rsidR="004B737D">
          <w:rPr>
            <w:noProof/>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331042"/>
      <w:docPartObj>
        <w:docPartGallery w:val="Page Numbers (Bottom of Page)"/>
        <w:docPartUnique/>
      </w:docPartObj>
    </w:sdtPr>
    <w:sdtContent>
      <w:p w14:paraId="35BACF5E" w14:textId="3164A44F" w:rsidR="00D33933" w:rsidRDefault="00D33933" w:rsidP="00A055EE">
        <w:pPr>
          <w:pStyle w:val="Footer"/>
          <w:jc w:val="right"/>
        </w:pPr>
        <w:r>
          <w:fldChar w:fldCharType="begin"/>
        </w:r>
        <w:r>
          <w:instrText>PAGE   \* MERGEFORMAT</w:instrText>
        </w:r>
        <w:r>
          <w:fldChar w:fldCharType="separate"/>
        </w:r>
        <w:r w:rsidR="004B737D">
          <w:rPr>
            <w:noProof/>
          </w:rPr>
          <w:t>7</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D6E5C" w14:textId="77777777" w:rsidR="00E603E9" w:rsidRDefault="00E603E9" w:rsidP="00FB0306">
      <w:r>
        <w:separator/>
      </w:r>
    </w:p>
  </w:footnote>
  <w:footnote w:type="continuationSeparator" w:id="0">
    <w:p w14:paraId="28040A5D" w14:textId="77777777" w:rsidR="00E603E9" w:rsidRDefault="00E603E9" w:rsidP="00FB03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612C7" w14:textId="43E2782C" w:rsidR="00E01A47" w:rsidRPr="00E01A47" w:rsidRDefault="00E01A47">
    <w:pPr>
      <w:pStyle w:val="Header"/>
      <w:rPr>
        <w:noProof/>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701B3" w14:textId="5DA72B02" w:rsidR="003B7B3D" w:rsidRDefault="003B7B3D" w:rsidP="003B7B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FBCD2" w14:textId="6E781C0D" w:rsidR="00D33933" w:rsidRPr="00027FF6" w:rsidRDefault="00D33933">
    <w:pPr>
      <w:pStyle w:val="Header"/>
      <w:rPr>
        <w:lang w:val="en-US"/>
      </w:rPr>
    </w:pPr>
    <w:r w:rsidRPr="00666AC2">
      <w:rPr>
        <w:sz w:val="18"/>
        <w:szCs w:val="18"/>
      </w:rPr>
      <w:fldChar w:fldCharType="begin"/>
    </w:r>
    <w:r w:rsidRPr="00027FF6">
      <w:rPr>
        <w:sz w:val="18"/>
        <w:szCs w:val="18"/>
        <w:lang w:val="en-US"/>
      </w:rPr>
      <w:instrText xml:space="preserve"> STYLEREF  "Überschrift 1"  \* MERGEFORMAT </w:instrText>
    </w:r>
    <w:r w:rsidRPr="00666AC2">
      <w:rPr>
        <w:sz w:val="18"/>
        <w:szCs w:val="18"/>
      </w:rPr>
      <w:fldChar w:fldCharType="separate"/>
    </w:r>
    <w:r w:rsidR="00F14286">
      <w:rPr>
        <w:b/>
        <w:bCs/>
        <w:noProof/>
        <w:sz w:val="18"/>
        <w:szCs w:val="18"/>
        <w:lang w:val="en-US"/>
      </w:rPr>
      <w:t>Error! Use the Home tab to apply Überschrift 1 to the text that you want to appear here.</w:t>
    </w:r>
    <w:r w:rsidRPr="00666AC2">
      <w:rPr>
        <w:noProof/>
        <w:sz w:val="18"/>
        <w:szCs w:val="1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78DC1" w14:textId="4A2C5B48" w:rsidR="00D33933" w:rsidRPr="00D33933" w:rsidRDefault="00D33933" w:rsidP="00D33933">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143E1" w14:textId="48F589D6" w:rsidR="00D33933" w:rsidRDefault="00D33933" w:rsidP="00D3393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B41A" w14:textId="5D0ED6AA" w:rsidR="00D33933" w:rsidRPr="00B403B0" w:rsidRDefault="00D33933" w:rsidP="00D33933">
    <w:pPr>
      <w:pStyle w:val="Header"/>
    </w:pPr>
    <w:r w:rsidRPr="00666AC2">
      <w:rPr>
        <w:sz w:val="18"/>
        <w:szCs w:val="18"/>
      </w:rPr>
      <w:fldChar w:fldCharType="begin"/>
    </w:r>
    <w:r w:rsidRPr="00666AC2">
      <w:rPr>
        <w:sz w:val="18"/>
        <w:szCs w:val="18"/>
      </w:rPr>
      <w:instrText xml:space="preserve"> STYLEREF 1  \* MERGEFORMAT </w:instrText>
    </w:r>
    <w:r w:rsidRPr="00666AC2">
      <w:rPr>
        <w:sz w:val="18"/>
        <w:szCs w:val="18"/>
      </w:rPr>
      <w:fldChar w:fldCharType="separate"/>
    </w:r>
    <w:r w:rsidR="00E85442">
      <w:rPr>
        <w:b/>
        <w:bCs/>
        <w:noProof/>
        <w:sz w:val="18"/>
        <w:szCs w:val="18"/>
        <w:lang w:val="en-US"/>
      </w:rPr>
      <w:t>Error! Use the Home tab to apply Überschrift 1 to the text that you want to appear here.</w:t>
    </w:r>
    <w:r w:rsidRPr="00666AC2">
      <w:rPr>
        <w:noProof/>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E8A8C02"/>
    <w:lvl w:ilvl="0">
      <w:start w:val="1"/>
      <w:numFmt w:val="decimal"/>
      <w:lvlText w:val="%1."/>
      <w:lvlJc w:val="left"/>
      <w:pPr>
        <w:tabs>
          <w:tab w:val="num" w:pos="360"/>
        </w:tabs>
        <w:ind w:left="360" w:hanging="360"/>
      </w:pPr>
    </w:lvl>
  </w:abstractNum>
  <w:abstractNum w:abstractNumId="1" w15:restartNumberingAfterBreak="0">
    <w:nsid w:val="0A214CCC"/>
    <w:multiLevelType w:val="hybridMultilevel"/>
    <w:tmpl w:val="DA941A96"/>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16A569D6"/>
    <w:multiLevelType w:val="hybridMultilevel"/>
    <w:tmpl w:val="1A1603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96D29C7"/>
    <w:multiLevelType w:val="multilevel"/>
    <w:tmpl w:val="D5E8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25073"/>
    <w:multiLevelType w:val="hybridMultilevel"/>
    <w:tmpl w:val="50EE3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BB2B59"/>
    <w:multiLevelType w:val="hybridMultilevel"/>
    <w:tmpl w:val="5C00CA6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6C91D0B"/>
    <w:multiLevelType w:val="hybridMultilevel"/>
    <w:tmpl w:val="9FFC0F4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7430184"/>
    <w:multiLevelType w:val="hybridMultilevel"/>
    <w:tmpl w:val="8BA0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323721"/>
    <w:multiLevelType w:val="hybridMultilevel"/>
    <w:tmpl w:val="4CBC47A8"/>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EFB5976"/>
    <w:multiLevelType w:val="hybridMultilevel"/>
    <w:tmpl w:val="BC22DA7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0165C0F"/>
    <w:multiLevelType w:val="hybridMultilevel"/>
    <w:tmpl w:val="E0E2D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0A54BF"/>
    <w:multiLevelType w:val="hybridMultilevel"/>
    <w:tmpl w:val="C4683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1602B1"/>
    <w:multiLevelType w:val="hybridMultilevel"/>
    <w:tmpl w:val="DE7CD3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60BC6840"/>
    <w:multiLevelType w:val="hybridMultilevel"/>
    <w:tmpl w:val="4A8AE45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633E13C1"/>
    <w:multiLevelType w:val="hybridMultilevel"/>
    <w:tmpl w:val="11AAF9DE"/>
    <w:lvl w:ilvl="0" w:tplc="01E884BC">
      <w:start w:val="1"/>
      <w:numFmt w:val="decimal"/>
      <w:pStyle w:val="Anhang"/>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67C36B48"/>
    <w:multiLevelType w:val="hybridMultilevel"/>
    <w:tmpl w:val="87E26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574224"/>
    <w:multiLevelType w:val="hybridMultilevel"/>
    <w:tmpl w:val="4B40264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6FA153D2"/>
    <w:multiLevelType w:val="hybridMultilevel"/>
    <w:tmpl w:val="D6C27BD6"/>
    <w:lvl w:ilvl="0" w:tplc="0807000F">
      <w:start w:val="1"/>
      <w:numFmt w:val="decimal"/>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71FD40D6"/>
    <w:multiLevelType w:val="hybridMultilevel"/>
    <w:tmpl w:val="0EEE10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6840782"/>
    <w:multiLevelType w:val="multilevel"/>
    <w:tmpl w:val="2736C218"/>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lang w:val="de-CH"/>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787871D5"/>
    <w:multiLevelType w:val="hybridMultilevel"/>
    <w:tmpl w:val="6CFA426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79C53A32"/>
    <w:multiLevelType w:val="hybridMultilevel"/>
    <w:tmpl w:val="3F8E9944"/>
    <w:lvl w:ilvl="0" w:tplc="75F6E774">
      <w:start w:val="1"/>
      <w:numFmt w:val="bullet"/>
      <w:pStyle w:val="ListBullet3"/>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D8652F5"/>
    <w:multiLevelType w:val="hybridMultilevel"/>
    <w:tmpl w:val="9EBAD1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79407403">
    <w:abstractNumId w:val="19"/>
  </w:num>
  <w:num w:numId="2" w16cid:durableId="1082487867">
    <w:abstractNumId w:val="19"/>
  </w:num>
  <w:num w:numId="3" w16cid:durableId="1644651425">
    <w:abstractNumId w:val="14"/>
  </w:num>
  <w:num w:numId="4" w16cid:durableId="181092817">
    <w:abstractNumId w:val="22"/>
  </w:num>
  <w:num w:numId="5" w16cid:durableId="1731951833">
    <w:abstractNumId w:val="8"/>
  </w:num>
  <w:num w:numId="6" w16cid:durableId="1468090807">
    <w:abstractNumId w:val="2"/>
  </w:num>
  <w:num w:numId="7" w16cid:durableId="914365602">
    <w:abstractNumId w:val="5"/>
  </w:num>
  <w:num w:numId="8" w16cid:durableId="651101650">
    <w:abstractNumId w:val="20"/>
  </w:num>
  <w:num w:numId="9" w16cid:durableId="566113946">
    <w:abstractNumId w:val="12"/>
  </w:num>
  <w:num w:numId="10" w16cid:durableId="414206733">
    <w:abstractNumId w:val="13"/>
  </w:num>
  <w:num w:numId="11" w16cid:durableId="544609365">
    <w:abstractNumId w:val="9"/>
  </w:num>
  <w:num w:numId="12" w16cid:durableId="1117601817">
    <w:abstractNumId w:val="1"/>
  </w:num>
  <w:num w:numId="13" w16cid:durableId="1936594720">
    <w:abstractNumId w:val="16"/>
  </w:num>
  <w:num w:numId="14" w16cid:durableId="1169558130">
    <w:abstractNumId w:val="15"/>
  </w:num>
  <w:num w:numId="15" w16cid:durableId="1263494950">
    <w:abstractNumId w:val="4"/>
  </w:num>
  <w:num w:numId="16" w16cid:durableId="654454515">
    <w:abstractNumId w:val="17"/>
  </w:num>
  <w:num w:numId="17" w16cid:durableId="1087458678">
    <w:abstractNumId w:val="18"/>
  </w:num>
  <w:num w:numId="18" w16cid:durableId="1600144222">
    <w:abstractNumId w:val="7"/>
  </w:num>
  <w:num w:numId="19" w16cid:durableId="120609431">
    <w:abstractNumId w:val="11"/>
  </w:num>
  <w:num w:numId="20" w16cid:durableId="33892592">
    <w:abstractNumId w:val="10"/>
  </w:num>
  <w:num w:numId="21" w16cid:durableId="103699445">
    <w:abstractNumId w:val="19"/>
  </w:num>
  <w:num w:numId="22" w16cid:durableId="1575121999">
    <w:abstractNumId w:val="6"/>
  </w:num>
  <w:num w:numId="23" w16cid:durableId="1559170777">
    <w:abstractNumId w:val="21"/>
  </w:num>
  <w:num w:numId="24" w16cid:durableId="640841799">
    <w:abstractNumId w:val="19"/>
  </w:num>
  <w:num w:numId="25" w16cid:durableId="269705255">
    <w:abstractNumId w:val="0"/>
  </w:num>
  <w:num w:numId="26" w16cid:durableId="1187862264">
    <w:abstractNumId w:val="3"/>
  </w:num>
  <w:num w:numId="1001">
    <w:abstractNumId w:val="991"/>
  </w:num>
  <w:num w:numId="1002">
    <w:abstractNumId w:val="99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hideSpellingErrors/>
  <w:hideGrammaticalErrors/>
  <w:proofState w:spelling="clean" w:grammar="clean"/>
  <w:defaultTabStop w:val="0"/>
  <w:hyphenationZone w:val="425"/>
  <w:drawingGridHorizontalSpacing w:val="110"/>
  <w:displayHorizontalDrawingGridEvery w:val="2"/>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B74"/>
    <w:rsid w:val="000006C5"/>
    <w:rsid w:val="00000AC6"/>
    <w:rsid w:val="00001406"/>
    <w:rsid w:val="000018E3"/>
    <w:rsid w:val="00001971"/>
    <w:rsid w:val="00002430"/>
    <w:rsid w:val="0000246C"/>
    <w:rsid w:val="000024E1"/>
    <w:rsid w:val="00003624"/>
    <w:rsid w:val="00003C84"/>
    <w:rsid w:val="00004570"/>
    <w:rsid w:val="00004696"/>
    <w:rsid w:val="00004F47"/>
    <w:rsid w:val="00005AF9"/>
    <w:rsid w:val="00005E0D"/>
    <w:rsid w:val="00007DDC"/>
    <w:rsid w:val="00010C8A"/>
    <w:rsid w:val="00011550"/>
    <w:rsid w:val="00011AFE"/>
    <w:rsid w:val="0001227C"/>
    <w:rsid w:val="0001314A"/>
    <w:rsid w:val="0001400D"/>
    <w:rsid w:val="000142AC"/>
    <w:rsid w:val="00015B20"/>
    <w:rsid w:val="00016244"/>
    <w:rsid w:val="00016819"/>
    <w:rsid w:val="00016E93"/>
    <w:rsid w:val="00017215"/>
    <w:rsid w:val="0001729D"/>
    <w:rsid w:val="0002013C"/>
    <w:rsid w:val="00020E7F"/>
    <w:rsid w:val="00020E8D"/>
    <w:rsid w:val="000215D4"/>
    <w:rsid w:val="00021826"/>
    <w:rsid w:val="000219CA"/>
    <w:rsid w:val="00021B83"/>
    <w:rsid w:val="00021FED"/>
    <w:rsid w:val="000220A3"/>
    <w:rsid w:val="000234F5"/>
    <w:rsid w:val="000242E4"/>
    <w:rsid w:val="0002439A"/>
    <w:rsid w:val="00024680"/>
    <w:rsid w:val="00024A6B"/>
    <w:rsid w:val="000253C6"/>
    <w:rsid w:val="00026A80"/>
    <w:rsid w:val="0002708D"/>
    <w:rsid w:val="00027252"/>
    <w:rsid w:val="00027527"/>
    <w:rsid w:val="000277A2"/>
    <w:rsid w:val="00027FCD"/>
    <w:rsid w:val="00027FF6"/>
    <w:rsid w:val="00030263"/>
    <w:rsid w:val="0003041C"/>
    <w:rsid w:val="0003120F"/>
    <w:rsid w:val="00032B68"/>
    <w:rsid w:val="000333AE"/>
    <w:rsid w:val="000335FB"/>
    <w:rsid w:val="0003390E"/>
    <w:rsid w:val="00033B66"/>
    <w:rsid w:val="0003427B"/>
    <w:rsid w:val="0003489F"/>
    <w:rsid w:val="000349B5"/>
    <w:rsid w:val="000357F0"/>
    <w:rsid w:val="00035A8A"/>
    <w:rsid w:val="00036310"/>
    <w:rsid w:val="00036CDF"/>
    <w:rsid w:val="000370A6"/>
    <w:rsid w:val="00037B38"/>
    <w:rsid w:val="00040171"/>
    <w:rsid w:val="00041173"/>
    <w:rsid w:val="00042A3D"/>
    <w:rsid w:val="00043232"/>
    <w:rsid w:val="00043B89"/>
    <w:rsid w:val="0004526D"/>
    <w:rsid w:val="00047594"/>
    <w:rsid w:val="00047DDD"/>
    <w:rsid w:val="000506B2"/>
    <w:rsid w:val="00051051"/>
    <w:rsid w:val="00051235"/>
    <w:rsid w:val="00051542"/>
    <w:rsid w:val="0005231B"/>
    <w:rsid w:val="00052C2A"/>
    <w:rsid w:val="0005458E"/>
    <w:rsid w:val="00054675"/>
    <w:rsid w:val="00054C65"/>
    <w:rsid w:val="000555BF"/>
    <w:rsid w:val="00055935"/>
    <w:rsid w:val="0005714D"/>
    <w:rsid w:val="000574C2"/>
    <w:rsid w:val="000577ED"/>
    <w:rsid w:val="00057873"/>
    <w:rsid w:val="00057C56"/>
    <w:rsid w:val="00060004"/>
    <w:rsid w:val="0006011F"/>
    <w:rsid w:val="00060204"/>
    <w:rsid w:val="00060237"/>
    <w:rsid w:val="00060E19"/>
    <w:rsid w:val="00060F75"/>
    <w:rsid w:val="00061E80"/>
    <w:rsid w:val="0006207C"/>
    <w:rsid w:val="00062209"/>
    <w:rsid w:val="00062CD1"/>
    <w:rsid w:val="00063469"/>
    <w:rsid w:val="000639B3"/>
    <w:rsid w:val="00064739"/>
    <w:rsid w:val="00065752"/>
    <w:rsid w:val="00065923"/>
    <w:rsid w:val="00066593"/>
    <w:rsid w:val="00066956"/>
    <w:rsid w:val="00067BF2"/>
    <w:rsid w:val="00067F5F"/>
    <w:rsid w:val="000700AE"/>
    <w:rsid w:val="00070448"/>
    <w:rsid w:val="00070CA8"/>
    <w:rsid w:val="00071349"/>
    <w:rsid w:val="00071552"/>
    <w:rsid w:val="00071A4D"/>
    <w:rsid w:val="000720A0"/>
    <w:rsid w:val="00072CE1"/>
    <w:rsid w:val="00073145"/>
    <w:rsid w:val="00074703"/>
    <w:rsid w:val="00074B46"/>
    <w:rsid w:val="00074EC3"/>
    <w:rsid w:val="000753C6"/>
    <w:rsid w:val="000760D6"/>
    <w:rsid w:val="00076407"/>
    <w:rsid w:val="00077314"/>
    <w:rsid w:val="00077471"/>
    <w:rsid w:val="00077C7E"/>
    <w:rsid w:val="00080332"/>
    <w:rsid w:val="000804FA"/>
    <w:rsid w:val="00080DD8"/>
    <w:rsid w:val="0008148E"/>
    <w:rsid w:val="00081DED"/>
    <w:rsid w:val="000832C8"/>
    <w:rsid w:val="00083601"/>
    <w:rsid w:val="00083B66"/>
    <w:rsid w:val="00083D07"/>
    <w:rsid w:val="0008453F"/>
    <w:rsid w:val="000846C5"/>
    <w:rsid w:val="00085075"/>
    <w:rsid w:val="00085800"/>
    <w:rsid w:val="00085CB8"/>
    <w:rsid w:val="000863F0"/>
    <w:rsid w:val="00086B28"/>
    <w:rsid w:val="00086D62"/>
    <w:rsid w:val="000902B4"/>
    <w:rsid w:val="00091244"/>
    <w:rsid w:val="000915B5"/>
    <w:rsid w:val="0009164C"/>
    <w:rsid w:val="00091F0D"/>
    <w:rsid w:val="0009324B"/>
    <w:rsid w:val="0009379A"/>
    <w:rsid w:val="000938EC"/>
    <w:rsid w:val="00093BA2"/>
    <w:rsid w:val="000940C3"/>
    <w:rsid w:val="00095862"/>
    <w:rsid w:val="00095C19"/>
    <w:rsid w:val="00096084"/>
    <w:rsid w:val="0009641F"/>
    <w:rsid w:val="000967CB"/>
    <w:rsid w:val="00096AD5"/>
    <w:rsid w:val="000A071F"/>
    <w:rsid w:val="000A0BB7"/>
    <w:rsid w:val="000A0CCB"/>
    <w:rsid w:val="000A0F21"/>
    <w:rsid w:val="000A1201"/>
    <w:rsid w:val="000A2152"/>
    <w:rsid w:val="000A24D2"/>
    <w:rsid w:val="000A257C"/>
    <w:rsid w:val="000A258C"/>
    <w:rsid w:val="000A2BE0"/>
    <w:rsid w:val="000A359C"/>
    <w:rsid w:val="000A3AD9"/>
    <w:rsid w:val="000A41BD"/>
    <w:rsid w:val="000A4444"/>
    <w:rsid w:val="000A5187"/>
    <w:rsid w:val="000A5A55"/>
    <w:rsid w:val="000A5FF6"/>
    <w:rsid w:val="000A6345"/>
    <w:rsid w:val="000A69FA"/>
    <w:rsid w:val="000A6BE4"/>
    <w:rsid w:val="000A6C58"/>
    <w:rsid w:val="000A7569"/>
    <w:rsid w:val="000A7B4F"/>
    <w:rsid w:val="000A7E8F"/>
    <w:rsid w:val="000A7EB2"/>
    <w:rsid w:val="000B0292"/>
    <w:rsid w:val="000B081E"/>
    <w:rsid w:val="000B0B98"/>
    <w:rsid w:val="000B0EFA"/>
    <w:rsid w:val="000B1ED6"/>
    <w:rsid w:val="000B229D"/>
    <w:rsid w:val="000B2B1F"/>
    <w:rsid w:val="000B2F64"/>
    <w:rsid w:val="000B32DD"/>
    <w:rsid w:val="000B3EEF"/>
    <w:rsid w:val="000B48D3"/>
    <w:rsid w:val="000B4A27"/>
    <w:rsid w:val="000B4BF8"/>
    <w:rsid w:val="000B4E19"/>
    <w:rsid w:val="000B4FF1"/>
    <w:rsid w:val="000B5222"/>
    <w:rsid w:val="000B5645"/>
    <w:rsid w:val="000B591F"/>
    <w:rsid w:val="000B5D84"/>
    <w:rsid w:val="000B76A3"/>
    <w:rsid w:val="000C1836"/>
    <w:rsid w:val="000C1DB2"/>
    <w:rsid w:val="000C24FC"/>
    <w:rsid w:val="000C2599"/>
    <w:rsid w:val="000C2CC8"/>
    <w:rsid w:val="000C3A37"/>
    <w:rsid w:val="000C45AD"/>
    <w:rsid w:val="000C51A2"/>
    <w:rsid w:val="000C51E6"/>
    <w:rsid w:val="000C525B"/>
    <w:rsid w:val="000C67A5"/>
    <w:rsid w:val="000C68CB"/>
    <w:rsid w:val="000C7793"/>
    <w:rsid w:val="000D10A8"/>
    <w:rsid w:val="000D1838"/>
    <w:rsid w:val="000D1F85"/>
    <w:rsid w:val="000D2DE2"/>
    <w:rsid w:val="000D31FF"/>
    <w:rsid w:val="000D4789"/>
    <w:rsid w:val="000D4B74"/>
    <w:rsid w:val="000D4DAF"/>
    <w:rsid w:val="000D4DC3"/>
    <w:rsid w:val="000D4FCF"/>
    <w:rsid w:val="000D5C42"/>
    <w:rsid w:val="000D62B8"/>
    <w:rsid w:val="000D6667"/>
    <w:rsid w:val="000D75D4"/>
    <w:rsid w:val="000D7FA4"/>
    <w:rsid w:val="000E00CD"/>
    <w:rsid w:val="000E019E"/>
    <w:rsid w:val="000E053F"/>
    <w:rsid w:val="000E141B"/>
    <w:rsid w:val="000E1696"/>
    <w:rsid w:val="000E1C2D"/>
    <w:rsid w:val="000E1FDE"/>
    <w:rsid w:val="000E282C"/>
    <w:rsid w:val="000E2F1F"/>
    <w:rsid w:val="000E30AB"/>
    <w:rsid w:val="000E30EA"/>
    <w:rsid w:val="000E3248"/>
    <w:rsid w:val="000E38EE"/>
    <w:rsid w:val="000E3C31"/>
    <w:rsid w:val="000E3D63"/>
    <w:rsid w:val="000E49CC"/>
    <w:rsid w:val="000E595C"/>
    <w:rsid w:val="000E62F2"/>
    <w:rsid w:val="000E657C"/>
    <w:rsid w:val="000E6E8E"/>
    <w:rsid w:val="000E6E99"/>
    <w:rsid w:val="000F071F"/>
    <w:rsid w:val="000F0AE0"/>
    <w:rsid w:val="000F1000"/>
    <w:rsid w:val="000F13D0"/>
    <w:rsid w:val="000F169A"/>
    <w:rsid w:val="000F178D"/>
    <w:rsid w:val="000F231D"/>
    <w:rsid w:val="000F2C13"/>
    <w:rsid w:val="000F359B"/>
    <w:rsid w:val="000F378F"/>
    <w:rsid w:val="000F3DA2"/>
    <w:rsid w:val="000F4123"/>
    <w:rsid w:val="000F48F5"/>
    <w:rsid w:val="000F4F87"/>
    <w:rsid w:val="000F6905"/>
    <w:rsid w:val="000F695E"/>
    <w:rsid w:val="000F72A9"/>
    <w:rsid w:val="000F77EC"/>
    <w:rsid w:val="000F79BD"/>
    <w:rsid w:val="000F7C6A"/>
    <w:rsid w:val="001003E6"/>
    <w:rsid w:val="00100897"/>
    <w:rsid w:val="00101622"/>
    <w:rsid w:val="001032C6"/>
    <w:rsid w:val="00103673"/>
    <w:rsid w:val="001043E4"/>
    <w:rsid w:val="0010456F"/>
    <w:rsid w:val="00104B0C"/>
    <w:rsid w:val="00104DF3"/>
    <w:rsid w:val="00104E16"/>
    <w:rsid w:val="00104E88"/>
    <w:rsid w:val="0010510A"/>
    <w:rsid w:val="001055D0"/>
    <w:rsid w:val="0010597E"/>
    <w:rsid w:val="00105A0D"/>
    <w:rsid w:val="00105B0F"/>
    <w:rsid w:val="00105C66"/>
    <w:rsid w:val="00106AA4"/>
    <w:rsid w:val="00106C3F"/>
    <w:rsid w:val="00106DA9"/>
    <w:rsid w:val="001072E4"/>
    <w:rsid w:val="001072F0"/>
    <w:rsid w:val="00110169"/>
    <w:rsid w:val="00110505"/>
    <w:rsid w:val="0011085B"/>
    <w:rsid w:val="00110BAF"/>
    <w:rsid w:val="00110BE1"/>
    <w:rsid w:val="0011115D"/>
    <w:rsid w:val="00111501"/>
    <w:rsid w:val="00111EA3"/>
    <w:rsid w:val="00112402"/>
    <w:rsid w:val="0011250A"/>
    <w:rsid w:val="001132CC"/>
    <w:rsid w:val="00113338"/>
    <w:rsid w:val="00113806"/>
    <w:rsid w:val="00114599"/>
    <w:rsid w:val="001145A0"/>
    <w:rsid w:val="00114769"/>
    <w:rsid w:val="00115320"/>
    <w:rsid w:val="00115F8A"/>
    <w:rsid w:val="00116090"/>
    <w:rsid w:val="001162AD"/>
    <w:rsid w:val="00116DF1"/>
    <w:rsid w:val="001170C6"/>
    <w:rsid w:val="0011789D"/>
    <w:rsid w:val="00117CCA"/>
    <w:rsid w:val="00120562"/>
    <w:rsid w:val="00120D8B"/>
    <w:rsid w:val="00120FDC"/>
    <w:rsid w:val="001216D4"/>
    <w:rsid w:val="00122891"/>
    <w:rsid w:val="00122F20"/>
    <w:rsid w:val="0012390B"/>
    <w:rsid w:val="00123E3E"/>
    <w:rsid w:val="001242E2"/>
    <w:rsid w:val="00125592"/>
    <w:rsid w:val="00125C9E"/>
    <w:rsid w:val="0012620B"/>
    <w:rsid w:val="0012719F"/>
    <w:rsid w:val="00127B1B"/>
    <w:rsid w:val="001306AF"/>
    <w:rsid w:val="0013076B"/>
    <w:rsid w:val="001308BB"/>
    <w:rsid w:val="00130D42"/>
    <w:rsid w:val="00131A89"/>
    <w:rsid w:val="0013268E"/>
    <w:rsid w:val="00132A38"/>
    <w:rsid w:val="00132C79"/>
    <w:rsid w:val="001332D1"/>
    <w:rsid w:val="00133EB6"/>
    <w:rsid w:val="001340D9"/>
    <w:rsid w:val="001341A8"/>
    <w:rsid w:val="001341AD"/>
    <w:rsid w:val="00135BDB"/>
    <w:rsid w:val="00136583"/>
    <w:rsid w:val="00136A13"/>
    <w:rsid w:val="00136C0B"/>
    <w:rsid w:val="00137208"/>
    <w:rsid w:val="001373FD"/>
    <w:rsid w:val="001405ED"/>
    <w:rsid w:val="001406B6"/>
    <w:rsid w:val="00140772"/>
    <w:rsid w:val="00140C07"/>
    <w:rsid w:val="001414C4"/>
    <w:rsid w:val="001422A3"/>
    <w:rsid w:val="001423BE"/>
    <w:rsid w:val="001424AF"/>
    <w:rsid w:val="00142745"/>
    <w:rsid w:val="001438F7"/>
    <w:rsid w:val="00143D7B"/>
    <w:rsid w:val="00143EBB"/>
    <w:rsid w:val="00144B57"/>
    <w:rsid w:val="001452A8"/>
    <w:rsid w:val="0014532C"/>
    <w:rsid w:val="001458AD"/>
    <w:rsid w:val="00146647"/>
    <w:rsid w:val="00146CA4"/>
    <w:rsid w:val="00147579"/>
    <w:rsid w:val="001479B8"/>
    <w:rsid w:val="001479C6"/>
    <w:rsid w:val="0015023F"/>
    <w:rsid w:val="00150593"/>
    <w:rsid w:val="001513A3"/>
    <w:rsid w:val="001516D1"/>
    <w:rsid w:val="00152E26"/>
    <w:rsid w:val="00152EBE"/>
    <w:rsid w:val="00153040"/>
    <w:rsid w:val="0015352D"/>
    <w:rsid w:val="00153B20"/>
    <w:rsid w:val="00153ED7"/>
    <w:rsid w:val="00154CEB"/>
    <w:rsid w:val="00154F40"/>
    <w:rsid w:val="00154F51"/>
    <w:rsid w:val="00155BC0"/>
    <w:rsid w:val="00155BCC"/>
    <w:rsid w:val="001561A3"/>
    <w:rsid w:val="0015644B"/>
    <w:rsid w:val="001565CC"/>
    <w:rsid w:val="00156AE1"/>
    <w:rsid w:val="00156C33"/>
    <w:rsid w:val="00156C7C"/>
    <w:rsid w:val="00156EA9"/>
    <w:rsid w:val="0015727A"/>
    <w:rsid w:val="0015759B"/>
    <w:rsid w:val="0015775B"/>
    <w:rsid w:val="00157FE4"/>
    <w:rsid w:val="00160938"/>
    <w:rsid w:val="0016109F"/>
    <w:rsid w:val="0016176E"/>
    <w:rsid w:val="00163F9D"/>
    <w:rsid w:val="00164631"/>
    <w:rsid w:val="00164A13"/>
    <w:rsid w:val="00164A9D"/>
    <w:rsid w:val="00164D7A"/>
    <w:rsid w:val="00165180"/>
    <w:rsid w:val="001656B9"/>
    <w:rsid w:val="00165C51"/>
    <w:rsid w:val="00165D5D"/>
    <w:rsid w:val="001665F3"/>
    <w:rsid w:val="00166AB4"/>
    <w:rsid w:val="001672E2"/>
    <w:rsid w:val="00167501"/>
    <w:rsid w:val="001679CC"/>
    <w:rsid w:val="00167FEC"/>
    <w:rsid w:val="0017040D"/>
    <w:rsid w:val="0017055D"/>
    <w:rsid w:val="00170B4C"/>
    <w:rsid w:val="001712B5"/>
    <w:rsid w:val="00171C77"/>
    <w:rsid w:val="00171EFF"/>
    <w:rsid w:val="001723C5"/>
    <w:rsid w:val="00172DD7"/>
    <w:rsid w:val="0017317B"/>
    <w:rsid w:val="001732AF"/>
    <w:rsid w:val="001732BC"/>
    <w:rsid w:val="001734EB"/>
    <w:rsid w:val="00173611"/>
    <w:rsid w:val="00173A3C"/>
    <w:rsid w:val="00173C26"/>
    <w:rsid w:val="00173E1D"/>
    <w:rsid w:val="00174814"/>
    <w:rsid w:val="00174B1F"/>
    <w:rsid w:val="00174D29"/>
    <w:rsid w:val="00175489"/>
    <w:rsid w:val="001760FD"/>
    <w:rsid w:val="00176592"/>
    <w:rsid w:val="0018001E"/>
    <w:rsid w:val="00180754"/>
    <w:rsid w:val="0018091F"/>
    <w:rsid w:val="00180F37"/>
    <w:rsid w:val="00181630"/>
    <w:rsid w:val="0018177F"/>
    <w:rsid w:val="00182AC9"/>
    <w:rsid w:val="00182BF6"/>
    <w:rsid w:val="0018393F"/>
    <w:rsid w:val="0018426E"/>
    <w:rsid w:val="00184476"/>
    <w:rsid w:val="001846C9"/>
    <w:rsid w:val="001847A7"/>
    <w:rsid w:val="00184CC0"/>
    <w:rsid w:val="00185462"/>
    <w:rsid w:val="0018598E"/>
    <w:rsid w:val="00185A3C"/>
    <w:rsid w:val="00185EFA"/>
    <w:rsid w:val="00186391"/>
    <w:rsid w:val="00186414"/>
    <w:rsid w:val="001870C7"/>
    <w:rsid w:val="001870CF"/>
    <w:rsid w:val="00190107"/>
    <w:rsid w:val="001903AE"/>
    <w:rsid w:val="0019049A"/>
    <w:rsid w:val="00191073"/>
    <w:rsid w:val="00191A03"/>
    <w:rsid w:val="00191C3D"/>
    <w:rsid w:val="00191E3D"/>
    <w:rsid w:val="00192093"/>
    <w:rsid w:val="0019217B"/>
    <w:rsid w:val="00194724"/>
    <w:rsid w:val="00195404"/>
    <w:rsid w:val="0019552F"/>
    <w:rsid w:val="00195A20"/>
    <w:rsid w:val="00195A7C"/>
    <w:rsid w:val="00195E1D"/>
    <w:rsid w:val="0019629E"/>
    <w:rsid w:val="0019643D"/>
    <w:rsid w:val="0019672D"/>
    <w:rsid w:val="001970EA"/>
    <w:rsid w:val="00197243"/>
    <w:rsid w:val="0019743D"/>
    <w:rsid w:val="00197C8D"/>
    <w:rsid w:val="001A01E9"/>
    <w:rsid w:val="001A0399"/>
    <w:rsid w:val="001A0863"/>
    <w:rsid w:val="001A100B"/>
    <w:rsid w:val="001A11AF"/>
    <w:rsid w:val="001A1F04"/>
    <w:rsid w:val="001A26A6"/>
    <w:rsid w:val="001A28CA"/>
    <w:rsid w:val="001A29A7"/>
    <w:rsid w:val="001A2A87"/>
    <w:rsid w:val="001A319E"/>
    <w:rsid w:val="001A34C9"/>
    <w:rsid w:val="001A39B7"/>
    <w:rsid w:val="001A3CBD"/>
    <w:rsid w:val="001A4514"/>
    <w:rsid w:val="001A48FF"/>
    <w:rsid w:val="001A4951"/>
    <w:rsid w:val="001A49BD"/>
    <w:rsid w:val="001A4C72"/>
    <w:rsid w:val="001A5223"/>
    <w:rsid w:val="001A583B"/>
    <w:rsid w:val="001A721A"/>
    <w:rsid w:val="001A766A"/>
    <w:rsid w:val="001A783B"/>
    <w:rsid w:val="001A78F5"/>
    <w:rsid w:val="001A7A48"/>
    <w:rsid w:val="001B1958"/>
    <w:rsid w:val="001B1A1A"/>
    <w:rsid w:val="001B1CD4"/>
    <w:rsid w:val="001B225A"/>
    <w:rsid w:val="001B2275"/>
    <w:rsid w:val="001B2827"/>
    <w:rsid w:val="001B2B85"/>
    <w:rsid w:val="001B2B9A"/>
    <w:rsid w:val="001B2E83"/>
    <w:rsid w:val="001B30CD"/>
    <w:rsid w:val="001B4090"/>
    <w:rsid w:val="001B4E52"/>
    <w:rsid w:val="001B5E69"/>
    <w:rsid w:val="001B66AB"/>
    <w:rsid w:val="001B6C78"/>
    <w:rsid w:val="001B71BA"/>
    <w:rsid w:val="001B7704"/>
    <w:rsid w:val="001B7810"/>
    <w:rsid w:val="001B7D30"/>
    <w:rsid w:val="001B7D5E"/>
    <w:rsid w:val="001C0B0E"/>
    <w:rsid w:val="001C0CAA"/>
    <w:rsid w:val="001C2E05"/>
    <w:rsid w:val="001C31A7"/>
    <w:rsid w:val="001C3234"/>
    <w:rsid w:val="001C3846"/>
    <w:rsid w:val="001C3D1E"/>
    <w:rsid w:val="001C45DD"/>
    <w:rsid w:val="001C4CF0"/>
    <w:rsid w:val="001C5228"/>
    <w:rsid w:val="001C545F"/>
    <w:rsid w:val="001C550A"/>
    <w:rsid w:val="001C5F56"/>
    <w:rsid w:val="001C7D45"/>
    <w:rsid w:val="001D01E7"/>
    <w:rsid w:val="001D03BA"/>
    <w:rsid w:val="001D06DC"/>
    <w:rsid w:val="001D0B94"/>
    <w:rsid w:val="001D101A"/>
    <w:rsid w:val="001D3760"/>
    <w:rsid w:val="001D3F92"/>
    <w:rsid w:val="001D4032"/>
    <w:rsid w:val="001D4DDB"/>
    <w:rsid w:val="001D53BA"/>
    <w:rsid w:val="001D54DC"/>
    <w:rsid w:val="001D63AD"/>
    <w:rsid w:val="001D7048"/>
    <w:rsid w:val="001D77EF"/>
    <w:rsid w:val="001D7A11"/>
    <w:rsid w:val="001E0AB6"/>
    <w:rsid w:val="001E0DA4"/>
    <w:rsid w:val="001E0DAF"/>
    <w:rsid w:val="001E0EAD"/>
    <w:rsid w:val="001E194B"/>
    <w:rsid w:val="001E1C67"/>
    <w:rsid w:val="001E1CE2"/>
    <w:rsid w:val="001E1F7B"/>
    <w:rsid w:val="001E2525"/>
    <w:rsid w:val="001E2955"/>
    <w:rsid w:val="001E2D19"/>
    <w:rsid w:val="001E2EB8"/>
    <w:rsid w:val="001E31A4"/>
    <w:rsid w:val="001E3474"/>
    <w:rsid w:val="001E5435"/>
    <w:rsid w:val="001E56DE"/>
    <w:rsid w:val="001E5733"/>
    <w:rsid w:val="001E5972"/>
    <w:rsid w:val="001E61F4"/>
    <w:rsid w:val="001E65A9"/>
    <w:rsid w:val="001E75F0"/>
    <w:rsid w:val="001E766F"/>
    <w:rsid w:val="001E76D6"/>
    <w:rsid w:val="001E7E9B"/>
    <w:rsid w:val="001E7F5D"/>
    <w:rsid w:val="001F0722"/>
    <w:rsid w:val="001F094D"/>
    <w:rsid w:val="001F16D1"/>
    <w:rsid w:val="001F2BC1"/>
    <w:rsid w:val="001F3026"/>
    <w:rsid w:val="001F315A"/>
    <w:rsid w:val="001F322B"/>
    <w:rsid w:val="001F33AF"/>
    <w:rsid w:val="001F33C6"/>
    <w:rsid w:val="001F3429"/>
    <w:rsid w:val="001F46A4"/>
    <w:rsid w:val="001F50B6"/>
    <w:rsid w:val="001F52A7"/>
    <w:rsid w:val="001F6737"/>
    <w:rsid w:val="001F7AB4"/>
    <w:rsid w:val="001F7E76"/>
    <w:rsid w:val="001F7F36"/>
    <w:rsid w:val="001F7F97"/>
    <w:rsid w:val="00200862"/>
    <w:rsid w:val="00200E48"/>
    <w:rsid w:val="00200F6D"/>
    <w:rsid w:val="002027C3"/>
    <w:rsid w:val="002028B3"/>
    <w:rsid w:val="002033B0"/>
    <w:rsid w:val="002037D9"/>
    <w:rsid w:val="0020415B"/>
    <w:rsid w:val="00204578"/>
    <w:rsid w:val="00204CCC"/>
    <w:rsid w:val="00204D49"/>
    <w:rsid w:val="00205036"/>
    <w:rsid w:val="00205039"/>
    <w:rsid w:val="00205625"/>
    <w:rsid w:val="00205A63"/>
    <w:rsid w:val="00206B35"/>
    <w:rsid w:val="00206CB7"/>
    <w:rsid w:val="002075EF"/>
    <w:rsid w:val="002079D0"/>
    <w:rsid w:val="00210007"/>
    <w:rsid w:val="00210058"/>
    <w:rsid w:val="002118CA"/>
    <w:rsid w:val="00211AAE"/>
    <w:rsid w:val="00212196"/>
    <w:rsid w:val="00213006"/>
    <w:rsid w:val="002132D8"/>
    <w:rsid w:val="002144A2"/>
    <w:rsid w:val="00214637"/>
    <w:rsid w:val="00214FCA"/>
    <w:rsid w:val="00215426"/>
    <w:rsid w:val="00216E2E"/>
    <w:rsid w:val="002175AD"/>
    <w:rsid w:val="002202BE"/>
    <w:rsid w:val="002202EB"/>
    <w:rsid w:val="002208D9"/>
    <w:rsid w:val="0022110A"/>
    <w:rsid w:val="00221C54"/>
    <w:rsid w:val="00222585"/>
    <w:rsid w:val="00223064"/>
    <w:rsid w:val="00223FF3"/>
    <w:rsid w:val="0022572F"/>
    <w:rsid w:val="002258D4"/>
    <w:rsid w:val="00225C55"/>
    <w:rsid w:val="00226777"/>
    <w:rsid w:val="002267A2"/>
    <w:rsid w:val="00226E73"/>
    <w:rsid w:val="00226E7D"/>
    <w:rsid w:val="002270F2"/>
    <w:rsid w:val="0022769E"/>
    <w:rsid w:val="002276BD"/>
    <w:rsid w:val="00227EE6"/>
    <w:rsid w:val="002320A2"/>
    <w:rsid w:val="00232D6C"/>
    <w:rsid w:val="00232F7F"/>
    <w:rsid w:val="00233650"/>
    <w:rsid w:val="0023375F"/>
    <w:rsid w:val="002339C4"/>
    <w:rsid w:val="002339FB"/>
    <w:rsid w:val="00233EDB"/>
    <w:rsid w:val="002351CC"/>
    <w:rsid w:val="00235739"/>
    <w:rsid w:val="00236062"/>
    <w:rsid w:val="00236111"/>
    <w:rsid w:val="002361C5"/>
    <w:rsid w:val="002362E6"/>
    <w:rsid w:val="00236A8E"/>
    <w:rsid w:val="002370D4"/>
    <w:rsid w:val="0023756A"/>
    <w:rsid w:val="00237CF1"/>
    <w:rsid w:val="002402DC"/>
    <w:rsid w:val="002405D4"/>
    <w:rsid w:val="002408DF"/>
    <w:rsid w:val="00240A87"/>
    <w:rsid w:val="0024163A"/>
    <w:rsid w:val="00241A8F"/>
    <w:rsid w:val="00241ED5"/>
    <w:rsid w:val="00242A4A"/>
    <w:rsid w:val="00242BC4"/>
    <w:rsid w:val="00242FF6"/>
    <w:rsid w:val="0024336A"/>
    <w:rsid w:val="0024366E"/>
    <w:rsid w:val="00244B6A"/>
    <w:rsid w:val="00246151"/>
    <w:rsid w:val="00247768"/>
    <w:rsid w:val="00247A7A"/>
    <w:rsid w:val="002511AD"/>
    <w:rsid w:val="00251ADA"/>
    <w:rsid w:val="00251EA5"/>
    <w:rsid w:val="00252940"/>
    <w:rsid w:val="00254631"/>
    <w:rsid w:val="00254718"/>
    <w:rsid w:val="00255C37"/>
    <w:rsid w:val="0025775C"/>
    <w:rsid w:val="00257883"/>
    <w:rsid w:val="0025795E"/>
    <w:rsid w:val="00257B8E"/>
    <w:rsid w:val="0026030D"/>
    <w:rsid w:val="00260BEC"/>
    <w:rsid w:val="00261547"/>
    <w:rsid w:val="00261A63"/>
    <w:rsid w:val="00261D9A"/>
    <w:rsid w:val="002623D3"/>
    <w:rsid w:val="00262941"/>
    <w:rsid w:val="002634C1"/>
    <w:rsid w:val="00263517"/>
    <w:rsid w:val="00263742"/>
    <w:rsid w:val="002639A1"/>
    <w:rsid w:val="00263DCC"/>
    <w:rsid w:val="00263E42"/>
    <w:rsid w:val="002645F3"/>
    <w:rsid w:val="0026603D"/>
    <w:rsid w:val="002669BF"/>
    <w:rsid w:val="00266D29"/>
    <w:rsid w:val="00270146"/>
    <w:rsid w:val="002705A7"/>
    <w:rsid w:val="00270E11"/>
    <w:rsid w:val="00270F36"/>
    <w:rsid w:val="00271066"/>
    <w:rsid w:val="00271B13"/>
    <w:rsid w:val="00271C8B"/>
    <w:rsid w:val="00272DB6"/>
    <w:rsid w:val="00273B2A"/>
    <w:rsid w:val="00274436"/>
    <w:rsid w:val="00274511"/>
    <w:rsid w:val="0027495C"/>
    <w:rsid w:val="00274D63"/>
    <w:rsid w:val="002758B8"/>
    <w:rsid w:val="00276C79"/>
    <w:rsid w:val="00276CD7"/>
    <w:rsid w:val="0027752F"/>
    <w:rsid w:val="00280281"/>
    <w:rsid w:val="0028043F"/>
    <w:rsid w:val="002804A6"/>
    <w:rsid w:val="00280724"/>
    <w:rsid w:val="0028099F"/>
    <w:rsid w:val="00280AF7"/>
    <w:rsid w:val="0028149B"/>
    <w:rsid w:val="00282183"/>
    <w:rsid w:val="00283D7E"/>
    <w:rsid w:val="00284A1F"/>
    <w:rsid w:val="00285781"/>
    <w:rsid w:val="00285C95"/>
    <w:rsid w:val="00286185"/>
    <w:rsid w:val="0028618E"/>
    <w:rsid w:val="00286EF0"/>
    <w:rsid w:val="00287DCE"/>
    <w:rsid w:val="00290913"/>
    <w:rsid w:val="00290BB3"/>
    <w:rsid w:val="002910AB"/>
    <w:rsid w:val="00291CBF"/>
    <w:rsid w:val="0029296F"/>
    <w:rsid w:val="00292F1F"/>
    <w:rsid w:val="00293701"/>
    <w:rsid w:val="002939F8"/>
    <w:rsid w:val="00293C53"/>
    <w:rsid w:val="00294A67"/>
    <w:rsid w:val="00294BA6"/>
    <w:rsid w:val="00295165"/>
    <w:rsid w:val="00296B94"/>
    <w:rsid w:val="002973F7"/>
    <w:rsid w:val="0029748E"/>
    <w:rsid w:val="00297B2E"/>
    <w:rsid w:val="002A0AB5"/>
    <w:rsid w:val="002A0DFC"/>
    <w:rsid w:val="002A16C7"/>
    <w:rsid w:val="002A1F87"/>
    <w:rsid w:val="002A21B9"/>
    <w:rsid w:val="002A276D"/>
    <w:rsid w:val="002A30DE"/>
    <w:rsid w:val="002A34D1"/>
    <w:rsid w:val="002A4548"/>
    <w:rsid w:val="002A548A"/>
    <w:rsid w:val="002A61C9"/>
    <w:rsid w:val="002A6DE9"/>
    <w:rsid w:val="002A7E28"/>
    <w:rsid w:val="002B004F"/>
    <w:rsid w:val="002B051A"/>
    <w:rsid w:val="002B07E2"/>
    <w:rsid w:val="002B0891"/>
    <w:rsid w:val="002B115E"/>
    <w:rsid w:val="002B13F4"/>
    <w:rsid w:val="002B1EF3"/>
    <w:rsid w:val="002B29CF"/>
    <w:rsid w:val="002B4355"/>
    <w:rsid w:val="002B4A84"/>
    <w:rsid w:val="002B5593"/>
    <w:rsid w:val="002B5EAA"/>
    <w:rsid w:val="002B6974"/>
    <w:rsid w:val="002B6D2B"/>
    <w:rsid w:val="002B7760"/>
    <w:rsid w:val="002B77CA"/>
    <w:rsid w:val="002B7BAE"/>
    <w:rsid w:val="002B7CCD"/>
    <w:rsid w:val="002B7F87"/>
    <w:rsid w:val="002C00AA"/>
    <w:rsid w:val="002C01D9"/>
    <w:rsid w:val="002C02B3"/>
    <w:rsid w:val="002C03BF"/>
    <w:rsid w:val="002C1BF6"/>
    <w:rsid w:val="002C1C45"/>
    <w:rsid w:val="002C2C59"/>
    <w:rsid w:val="002C3479"/>
    <w:rsid w:val="002C40E7"/>
    <w:rsid w:val="002C4BBF"/>
    <w:rsid w:val="002C4EA6"/>
    <w:rsid w:val="002C4F42"/>
    <w:rsid w:val="002C5C9B"/>
    <w:rsid w:val="002C5EE2"/>
    <w:rsid w:val="002C623C"/>
    <w:rsid w:val="002C6244"/>
    <w:rsid w:val="002C633C"/>
    <w:rsid w:val="002C73ED"/>
    <w:rsid w:val="002C73FC"/>
    <w:rsid w:val="002D03A6"/>
    <w:rsid w:val="002D0ADA"/>
    <w:rsid w:val="002D154D"/>
    <w:rsid w:val="002D185A"/>
    <w:rsid w:val="002D187B"/>
    <w:rsid w:val="002D343A"/>
    <w:rsid w:val="002D3E56"/>
    <w:rsid w:val="002D41AD"/>
    <w:rsid w:val="002D46A5"/>
    <w:rsid w:val="002D4952"/>
    <w:rsid w:val="002D546F"/>
    <w:rsid w:val="002D569C"/>
    <w:rsid w:val="002D57B3"/>
    <w:rsid w:val="002D6C5B"/>
    <w:rsid w:val="002D6D0F"/>
    <w:rsid w:val="002D7128"/>
    <w:rsid w:val="002D753E"/>
    <w:rsid w:val="002D7EC7"/>
    <w:rsid w:val="002E00DB"/>
    <w:rsid w:val="002E0453"/>
    <w:rsid w:val="002E07F6"/>
    <w:rsid w:val="002E129F"/>
    <w:rsid w:val="002E292D"/>
    <w:rsid w:val="002E298B"/>
    <w:rsid w:val="002E3394"/>
    <w:rsid w:val="002E339E"/>
    <w:rsid w:val="002E3BBB"/>
    <w:rsid w:val="002E3DEF"/>
    <w:rsid w:val="002E3ED2"/>
    <w:rsid w:val="002E423B"/>
    <w:rsid w:val="002E430E"/>
    <w:rsid w:val="002E557B"/>
    <w:rsid w:val="002E5795"/>
    <w:rsid w:val="002E57F5"/>
    <w:rsid w:val="002E5E6C"/>
    <w:rsid w:val="002E61B6"/>
    <w:rsid w:val="002E6BBF"/>
    <w:rsid w:val="002E6C81"/>
    <w:rsid w:val="002E6D59"/>
    <w:rsid w:val="002E6EF5"/>
    <w:rsid w:val="002E7087"/>
    <w:rsid w:val="002F0028"/>
    <w:rsid w:val="002F00DF"/>
    <w:rsid w:val="002F02D0"/>
    <w:rsid w:val="002F0663"/>
    <w:rsid w:val="002F1875"/>
    <w:rsid w:val="002F1BB9"/>
    <w:rsid w:val="002F27EB"/>
    <w:rsid w:val="002F384B"/>
    <w:rsid w:val="002F38FA"/>
    <w:rsid w:val="002F3DC7"/>
    <w:rsid w:val="002F43CF"/>
    <w:rsid w:val="002F51E8"/>
    <w:rsid w:val="002F5E7D"/>
    <w:rsid w:val="002F602A"/>
    <w:rsid w:val="002F62FA"/>
    <w:rsid w:val="002F6643"/>
    <w:rsid w:val="002F69D8"/>
    <w:rsid w:val="002F6C2E"/>
    <w:rsid w:val="002F6C8D"/>
    <w:rsid w:val="002F71B5"/>
    <w:rsid w:val="002F738B"/>
    <w:rsid w:val="002F7849"/>
    <w:rsid w:val="002F797B"/>
    <w:rsid w:val="00300052"/>
    <w:rsid w:val="003007F4"/>
    <w:rsid w:val="00300F63"/>
    <w:rsid w:val="003013F2"/>
    <w:rsid w:val="00301773"/>
    <w:rsid w:val="0030223D"/>
    <w:rsid w:val="00302711"/>
    <w:rsid w:val="00302AFE"/>
    <w:rsid w:val="00302D6A"/>
    <w:rsid w:val="00302DF7"/>
    <w:rsid w:val="00302EC6"/>
    <w:rsid w:val="00304903"/>
    <w:rsid w:val="00304A8D"/>
    <w:rsid w:val="00304CD9"/>
    <w:rsid w:val="0030533A"/>
    <w:rsid w:val="00306001"/>
    <w:rsid w:val="00306475"/>
    <w:rsid w:val="00306F18"/>
    <w:rsid w:val="00307140"/>
    <w:rsid w:val="00307BF8"/>
    <w:rsid w:val="00307E64"/>
    <w:rsid w:val="00307F54"/>
    <w:rsid w:val="003104AC"/>
    <w:rsid w:val="003104DF"/>
    <w:rsid w:val="00310CD7"/>
    <w:rsid w:val="00311BD8"/>
    <w:rsid w:val="00312421"/>
    <w:rsid w:val="00312645"/>
    <w:rsid w:val="0031286D"/>
    <w:rsid w:val="00313A6B"/>
    <w:rsid w:val="00313CAD"/>
    <w:rsid w:val="0031413B"/>
    <w:rsid w:val="0031537B"/>
    <w:rsid w:val="0031584B"/>
    <w:rsid w:val="00315A66"/>
    <w:rsid w:val="00316FAB"/>
    <w:rsid w:val="00317106"/>
    <w:rsid w:val="0032078A"/>
    <w:rsid w:val="00320BC8"/>
    <w:rsid w:val="00320D63"/>
    <w:rsid w:val="0032191E"/>
    <w:rsid w:val="00321CA6"/>
    <w:rsid w:val="00322AC6"/>
    <w:rsid w:val="00322CD1"/>
    <w:rsid w:val="00322D23"/>
    <w:rsid w:val="003233D5"/>
    <w:rsid w:val="0032364F"/>
    <w:rsid w:val="0032386C"/>
    <w:rsid w:val="00323BE6"/>
    <w:rsid w:val="00323EF4"/>
    <w:rsid w:val="003240DB"/>
    <w:rsid w:val="00324408"/>
    <w:rsid w:val="00324590"/>
    <w:rsid w:val="003245C6"/>
    <w:rsid w:val="00324DA0"/>
    <w:rsid w:val="00325592"/>
    <w:rsid w:val="00325DC9"/>
    <w:rsid w:val="00326089"/>
    <w:rsid w:val="0032642B"/>
    <w:rsid w:val="0032693C"/>
    <w:rsid w:val="003269B5"/>
    <w:rsid w:val="00326A7C"/>
    <w:rsid w:val="00326E07"/>
    <w:rsid w:val="00327509"/>
    <w:rsid w:val="003277B7"/>
    <w:rsid w:val="003278AE"/>
    <w:rsid w:val="00327ACD"/>
    <w:rsid w:val="00327EB0"/>
    <w:rsid w:val="003315A8"/>
    <w:rsid w:val="003327AD"/>
    <w:rsid w:val="00332AFA"/>
    <w:rsid w:val="00332E58"/>
    <w:rsid w:val="00332F3D"/>
    <w:rsid w:val="00333F5A"/>
    <w:rsid w:val="00334149"/>
    <w:rsid w:val="003347D3"/>
    <w:rsid w:val="00334C01"/>
    <w:rsid w:val="00335699"/>
    <w:rsid w:val="0033612D"/>
    <w:rsid w:val="00337339"/>
    <w:rsid w:val="00340A57"/>
    <w:rsid w:val="003414D0"/>
    <w:rsid w:val="0034252C"/>
    <w:rsid w:val="0034439A"/>
    <w:rsid w:val="003447BC"/>
    <w:rsid w:val="00344F6C"/>
    <w:rsid w:val="0034504D"/>
    <w:rsid w:val="003453B4"/>
    <w:rsid w:val="003453BB"/>
    <w:rsid w:val="003454BC"/>
    <w:rsid w:val="00345CC4"/>
    <w:rsid w:val="00346194"/>
    <w:rsid w:val="00346EF8"/>
    <w:rsid w:val="003475DC"/>
    <w:rsid w:val="003479DC"/>
    <w:rsid w:val="00347E71"/>
    <w:rsid w:val="00347E96"/>
    <w:rsid w:val="003513A1"/>
    <w:rsid w:val="0035228B"/>
    <w:rsid w:val="003522FA"/>
    <w:rsid w:val="003528C7"/>
    <w:rsid w:val="00353B7A"/>
    <w:rsid w:val="00354580"/>
    <w:rsid w:val="0035473A"/>
    <w:rsid w:val="00354EF3"/>
    <w:rsid w:val="003553B3"/>
    <w:rsid w:val="00355733"/>
    <w:rsid w:val="00355CE4"/>
    <w:rsid w:val="003566A3"/>
    <w:rsid w:val="00356BE7"/>
    <w:rsid w:val="00356C9D"/>
    <w:rsid w:val="003570B5"/>
    <w:rsid w:val="0035744A"/>
    <w:rsid w:val="00357832"/>
    <w:rsid w:val="00357C0A"/>
    <w:rsid w:val="003603FB"/>
    <w:rsid w:val="0036123C"/>
    <w:rsid w:val="00361356"/>
    <w:rsid w:val="0036138D"/>
    <w:rsid w:val="00361422"/>
    <w:rsid w:val="003623B7"/>
    <w:rsid w:val="00362665"/>
    <w:rsid w:val="0036290B"/>
    <w:rsid w:val="00362EAA"/>
    <w:rsid w:val="00363769"/>
    <w:rsid w:val="00363DC6"/>
    <w:rsid w:val="00364318"/>
    <w:rsid w:val="003645E3"/>
    <w:rsid w:val="0036572F"/>
    <w:rsid w:val="00366B17"/>
    <w:rsid w:val="00366B68"/>
    <w:rsid w:val="00367715"/>
    <w:rsid w:val="003701CF"/>
    <w:rsid w:val="0037044A"/>
    <w:rsid w:val="003705E3"/>
    <w:rsid w:val="00370D4F"/>
    <w:rsid w:val="00371A01"/>
    <w:rsid w:val="00371DDD"/>
    <w:rsid w:val="00372619"/>
    <w:rsid w:val="00372831"/>
    <w:rsid w:val="00372B4C"/>
    <w:rsid w:val="00373403"/>
    <w:rsid w:val="003736AE"/>
    <w:rsid w:val="00373C79"/>
    <w:rsid w:val="003740B9"/>
    <w:rsid w:val="00374BCC"/>
    <w:rsid w:val="00374BDF"/>
    <w:rsid w:val="0037584F"/>
    <w:rsid w:val="003775CC"/>
    <w:rsid w:val="00377703"/>
    <w:rsid w:val="003779D8"/>
    <w:rsid w:val="00380F70"/>
    <w:rsid w:val="00381044"/>
    <w:rsid w:val="00382239"/>
    <w:rsid w:val="003824D0"/>
    <w:rsid w:val="00382585"/>
    <w:rsid w:val="00382883"/>
    <w:rsid w:val="0038312E"/>
    <w:rsid w:val="00384847"/>
    <w:rsid w:val="00384E86"/>
    <w:rsid w:val="00386052"/>
    <w:rsid w:val="00386115"/>
    <w:rsid w:val="00386A5C"/>
    <w:rsid w:val="00386C09"/>
    <w:rsid w:val="00386FBA"/>
    <w:rsid w:val="0038781C"/>
    <w:rsid w:val="00387988"/>
    <w:rsid w:val="00390250"/>
    <w:rsid w:val="00390389"/>
    <w:rsid w:val="00390497"/>
    <w:rsid w:val="00390B5F"/>
    <w:rsid w:val="003918BC"/>
    <w:rsid w:val="003934CB"/>
    <w:rsid w:val="00393900"/>
    <w:rsid w:val="003939BE"/>
    <w:rsid w:val="00393C17"/>
    <w:rsid w:val="00393E23"/>
    <w:rsid w:val="003942C1"/>
    <w:rsid w:val="003947F4"/>
    <w:rsid w:val="00394E34"/>
    <w:rsid w:val="003952DD"/>
    <w:rsid w:val="00395B37"/>
    <w:rsid w:val="00396073"/>
    <w:rsid w:val="003961AD"/>
    <w:rsid w:val="003962E7"/>
    <w:rsid w:val="003976BA"/>
    <w:rsid w:val="00397AE4"/>
    <w:rsid w:val="003A020E"/>
    <w:rsid w:val="003A0314"/>
    <w:rsid w:val="003A0B18"/>
    <w:rsid w:val="003A261D"/>
    <w:rsid w:val="003A2811"/>
    <w:rsid w:val="003A357F"/>
    <w:rsid w:val="003A401A"/>
    <w:rsid w:val="003A41C2"/>
    <w:rsid w:val="003A463B"/>
    <w:rsid w:val="003A5C72"/>
    <w:rsid w:val="003A61D6"/>
    <w:rsid w:val="003A6227"/>
    <w:rsid w:val="003A6A2C"/>
    <w:rsid w:val="003A7189"/>
    <w:rsid w:val="003A7491"/>
    <w:rsid w:val="003A7789"/>
    <w:rsid w:val="003A7AA5"/>
    <w:rsid w:val="003A7B45"/>
    <w:rsid w:val="003A7BE9"/>
    <w:rsid w:val="003B096F"/>
    <w:rsid w:val="003B0FBE"/>
    <w:rsid w:val="003B1949"/>
    <w:rsid w:val="003B216D"/>
    <w:rsid w:val="003B35B0"/>
    <w:rsid w:val="003B382F"/>
    <w:rsid w:val="003B4091"/>
    <w:rsid w:val="003B4A7F"/>
    <w:rsid w:val="003B5152"/>
    <w:rsid w:val="003B53CD"/>
    <w:rsid w:val="003B5C0F"/>
    <w:rsid w:val="003B5F9A"/>
    <w:rsid w:val="003B7996"/>
    <w:rsid w:val="003B7B3D"/>
    <w:rsid w:val="003C0277"/>
    <w:rsid w:val="003C0766"/>
    <w:rsid w:val="003C0D82"/>
    <w:rsid w:val="003C12B5"/>
    <w:rsid w:val="003C12BB"/>
    <w:rsid w:val="003C14F9"/>
    <w:rsid w:val="003C16F0"/>
    <w:rsid w:val="003C1ACC"/>
    <w:rsid w:val="003C1C96"/>
    <w:rsid w:val="003C222F"/>
    <w:rsid w:val="003C25E0"/>
    <w:rsid w:val="003C2F32"/>
    <w:rsid w:val="003C31F1"/>
    <w:rsid w:val="003C3A12"/>
    <w:rsid w:val="003C3B13"/>
    <w:rsid w:val="003C3B56"/>
    <w:rsid w:val="003C441D"/>
    <w:rsid w:val="003C4ED2"/>
    <w:rsid w:val="003C614E"/>
    <w:rsid w:val="003C7159"/>
    <w:rsid w:val="003C71B9"/>
    <w:rsid w:val="003C7ECC"/>
    <w:rsid w:val="003D0182"/>
    <w:rsid w:val="003D193B"/>
    <w:rsid w:val="003D3CB2"/>
    <w:rsid w:val="003D4603"/>
    <w:rsid w:val="003D4735"/>
    <w:rsid w:val="003D5332"/>
    <w:rsid w:val="003D53B0"/>
    <w:rsid w:val="003D591E"/>
    <w:rsid w:val="003D5E97"/>
    <w:rsid w:val="003D65FC"/>
    <w:rsid w:val="003D6A32"/>
    <w:rsid w:val="003D6A3F"/>
    <w:rsid w:val="003D6D93"/>
    <w:rsid w:val="003D6EB6"/>
    <w:rsid w:val="003D6F11"/>
    <w:rsid w:val="003D7335"/>
    <w:rsid w:val="003D7447"/>
    <w:rsid w:val="003D7DB7"/>
    <w:rsid w:val="003D7E2B"/>
    <w:rsid w:val="003E0174"/>
    <w:rsid w:val="003E09A8"/>
    <w:rsid w:val="003E1DEE"/>
    <w:rsid w:val="003E330A"/>
    <w:rsid w:val="003E38C1"/>
    <w:rsid w:val="003E4583"/>
    <w:rsid w:val="003E4C5A"/>
    <w:rsid w:val="003E4F0A"/>
    <w:rsid w:val="003E53D0"/>
    <w:rsid w:val="003E5916"/>
    <w:rsid w:val="003E5A25"/>
    <w:rsid w:val="003E5D03"/>
    <w:rsid w:val="003E5FDD"/>
    <w:rsid w:val="003E669F"/>
    <w:rsid w:val="003E6C75"/>
    <w:rsid w:val="003E7AB9"/>
    <w:rsid w:val="003F0325"/>
    <w:rsid w:val="003F08BD"/>
    <w:rsid w:val="003F0C4A"/>
    <w:rsid w:val="003F0D37"/>
    <w:rsid w:val="003F10C5"/>
    <w:rsid w:val="003F184F"/>
    <w:rsid w:val="003F2568"/>
    <w:rsid w:val="003F3787"/>
    <w:rsid w:val="003F43D9"/>
    <w:rsid w:val="003F4451"/>
    <w:rsid w:val="003F452E"/>
    <w:rsid w:val="003F4857"/>
    <w:rsid w:val="003F4B21"/>
    <w:rsid w:val="003F4B7B"/>
    <w:rsid w:val="003F4D9F"/>
    <w:rsid w:val="003F50A0"/>
    <w:rsid w:val="003F51CA"/>
    <w:rsid w:val="003F5710"/>
    <w:rsid w:val="003F6716"/>
    <w:rsid w:val="003F6B48"/>
    <w:rsid w:val="003F6D31"/>
    <w:rsid w:val="003F6DB4"/>
    <w:rsid w:val="003F72C8"/>
    <w:rsid w:val="003F7A5F"/>
    <w:rsid w:val="00400A82"/>
    <w:rsid w:val="00400A86"/>
    <w:rsid w:val="00400FDC"/>
    <w:rsid w:val="004019E8"/>
    <w:rsid w:val="00401D06"/>
    <w:rsid w:val="00401E49"/>
    <w:rsid w:val="00402D4A"/>
    <w:rsid w:val="004030C5"/>
    <w:rsid w:val="004036FE"/>
    <w:rsid w:val="00403773"/>
    <w:rsid w:val="00403B9C"/>
    <w:rsid w:val="00403F5D"/>
    <w:rsid w:val="004046F3"/>
    <w:rsid w:val="00404BC8"/>
    <w:rsid w:val="00404F28"/>
    <w:rsid w:val="00404F6C"/>
    <w:rsid w:val="00404FC5"/>
    <w:rsid w:val="004051DD"/>
    <w:rsid w:val="004052C6"/>
    <w:rsid w:val="00405C1E"/>
    <w:rsid w:val="00405FAE"/>
    <w:rsid w:val="00406369"/>
    <w:rsid w:val="00406DC6"/>
    <w:rsid w:val="00406EAC"/>
    <w:rsid w:val="00406EC3"/>
    <w:rsid w:val="0040716A"/>
    <w:rsid w:val="004071D0"/>
    <w:rsid w:val="00407782"/>
    <w:rsid w:val="00407EE9"/>
    <w:rsid w:val="0041039F"/>
    <w:rsid w:val="00410BFA"/>
    <w:rsid w:val="00410F20"/>
    <w:rsid w:val="004114F8"/>
    <w:rsid w:val="00411597"/>
    <w:rsid w:val="00411D5D"/>
    <w:rsid w:val="00412981"/>
    <w:rsid w:val="00412C49"/>
    <w:rsid w:val="00412D4B"/>
    <w:rsid w:val="00413C7A"/>
    <w:rsid w:val="00414216"/>
    <w:rsid w:val="00414379"/>
    <w:rsid w:val="00415C6F"/>
    <w:rsid w:val="00415E66"/>
    <w:rsid w:val="00415EB4"/>
    <w:rsid w:val="004160F7"/>
    <w:rsid w:val="004165D4"/>
    <w:rsid w:val="00416877"/>
    <w:rsid w:val="00416DE4"/>
    <w:rsid w:val="00417081"/>
    <w:rsid w:val="00417423"/>
    <w:rsid w:val="00417526"/>
    <w:rsid w:val="00417601"/>
    <w:rsid w:val="00417B5F"/>
    <w:rsid w:val="00420402"/>
    <w:rsid w:val="004208D2"/>
    <w:rsid w:val="00420A06"/>
    <w:rsid w:val="00421158"/>
    <w:rsid w:val="00421FBC"/>
    <w:rsid w:val="00422615"/>
    <w:rsid w:val="00422772"/>
    <w:rsid w:val="00423108"/>
    <w:rsid w:val="0042312A"/>
    <w:rsid w:val="004234D6"/>
    <w:rsid w:val="004238B3"/>
    <w:rsid w:val="00423B36"/>
    <w:rsid w:val="00424413"/>
    <w:rsid w:val="00425AB0"/>
    <w:rsid w:val="0042652A"/>
    <w:rsid w:val="00426BE2"/>
    <w:rsid w:val="00426C94"/>
    <w:rsid w:val="004273F4"/>
    <w:rsid w:val="00427535"/>
    <w:rsid w:val="00427565"/>
    <w:rsid w:val="00427B79"/>
    <w:rsid w:val="00430AD6"/>
    <w:rsid w:val="004310E3"/>
    <w:rsid w:val="00431254"/>
    <w:rsid w:val="004312A2"/>
    <w:rsid w:val="00431956"/>
    <w:rsid w:val="00431BA2"/>
    <w:rsid w:val="00431C3D"/>
    <w:rsid w:val="00432455"/>
    <w:rsid w:val="00432F3B"/>
    <w:rsid w:val="00433193"/>
    <w:rsid w:val="00433352"/>
    <w:rsid w:val="00433BDF"/>
    <w:rsid w:val="0043449A"/>
    <w:rsid w:val="004349BF"/>
    <w:rsid w:val="00434AAA"/>
    <w:rsid w:val="00434B08"/>
    <w:rsid w:val="00435081"/>
    <w:rsid w:val="0043598D"/>
    <w:rsid w:val="00436B8E"/>
    <w:rsid w:val="00437072"/>
    <w:rsid w:val="0043747A"/>
    <w:rsid w:val="004377E6"/>
    <w:rsid w:val="00440629"/>
    <w:rsid w:val="0044069E"/>
    <w:rsid w:val="0044109D"/>
    <w:rsid w:val="0044259B"/>
    <w:rsid w:val="00442E22"/>
    <w:rsid w:val="00443A18"/>
    <w:rsid w:val="00444A47"/>
    <w:rsid w:val="004457D7"/>
    <w:rsid w:val="004467A3"/>
    <w:rsid w:val="004469D5"/>
    <w:rsid w:val="0044708C"/>
    <w:rsid w:val="00447685"/>
    <w:rsid w:val="004477F6"/>
    <w:rsid w:val="0044788A"/>
    <w:rsid w:val="00447E77"/>
    <w:rsid w:val="004500AF"/>
    <w:rsid w:val="004507E5"/>
    <w:rsid w:val="00451359"/>
    <w:rsid w:val="0045195C"/>
    <w:rsid w:val="004527DF"/>
    <w:rsid w:val="0045309C"/>
    <w:rsid w:val="004530A3"/>
    <w:rsid w:val="00454099"/>
    <w:rsid w:val="00454C11"/>
    <w:rsid w:val="00454CE0"/>
    <w:rsid w:val="0045503A"/>
    <w:rsid w:val="0045537A"/>
    <w:rsid w:val="00455469"/>
    <w:rsid w:val="0045599B"/>
    <w:rsid w:val="00455B2D"/>
    <w:rsid w:val="00455F89"/>
    <w:rsid w:val="00456220"/>
    <w:rsid w:val="0045660D"/>
    <w:rsid w:val="00456A55"/>
    <w:rsid w:val="00456BC5"/>
    <w:rsid w:val="00456FCC"/>
    <w:rsid w:val="004601EA"/>
    <w:rsid w:val="0046030A"/>
    <w:rsid w:val="004604A4"/>
    <w:rsid w:val="0046066C"/>
    <w:rsid w:val="0046092A"/>
    <w:rsid w:val="00460BB7"/>
    <w:rsid w:val="00462946"/>
    <w:rsid w:val="00462B74"/>
    <w:rsid w:val="004633E0"/>
    <w:rsid w:val="004634D1"/>
    <w:rsid w:val="00463FDC"/>
    <w:rsid w:val="00464156"/>
    <w:rsid w:val="00464247"/>
    <w:rsid w:val="00464613"/>
    <w:rsid w:val="0046608D"/>
    <w:rsid w:val="00466402"/>
    <w:rsid w:val="0047076E"/>
    <w:rsid w:val="00470CDA"/>
    <w:rsid w:val="004719F1"/>
    <w:rsid w:val="00471F49"/>
    <w:rsid w:val="00472171"/>
    <w:rsid w:val="004726DE"/>
    <w:rsid w:val="004729B7"/>
    <w:rsid w:val="00472A54"/>
    <w:rsid w:val="00473036"/>
    <w:rsid w:val="00473277"/>
    <w:rsid w:val="0047353A"/>
    <w:rsid w:val="00473A03"/>
    <w:rsid w:val="00473A33"/>
    <w:rsid w:val="00473F9F"/>
    <w:rsid w:val="0047404F"/>
    <w:rsid w:val="004744E6"/>
    <w:rsid w:val="00474B30"/>
    <w:rsid w:val="00474C41"/>
    <w:rsid w:val="004759DF"/>
    <w:rsid w:val="0047680B"/>
    <w:rsid w:val="004775C1"/>
    <w:rsid w:val="0048033A"/>
    <w:rsid w:val="0048075D"/>
    <w:rsid w:val="00480F99"/>
    <w:rsid w:val="0048111A"/>
    <w:rsid w:val="004816A2"/>
    <w:rsid w:val="00481EAD"/>
    <w:rsid w:val="00482733"/>
    <w:rsid w:val="004828FA"/>
    <w:rsid w:val="00482CCF"/>
    <w:rsid w:val="00482D56"/>
    <w:rsid w:val="00483043"/>
    <w:rsid w:val="004833CD"/>
    <w:rsid w:val="0048361E"/>
    <w:rsid w:val="0048377C"/>
    <w:rsid w:val="00483B05"/>
    <w:rsid w:val="00484096"/>
    <w:rsid w:val="00484288"/>
    <w:rsid w:val="00484423"/>
    <w:rsid w:val="00484927"/>
    <w:rsid w:val="00484EFF"/>
    <w:rsid w:val="00485FDC"/>
    <w:rsid w:val="00486426"/>
    <w:rsid w:val="004868AF"/>
    <w:rsid w:val="00486CFF"/>
    <w:rsid w:val="00486D39"/>
    <w:rsid w:val="004873B3"/>
    <w:rsid w:val="004874A3"/>
    <w:rsid w:val="00487B5F"/>
    <w:rsid w:val="00490D4B"/>
    <w:rsid w:val="00490E48"/>
    <w:rsid w:val="00491B18"/>
    <w:rsid w:val="00491BE0"/>
    <w:rsid w:val="00491E21"/>
    <w:rsid w:val="00492D8F"/>
    <w:rsid w:val="00492E2B"/>
    <w:rsid w:val="00493085"/>
    <w:rsid w:val="004932C7"/>
    <w:rsid w:val="00493A63"/>
    <w:rsid w:val="00494BD3"/>
    <w:rsid w:val="004951E7"/>
    <w:rsid w:val="00495E35"/>
    <w:rsid w:val="00495E8D"/>
    <w:rsid w:val="00495EC2"/>
    <w:rsid w:val="00496406"/>
    <w:rsid w:val="004966FF"/>
    <w:rsid w:val="00496CDA"/>
    <w:rsid w:val="00496E77"/>
    <w:rsid w:val="004973A1"/>
    <w:rsid w:val="00497407"/>
    <w:rsid w:val="00497A9E"/>
    <w:rsid w:val="00497AB5"/>
    <w:rsid w:val="004A0171"/>
    <w:rsid w:val="004A04F8"/>
    <w:rsid w:val="004A1321"/>
    <w:rsid w:val="004A1A08"/>
    <w:rsid w:val="004A1FE0"/>
    <w:rsid w:val="004A2EEF"/>
    <w:rsid w:val="004A3BBB"/>
    <w:rsid w:val="004A4C90"/>
    <w:rsid w:val="004A5A79"/>
    <w:rsid w:val="004A5CD2"/>
    <w:rsid w:val="004A5EDC"/>
    <w:rsid w:val="004A6BB0"/>
    <w:rsid w:val="004A6C59"/>
    <w:rsid w:val="004A78C5"/>
    <w:rsid w:val="004A7923"/>
    <w:rsid w:val="004A7F2F"/>
    <w:rsid w:val="004B0231"/>
    <w:rsid w:val="004B0518"/>
    <w:rsid w:val="004B0E37"/>
    <w:rsid w:val="004B1317"/>
    <w:rsid w:val="004B1323"/>
    <w:rsid w:val="004B147F"/>
    <w:rsid w:val="004B194A"/>
    <w:rsid w:val="004B1A00"/>
    <w:rsid w:val="004B1B24"/>
    <w:rsid w:val="004B1B97"/>
    <w:rsid w:val="004B2C41"/>
    <w:rsid w:val="004B2E40"/>
    <w:rsid w:val="004B3172"/>
    <w:rsid w:val="004B3446"/>
    <w:rsid w:val="004B3820"/>
    <w:rsid w:val="004B3919"/>
    <w:rsid w:val="004B3F30"/>
    <w:rsid w:val="004B4130"/>
    <w:rsid w:val="004B4C6E"/>
    <w:rsid w:val="004B5265"/>
    <w:rsid w:val="004B52AB"/>
    <w:rsid w:val="004B5ED2"/>
    <w:rsid w:val="004B6128"/>
    <w:rsid w:val="004B6297"/>
    <w:rsid w:val="004B6500"/>
    <w:rsid w:val="004B70FE"/>
    <w:rsid w:val="004B737D"/>
    <w:rsid w:val="004C088D"/>
    <w:rsid w:val="004C0B60"/>
    <w:rsid w:val="004C17E4"/>
    <w:rsid w:val="004C1DA0"/>
    <w:rsid w:val="004C2F35"/>
    <w:rsid w:val="004C337F"/>
    <w:rsid w:val="004C3449"/>
    <w:rsid w:val="004C3DBD"/>
    <w:rsid w:val="004C4676"/>
    <w:rsid w:val="004C4B46"/>
    <w:rsid w:val="004C51C9"/>
    <w:rsid w:val="004C692F"/>
    <w:rsid w:val="004C794C"/>
    <w:rsid w:val="004D07FF"/>
    <w:rsid w:val="004D0FE4"/>
    <w:rsid w:val="004D1A1D"/>
    <w:rsid w:val="004D1CCB"/>
    <w:rsid w:val="004D1FA5"/>
    <w:rsid w:val="004D22B7"/>
    <w:rsid w:val="004D23F0"/>
    <w:rsid w:val="004D2BC2"/>
    <w:rsid w:val="004D3051"/>
    <w:rsid w:val="004D32BA"/>
    <w:rsid w:val="004D3A66"/>
    <w:rsid w:val="004D3E28"/>
    <w:rsid w:val="004D46A9"/>
    <w:rsid w:val="004D4B7B"/>
    <w:rsid w:val="004D5C99"/>
    <w:rsid w:val="004D5F8E"/>
    <w:rsid w:val="004D6251"/>
    <w:rsid w:val="004D63A3"/>
    <w:rsid w:val="004D6E11"/>
    <w:rsid w:val="004D6F89"/>
    <w:rsid w:val="004D7CCA"/>
    <w:rsid w:val="004E0229"/>
    <w:rsid w:val="004E08A8"/>
    <w:rsid w:val="004E10F2"/>
    <w:rsid w:val="004E1933"/>
    <w:rsid w:val="004E1DF1"/>
    <w:rsid w:val="004E1F77"/>
    <w:rsid w:val="004E22FC"/>
    <w:rsid w:val="004E2C5B"/>
    <w:rsid w:val="004E2D41"/>
    <w:rsid w:val="004E3049"/>
    <w:rsid w:val="004E3448"/>
    <w:rsid w:val="004E3EC6"/>
    <w:rsid w:val="004E4037"/>
    <w:rsid w:val="004E413E"/>
    <w:rsid w:val="004E4D27"/>
    <w:rsid w:val="004E5087"/>
    <w:rsid w:val="004E63E9"/>
    <w:rsid w:val="004E6907"/>
    <w:rsid w:val="004E6933"/>
    <w:rsid w:val="004E75F3"/>
    <w:rsid w:val="004E7C40"/>
    <w:rsid w:val="004F0667"/>
    <w:rsid w:val="004F0A12"/>
    <w:rsid w:val="004F1117"/>
    <w:rsid w:val="004F13AA"/>
    <w:rsid w:val="004F1F60"/>
    <w:rsid w:val="004F1FF4"/>
    <w:rsid w:val="004F23D0"/>
    <w:rsid w:val="004F2DE8"/>
    <w:rsid w:val="004F4067"/>
    <w:rsid w:val="004F44C1"/>
    <w:rsid w:val="004F4D85"/>
    <w:rsid w:val="004F5447"/>
    <w:rsid w:val="00500493"/>
    <w:rsid w:val="00501324"/>
    <w:rsid w:val="005013EA"/>
    <w:rsid w:val="00501668"/>
    <w:rsid w:val="00501AD6"/>
    <w:rsid w:val="00501E84"/>
    <w:rsid w:val="00501FBD"/>
    <w:rsid w:val="005023DD"/>
    <w:rsid w:val="005024DA"/>
    <w:rsid w:val="005029D6"/>
    <w:rsid w:val="005039BA"/>
    <w:rsid w:val="00504586"/>
    <w:rsid w:val="00504846"/>
    <w:rsid w:val="00504EEA"/>
    <w:rsid w:val="00505011"/>
    <w:rsid w:val="005051A1"/>
    <w:rsid w:val="0050643F"/>
    <w:rsid w:val="005064A8"/>
    <w:rsid w:val="00506C4F"/>
    <w:rsid w:val="0050742B"/>
    <w:rsid w:val="0050757C"/>
    <w:rsid w:val="005079DC"/>
    <w:rsid w:val="0051007C"/>
    <w:rsid w:val="00510FC9"/>
    <w:rsid w:val="005110FF"/>
    <w:rsid w:val="00511679"/>
    <w:rsid w:val="0051202A"/>
    <w:rsid w:val="005121EF"/>
    <w:rsid w:val="00514CA6"/>
    <w:rsid w:val="00516F83"/>
    <w:rsid w:val="005171D2"/>
    <w:rsid w:val="00517B05"/>
    <w:rsid w:val="005214A0"/>
    <w:rsid w:val="0052172D"/>
    <w:rsid w:val="005221F8"/>
    <w:rsid w:val="00522256"/>
    <w:rsid w:val="0052243A"/>
    <w:rsid w:val="00522BD3"/>
    <w:rsid w:val="005239A6"/>
    <w:rsid w:val="00524020"/>
    <w:rsid w:val="00524249"/>
    <w:rsid w:val="00524277"/>
    <w:rsid w:val="00524D0A"/>
    <w:rsid w:val="00524DB5"/>
    <w:rsid w:val="005257D4"/>
    <w:rsid w:val="00526591"/>
    <w:rsid w:val="0052733E"/>
    <w:rsid w:val="0052755E"/>
    <w:rsid w:val="00527AFE"/>
    <w:rsid w:val="00530634"/>
    <w:rsid w:val="005312DA"/>
    <w:rsid w:val="005316A8"/>
    <w:rsid w:val="005319A9"/>
    <w:rsid w:val="00531AEB"/>
    <w:rsid w:val="005321EC"/>
    <w:rsid w:val="00533FC0"/>
    <w:rsid w:val="00534206"/>
    <w:rsid w:val="0053434D"/>
    <w:rsid w:val="00535676"/>
    <w:rsid w:val="0053656A"/>
    <w:rsid w:val="005369FE"/>
    <w:rsid w:val="00536A14"/>
    <w:rsid w:val="00536FD8"/>
    <w:rsid w:val="00537352"/>
    <w:rsid w:val="005401A7"/>
    <w:rsid w:val="00540515"/>
    <w:rsid w:val="0054129B"/>
    <w:rsid w:val="005417C8"/>
    <w:rsid w:val="00541B94"/>
    <w:rsid w:val="005429E4"/>
    <w:rsid w:val="00543497"/>
    <w:rsid w:val="005443B0"/>
    <w:rsid w:val="005443B4"/>
    <w:rsid w:val="00544458"/>
    <w:rsid w:val="00544504"/>
    <w:rsid w:val="005449D4"/>
    <w:rsid w:val="00546D66"/>
    <w:rsid w:val="00546FAB"/>
    <w:rsid w:val="0054723A"/>
    <w:rsid w:val="005474C7"/>
    <w:rsid w:val="00547769"/>
    <w:rsid w:val="00547C23"/>
    <w:rsid w:val="005527D0"/>
    <w:rsid w:val="00552F79"/>
    <w:rsid w:val="00553644"/>
    <w:rsid w:val="00554188"/>
    <w:rsid w:val="0055439F"/>
    <w:rsid w:val="00554974"/>
    <w:rsid w:val="0055507B"/>
    <w:rsid w:val="005550A1"/>
    <w:rsid w:val="00555E48"/>
    <w:rsid w:val="00556A92"/>
    <w:rsid w:val="00557038"/>
    <w:rsid w:val="00557234"/>
    <w:rsid w:val="0055754C"/>
    <w:rsid w:val="00557B8E"/>
    <w:rsid w:val="005604C2"/>
    <w:rsid w:val="0056073D"/>
    <w:rsid w:val="00560AD5"/>
    <w:rsid w:val="00561085"/>
    <w:rsid w:val="0056130F"/>
    <w:rsid w:val="00561C39"/>
    <w:rsid w:val="0056213B"/>
    <w:rsid w:val="005626B0"/>
    <w:rsid w:val="00562C64"/>
    <w:rsid w:val="00562F36"/>
    <w:rsid w:val="00564960"/>
    <w:rsid w:val="00565DD5"/>
    <w:rsid w:val="00565F94"/>
    <w:rsid w:val="00566BC1"/>
    <w:rsid w:val="00566C80"/>
    <w:rsid w:val="005670B6"/>
    <w:rsid w:val="005671AC"/>
    <w:rsid w:val="005674CF"/>
    <w:rsid w:val="005675CD"/>
    <w:rsid w:val="00567B2A"/>
    <w:rsid w:val="005705B9"/>
    <w:rsid w:val="00570A01"/>
    <w:rsid w:val="00570CE4"/>
    <w:rsid w:val="00570D43"/>
    <w:rsid w:val="005717B4"/>
    <w:rsid w:val="005719B8"/>
    <w:rsid w:val="00571D37"/>
    <w:rsid w:val="0057258E"/>
    <w:rsid w:val="00572598"/>
    <w:rsid w:val="0057286E"/>
    <w:rsid w:val="00573820"/>
    <w:rsid w:val="00573963"/>
    <w:rsid w:val="00574883"/>
    <w:rsid w:val="00575565"/>
    <w:rsid w:val="00575DB6"/>
    <w:rsid w:val="0057648B"/>
    <w:rsid w:val="00576FA6"/>
    <w:rsid w:val="00577C00"/>
    <w:rsid w:val="00580BA1"/>
    <w:rsid w:val="005814F2"/>
    <w:rsid w:val="00581A59"/>
    <w:rsid w:val="00581DC9"/>
    <w:rsid w:val="00582498"/>
    <w:rsid w:val="0058274F"/>
    <w:rsid w:val="00582BCA"/>
    <w:rsid w:val="005838D4"/>
    <w:rsid w:val="00583A61"/>
    <w:rsid w:val="00583ED2"/>
    <w:rsid w:val="00583F0D"/>
    <w:rsid w:val="00584565"/>
    <w:rsid w:val="0058566C"/>
    <w:rsid w:val="00585A5B"/>
    <w:rsid w:val="0058628C"/>
    <w:rsid w:val="005863A3"/>
    <w:rsid w:val="005867E3"/>
    <w:rsid w:val="00586BDA"/>
    <w:rsid w:val="00586BF0"/>
    <w:rsid w:val="00586F90"/>
    <w:rsid w:val="00587438"/>
    <w:rsid w:val="00587A3A"/>
    <w:rsid w:val="00587A4F"/>
    <w:rsid w:val="00590EC3"/>
    <w:rsid w:val="005922B7"/>
    <w:rsid w:val="005926D3"/>
    <w:rsid w:val="00592ACE"/>
    <w:rsid w:val="00592C30"/>
    <w:rsid w:val="00593CBB"/>
    <w:rsid w:val="00593F6C"/>
    <w:rsid w:val="00594577"/>
    <w:rsid w:val="00594732"/>
    <w:rsid w:val="0059519B"/>
    <w:rsid w:val="005953FC"/>
    <w:rsid w:val="00595D96"/>
    <w:rsid w:val="00596563"/>
    <w:rsid w:val="00596AC3"/>
    <w:rsid w:val="00597D1B"/>
    <w:rsid w:val="005A083A"/>
    <w:rsid w:val="005A0B93"/>
    <w:rsid w:val="005A0E3A"/>
    <w:rsid w:val="005A128D"/>
    <w:rsid w:val="005A2263"/>
    <w:rsid w:val="005A2290"/>
    <w:rsid w:val="005A2997"/>
    <w:rsid w:val="005A2D31"/>
    <w:rsid w:val="005A3043"/>
    <w:rsid w:val="005A367C"/>
    <w:rsid w:val="005A4270"/>
    <w:rsid w:val="005A4D06"/>
    <w:rsid w:val="005A4DF6"/>
    <w:rsid w:val="005A4F8E"/>
    <w:rsid w:val="005A521A"/>
    <w:rsid w:val="005A5A5D"/>
    <w:rsid w:val="005A5A87"/>
    <w:rsid w:val="005A5C12"/>
    <w:rsid w:val="005A6113"/>
    <w:rsid w:val="005A72CC"/>
    <w:rsid w:val="005A73F1"/>
    <w:rsid w:val="005A77DD"/>
    <w:rsid w:val="005B03EC"/>
    <w:rsid w:val="005B1630"/>
    <w:rsid w:val="005B19C0"/>
    <w:rsid w:val="005B1C13"/>
    <w:rsid w:val="005B1FDE"/>
    <w:rsid w:val="005B36D5"/>
    <w:rsid w:val="005B4481"/>
    <w:rsid w:val="005B521E"/>
    <w:rsid w:val="005B573F"/>
    <w:rsid w:val="005B608C"/>
    <w:rsid w:val="005B63FF"/>
    <w:rsid w:val="005B6902"/>
    <w:rsid w:val="005B765B"/>
    <w:rsid w:val="005B76DC"/>
    <w:rsid w:val="005C03E1"/>
    <w:rsid w:val="005C06BC"/>
    <w:rsid w:val="005C0897"/>
    <w:rsid w:val="005C0D00"/>
    <w:rsid w:val="005C14A0"/>
    <w:rsid w:val="005C2121"/>
    <w:rsid w:val="005C29A9"/>
    <w:rsid w:val="005C2D3E"/>
    <w:rsid w:val="005C3283"/>
    <w:rsid w:val="005C36C3"/>
    <w:rsid w:val="005C4609"/>
    <w:rsid w:val="005C49A4"/>
    <w:rsid w:val="005C512F"/>
    <w:rsid w:val="005C5730"/>
    <w:rsid w:val="005C5BD0"/>
    <w:rsid w:val="005C6180"/>
    <w:rsid w:val="005C6233"/>
    <w:rsid w:val="005C6371"/>
    <w:rsid w:val="005C6A73"/>
    <w:rsid w:val="005C6D45"/>
    <w:rsid w:val="005C6FFC"/>
    <w:rsid w:val="005C7527"/>
    <w:rsid w:val="005C76CC"/>
    <w:rsid w:val="005C7EBD"/>
    <w:rsid w:val="005D0858"/>
    <w:rsid w:val="005D1153"/>
    <w:rsid w:val="005D14BD"/>
    <w:rsid w:val="005D1860"/>
    <w:rsid w:val="005D1CD7"/>
    <w:rsid w:val="005D1EAB"/>
    <w:rsid w:val="005D30AF"/>
    <w:rsid w:val="005D3BD7"/>
    <w:rsid w:val="005D4AB8"/>
    <w:rsid w:val="005D4B8F"/>
    <w:rsid w:val="005D4EDF"/>
    <w:rsid w:val="005D54D2"/>
    <w:rsid w:val="005D5D05"/>
    <w:rsid w:val="005D5EF4"/>
    <w:rsid w:val="005D643B"/>
    <w:rsid w:val="005D66B8"/>
    <w:rsid w:val="005D7549"/>
    <w:rsid w:val="005D77F1"/>
    <w:rsid w:val="005D7BEA"/>
    <w:rsid w:val="005D7D88"/>
    <w:rsid w:val="005E2043"/>
    <w:rsid w:val="005E2209"/>
    <w:rsid w:val="005E2330"/>
    <w:rsid w:val="005E24D0"/>
    <w:rsid w:val="005E266F"/>
    <w:rsid w:val="005E2BE7"/>
    <w:rsid w:val="005E310F"/>
    <w:rsid w:val="005E3576"/>
    <w:rsid w:val="005E3632"/>
    <w:rsid w:val="005E3A1F"/>
    <w:rsid w:val="005E3ADF"/>
    <w:rsid w:val="005E3F2E"/>
    <w:rsid w:val="005E46CB"/>
    <w:rsid w:val="005E5887"/>
    <w:rsid w:val="005E6190"/>
    <w:rsid w:val="005E67A9"/>
    <w:rsid w:val="005E6DC7"/>
    <w:rsid w:val="005E70BB"/>
    <w:rsid w:val="005E7E8F"/>
    <w:rsid w:val="005F0350"/>
    <w:rsid w:val="005F0CE7"/>
    <w:rsid w:val="005F0DE5"/>
    <w:rsid w:val="005F113A"/>
    <w:rsid w:val="005F14DB"/>
    <w:rsid w:val="005F41E2"/>
    <w:rsid w:val="005F43E5"/>
    <w:rsid w:val="005F4887"/>
    <w:rsid w:val="005F4F66"/>
    <w:rsid w:val="005F641D"/>
    <w:rsid w:val="005F64DE"/>
    <w:rsid w:val="005F7FA7"/>
    <w:rsid w:val="0060070B"/>
    <w:rsid w:val="006007BD"/>
    <w:rsid w:val="0060165B"/>
    <w:rsid w:val="0060215B"/>
    <w:rsid w:val="0060259E"/>
    <w:rsid w:val="00602E50"/>
    <w:rsid w:val="00602F67"/>
    <w:rsid w:val="006037CE"/>
    <w:rsid w:val="00603DD9"/>
    <w:rsid w:val="00605303"/>
    <w:rsid w:val="006055F8"/>
    <w:rsid w:val="00606065"/>
    <w:rsid w:val="00606556"/>
    <w:rsid w:val="00606738"/>
    <w:rsid w:val="006075A5"/>
    <w:rsid w:val="00607B33"/>
    <w:rsid w:val="006115DF"/>
    <w:rsid w:val="00611757"/>
    <w:rsid w:val="00611B60"/>
    <w:rsid w:val="00612165"/>
    <w:rsid w:val="006127F6"/>
    <w:rsid w:val="00612E9E"/>
    <w:rsid w:val="0061367D"/>
    <w:rsid w:val="0061410D"/>
    <w:rsid w:val="006145E5"/>
    <w:rsid w:val="0061475A"/>
    <w:rsid w:val="006149D3"/>
    <w:rsid w:val="006158BA"/>
    <w:rsid w:val="0061626D"/>
    <w:rsid w:val="0061702F"/>
    <w:rsid w:val="00620AF3"/>
    <w:rsid w:val="00620BB2"/>
    <w:rsid w:val="00621EDE"/>
    <w:rsid w:val="00621FBB"/>
    <w:rsid w:val="006225CC"/>
    <w:rsid w:val="00622B39"/>
    <w:rsid w:val="00622C67"/>
    <w:rsid w:val="00622D91"/>
    <w:rsid w:val="0062389E"/>
    <w:rsid w:val="00623F97"/>
    <w:rsid w:val="0062403F"/>
    <w:rsid w:val="00624442"/>
    <w:rsid w:val="006255F4"/>
    <w:rsid w:val="00626C8F"/>
    <w:rsid w:val="006279D5"/>
    <w:rsid w:val="0063003C"/>
    <w:rsid w:val="006308FA"/>
    <w:rsid w:val="00631887"/>
    <w:rsid w:val="00632244"/>
    <w:rsid w:val="00632272"/>
    <w:rsid w:val="006325D4"/>
    <w:rsid w:val="00632678"/>
    <w:rsid w:val="00632A75"/>
    <w:rsid w:val="00632A9D"/>
    <w:rsid w:val="00632BE5"/>
    <w:rsid w:val="006342E3"/>
    <w:rsid w:val="00635335"/>
    <w:rsid w:val="00635AC3"/>
    <w:rsid w:val="0063627E"/>
    <w:rsid w:val="00636757"/>
    <w:rsid w:val="00637251"/>
    <w:rsid w:val="00640707"/>
    <w:rsid w:val="006411E7"/>
    <w:rsid w:val="006415D8"/>
    <w:rsid w:val="0064172C"/>
    <w:rsid w:val="006417A8"/>
    <w:rsid w:val="00641ADE"/>
    <w:rsid w:val="00642112"/>
    <w:rsid w:val="0064274A"/>
    <w:rsid w:val="00643974"/>
    <w:rsid w:val="00643CEC"/>
    <w:rsid w:val="00643E9E"/>
    <w:rsid w:val="00644921"/>
    <w:rsid w:val="00644CDE"/>
    <w:rsid w:val="0064559D"/>
    <w:rsid w:val="00646CEF"/>
    <w:rsid w:val="00646D38"/>
    <w:rsid w:val="00646F1C"/>
    <w:rsid w:val="00647E04"/>
    <w:rsid w:val="00647E1F"/>
    <w:rsid w:val="00650B08"/>
    <w:rsid w:val="00650CA1"/>
    <w:rsid w:val="00650E15"/>
    <w:rsid w:val="00650E51"/>
    <w:rsid w:val="00651B2F"/>
    <w:rsid w:val="00651C02"/>
    <w:rsid w:val="0065232F"/>
    <w:rsid w:val="00653203"/>
    <w:rsid w:val="00653533"/>
    <w:rsid w:val="006548CB"/>
    <w:rsid w:val="00654D15"/>
    <w:rsid w:val="006557F3"/>
    <w:rsid w:val="0065582C"/>
    <w:rsid w:val="0065616E"/>
    <w:rsid w:val="00656299"/>
    <w:rsid w:val="00657022"/>
    <w:rsid w:val="00657400"/>
    <w:rsid w:val="00657437"/>
    <w:rsid w:val="00657B74"/>
    <w:rsid w:val="00660DF2"/>
    <w:rsid w:val="00661C0E"/>
    <w:rsid w:val="00662522"/>
    <w:rsid w:val="006631F5"/>
    <w:rsid w:val="006636BB"/>
    <w:rsid w:val="0066417D"/>
    <w:rsid w:val="0066493A"/>
    <w:rsid w:val="006649FC"/>
    <w:rsid w:val="00664D49"/>
    <w:rsid w:val="00665652"/>
    <w:rsid w:val="00665E51"/>
    <w:rsid w:val="006660A0"/>
    <w:rsid w:val="006668F3"/>
    <w:rsid w:val="00666AC2"/>
    <w:rsid w:val="00666AEE"/>
    <w:rsid w:val="006672A6"/>
    <w:rsid w:val="006674A4"/>
    <w:rsid w:val="00667D1D"/>
    <w:rsid w:val="0067012F"/>
    <w:rsid w:val="006705BB"/>
    <w:rsid w:val="006709D3"/>
    <w:rsid w:val="00671175"/>
    <w:rsid w:val="00672E01"/>
    <w:rsid w:val="00672FA4"/>
    <w:rsid w:val="00673E27"/>
    <w:rsid w:val="00674265"/>
    <w:rsid w:val="00674863"/>
    <w:rsid w:val="006749DA"/>
    <w:rsid w:val="006751F1"/>
    <w:rsid w:val="006755F4"/>
    <w:rsid w:val="00676178"/>
    <w:rsid w:val="0067643A"/>
    <w:rsid w:val="00676D05"/>
    <w:rsid w:val="00677049"/>
    <w:rsid w:val="0068104C"/>
    <w:rsid w:val="00681290"/>
    <w:rsid w:val="00682002"/>
    <w:rsid w:val="00682338"/>
    <w:rsid w:val="006825D1"/>
    <w:rsid w:val="006828BF"/>
    <w:rsid w:val="00682C60"/>
    <w:rsid w:val="0068347A"/>
    <w:rsid w:val="00683595"/>
    <w:rsid w:val="00683C25"/>
    <w:rsid w:val="006844FC"/>
    <w:rsid w:val="00684555"/>
    <w:rsid w:val="006853C0"/>
    <w:rsid w:val="00685DA9"/>
    <w:rsid w:val="0068602A"/>
    <w:rsid w:val="00686974"/>
    <w:rsid w:val="00686A01"/>
    <w:rsid w:val="00686E06"/>
    <w:rsid w:val="00687202"/>
    <w:rsid w:val="00687391"/>
    <w:rsid w:val="0068767C"/>
    <w:rsid w:val="00687FFE"/>
    <w:rsid w:val="0069028A"/>
    <w:rsid w:val="00691766"/>
    <w:rsid w:val="0069264C"/>
    <w:rsid w:val="0069329C"/>
    <w:rsid w:val="0069393F"/>
    <w:rsid w:val="00693C16"/>
    <w:rsid w:val="0069409C"/>
    <w:rsid w:val="0069639E"/>
    <w:rsid w:val="00696DDA"/>
    <w:rsid w:val="0069745C"/>
    <w:rsid w:val="0069783F"/>
    <w:rsid w:val="00697B00"/>
    <w:rsid w:val="006A0554"/>
    <w:rsid w:val="006A0570"/>
    <w:rsid w:val="006A075E"/>
    <w:rsid w:val="006A13A9"/>
    <w:rsid w:val="006A1B56"/>
    <w:rsid w:val="006A1BA6"/>
    <w:rsid w:val="006A3299"/>
    <w:rsid w:val="006A33B9"/>
    <w:rsid w:val="006A3DA1"/>
    <w:rsid w:val="006A4FE1"/>
    <w:rsid w:val="006A53A4"/>
    <w:rsid w:val="006A540D"/>
    <w:rsid w:val="006A5702"/>
    <w:rsid w:val="006A5C8F"/>
    <w:rsid w:val="006A5E64"/>
    <w:rsid w:val="006A6080"/>
    <w:rsid w:val="006A6284"/>
    <w:rsid w:val="006A6A59"/>
    <w:rsid w:val="006A713E"/>
    <w:rsid w:val="006A72FD"/>
    <w:rsid w:val="006A750B"/>
    <w:rsid w:val="006A7A5C"/>
    <w:rsid w:val="006B0005"/>
    <w:rsid w:val="006B0607"/>
    <w:rsid w:val="006B07A5"/>
    <w:rsid w:val="006B0CAD"/>
    <w:rsid w:val="006B1453"/>
    <w:rsid w:val="006B15A7"/>
    <w:rsid w:val="006B3411"/>
    <w:rsid w:val="006B365E"/>
    <w:rsid w:val="006B3FE0"/>
    <w:rsid w:val="006B429A"/>
    <w:rsid w:val="006B4CDE"/>
    <w:rsid w:val="006B5084"/>
    <w:rsid w:val="006B55F9"/>
    <w:rsid w:val="006B5AB5"/>
    <w:rsid w:val="006B61E4"/>
    <w:rsid w:val="006B65F2"/>
    <w:rsid w:val="006B6A1B"/>
    <w:rsid w:val="006B6E7B"/>
    <w:rsid w:val="006B6FA0"/>
    <w:rsid w:val="006B7483"/>
    <w:rsid w:val="006B773D"/>
    <w:rsid w:val="006B775C"/>
    <w:rsid w:val="006C02B6"/>
    <w:rsid w:val="006C0B71"/>
    <w:rsid w:val="006C0CDD"/>
    <w:rsid w:val="006C1C35"/>
    <w:rsid w:val="006C3070"/>
    <w:rsid w:val="006C3657"/>
    <w:rsid w:val="006C43CD"/>
    <w:rsid w:val="006C468A"/>
    <w:rsid w:val="006C4ACA"/>
    <w:rsid w:val="006C4E86"/>
    <w:rsid w:val="006C5BD5"/>
    <w:rsid w:val="006C67CF"/>
    <w:rsid w:val="006C696C"/>
    <w:rsid w:val="006C6BE4"/>
    <w:rsid w:val="006C73E1"/>
    <w:rsid w:val="006C7A3D"/>
    <w:rsid w:val="006D05BB"/>
    <w:rsid w:val="006D1905"/>
    <w:rsid w:val="006D1BE6"/>
    <w:rsid w:val="006D1CD3"/>
    <w:rsid w:val="006D1D10"/>
    <w:rsid w:val="006D2D4A"/>
    <w:rsid w:val="006D3250"/>
    <w:rsid w:val="006D3C22"/>
    <w:rsid w:val="006D3CA2"/>
    <w:rsid w:val="006D3CCD"/>
    <w:rsid w:val="006D4066"/>
    <w:rsid w:val="006D45F0"/>
    <w:rsid w:val="006D4CC4"/>
    <w:rsid w:val="006D5035"/>
    <w:rsid w:val="006D5350"/>
    <w:rsid w:val="006D53BB"/>
    <w:rsid w:val="006D59F4"/>
    <w:rsid w:val="006D5FB5"/>
    <w:rsid w:val="006D6FF4"/>
    <w:rsid w:val="006D70C3"/>
    <w:rsid w:val="006D7A01"/>
    <w:rsid w:val="006D7BE3"/>
    <w:rsid w:val="006D7C0D"/>
    <w:rsid w:val="006D7C1A"/>
    <w:rsid w:val="006D7E7D"/>
    <w:rsid w:val="006E02C7"/>
    <w:rsid w:val="006E1166"/>
    <w:rsid w:val="006E1614"/>
    <w:rsid w:val="006E3723"/>
    <w:rsid w:val="006E3A4E"/>
    <w:rsid w:val="006E3B1F"/>
    <w:rsid w:val="006E5259"/>
    <w:rsid w:val="006E5495"/>
    <w:rsid w:val="006E5514"/>
    <w:rsid w:val="006E640A"/>
    <w:rsid w:val="006E66DB"/>
    <w:rsid w:val="006E6763"/>
    <w:rsid w:val="006E6AC1"/>
    <w:rsid w:val="006E72AC"/>
    <w:rsid w:val="006E7A00"/>
    <w:rsid w:val="006F0796"/>
    <w:rsid w:val="006F0DB0"/>
    <w:rsid w:val="006F167B"/>
    <w:rsid w:val="006F1A3D"/>
    <w:rsid w:val="006F1CA5"/>
    <w:rsid w:val="006F20F4"/>
    <w:rsid w:val="006F289D"/>
    <w:rsid w:val="006F2A5E"/>
    <w:rsid w:val="006F2CA6"/>
    <w:rsid w:val="006F3C21"/>
    <w:rsid w:val="006F3CED"/>
    <w:rsid w:val="006F3E9B"/>
    <w:rsid w:val="006F40D5"/>
    <w:rsid w:val="006F4137"/>
    <w:rsid w:val="006F4289"/>
    <w:rsid w:val="006F4628"/>
    <w:rsid w:val="006F5044"/>
    <w:rsid w:val="006F5BC7"/>
    <w:rsid w:val="006F5F2E"/>
    <w:rsid w:val="006F63DA"/>
    <w:rsid w:val="006F69A1"/>
    <w:rsid w:val="006F6D6D"/>
    <w:rsid w:val="006F6EC4"/>
    <w:rsid w:val="006F7119"/>
    <w:rsid w:val="006F739C"/>
    <w:rsid w:val="006F79FE"/>
    <w:rsid w:val="006F7B69"/>
    <w:rsid w:val="006F7E03"/>
    <w:rsid w:val="00700400"/>
    <w:rsid w:val="00701B9E"/>
    <w:rsid w:val="00702B16"/>
    <w:rsid w:val="00702C36"/>
    <w:rsid w:val="007038CD"/>
    <w:rsid w:val="00703CA9"/>
    <w:rsid w:val="00703CE7"/>
    <w:rsid w:val="007042B6"/>
    <w:rsid w:val="0070435A"/>
    <w:rsid w:val="0070463C"/>
    <w:rsid w:val="00704E23"/>
    <w:rsid w:val="007050D6"/>
    <w:rsid w:val="0070595A"/>
    <w:rsid w:val="00705AC5"/>
    <w:rsid w:val="00705AE1"/>
    <w:rsid w:val="00705E1F"/>
    <w:rsid w:val="00706726"/>
    <w:rsid w:val="00706D2E"/>
    <w:rsid w:val="00707408"/>
    <w:rsid w:val="00707642"/>
    <w:rsid w:val="00707BA3"/>
    <w:rsid w:val="00707E2F"/>
    <w:rsid w:val="0071197C"/>
    <w:rsid w:val="0071307C"/>
    <w:rsid w:val="00713122"/>
    <w:rsid w:val="00713531"/>
    <w:rsid w:val="0071380A"/>
    <w:rsid w:val="00713E77"/>
    <w:rsid w:val="007158BA"/>
    <w:rsid w:val="007161A7"/>
    <w:rsid w:val="007179CD"/>
    <w:rsid w:val="00720769"/>
    <w:rsid w:val="007207EC"/>
    <w:rsid w:val="007208FC"/>
    <w:rsid w:val="00720E52"/>
    <w:rsid w:val="00721334"/>
    <w:rsid w:val="00721D81"/>
    <w:rsid w:val="0072244C"/>
    <w:rsid w:val="00722B21"/>
    <w:rsid w:val="00723CB0"/>
    <w:rsid w:val="00724BAD"/>
    <w:rsid w:val="00724D24"/>
    <w:rsid w:val="0072542E"/>
    <w:rsid w:val="00725765"/>
    <w:rsid w:val="00725866"/>
    <w:rsid w:val="007259F9"/>
    <w:rsid w:val="00726558"/>
    <w:rsid w:val="007267E9"/>
    <w:rsid w:val="00726C24"/>
    <w:rsid w:val="00726FC9"/>
    <w:rsid w:val="00730361"/>
    <w:rsid w:val="00730483"/>
    <w:rsid w:val="007304F4"/>
    <w:rsid w:val="0073052F"/>
    <w:rsid w:val="00730617"/>
    <w:rsid w:val="00730DF7"/>
    <w:rsid w:val="00731118"/>
    <w:rsid w:val="0073113D"/>
    <w:rsid w:val="00731442"/>
    <w:rsid w:val="00732102"/>
    <w:rsid w:val="0073283F"/>
    <w:rsid w:val="00732E31"/>
    <w:rsid w:val="007336E2"/>
    <w:rsid w:val="007339B0"/>
    <w:rsid w:val="00733ABA"/>
    <w:rsid w:val="00734166"/>
    <w:rsid w:val="0073444B"/>
    <w:rsid w:val="00734D3C"/>
    <w:rsid w:val="00736A59"/>
    <w:rsid w:val="00736E5A"/>
    <w:rsid w:val="00736FC1"/>
    <w:rsid w:val="00737241"/>
    <w:rsid w:val="00737313"/>
    <w:rsid w:val="00737635"/>
    <w:rsid w:val="007378CB"/>
    <w:rsid w:val="00737C8D"/>
    <w:rsid w:val="00737C93"/>
    <w:rsid w:val="00740271"/>
    <w:rsid w:val="007405F5"/>
    <w:rsid w:val="007409DC"/>
    <w:rsid w:val="00743516"/>
    <w:rsid w:val="00744246"/>
    <w:rsid w:val="00744D0D"/>
    <w:rsid w:val="00744F29"/>
    <w:rsid w:val="00746185"/>
    <w:rsid w:val="007469AB"/>
    <w:rsid w:val="00746E0C"/>
    <w:rsid w:val="0075025B"/>
    <w:rsid w:val="007502AA"/>
    <w:rsid w:val="0075101F"/>
    <w:rsid w:val="00751424"/>
    <w:rsid w:val="00751E20"/>
    <w:rsid w:val="00752F23"/>
    <w:rsid w:val="007530D4"/>
    <w:rsid w:val="007535C5"/>
    <w:rsid w:val="00753765"/>
    <w:rsid w:val="0075383A"/>
    <w:rsid w:val="00753AB2"/>
    <w:rsid w:val="007565F7"/>
    <w:rsid w:val="007566B5"/>
    <w:rsid w:val="00757468"/>
    <w:rsid w:val="00757655"/>
    <w:rsid w:val="007576D5"/>
    <w:rsid w:val="00757803"/>
    <w:rsid w:val="007605DD"/>
    <w:rsid w:val="007616CB"/>
    <w:rsid w:val="00761709"/>
    <w:rsid w:val="0076269B"/>
    <w:rsid w:val="00762746"/>
    <w:rsid w:val="00762938"/>
    <w:rsid w:val="00762B03"/>
    <w:rsid w:val="00762FF6"/>
    <w:rsid w:val="00763287"/>
    <w:rsid w:val="00763CD9"/>
    <w:rsid w:val="0076419C"/>
    <w:rsid w:val="00764280"/>
    <w:rsid w:val="00764856"/>
    <w:rsid w:val="00764D5D"/>
    <w:rsid w:val="00765518"/>
    <w:rsid w:val="0076590A"/>
    <w:rsid w:val="0076647A"/>
    <w:rsid w:val="00767185"/>
    <w:rsid w:val="00767EE3"/>
    <w:rsid w:val="007704F0"/>
    <w:rsid w:val="00770689"/>
    <w:rsid w:val="00770E08"/>
    <w:rsid w:val="00771684"/>
    <w:rsid w:val="00771AB4"/>
    <w:rsid w:val="0077299E"/>
    <w:rsid w:val="00773F23"/>
    <w:rsid w:val="00775097"/>
    <w:rsid w:val="00775DDF"/>
    <w:rsid w:val="007766DF"/>
    <w:rsid w:val="00776811"/>
    <w:rsid w:val="0077706E"/>
    <w:rsid w:val="0077709C"/>
    <w:rsid w:val="0077744B"/>
    <w:rsid w:val="00777636"/>
    <w:rsid w:val="00777FA0"/>
    <w:rsid w:val="007810F7"/>
    <w:rsid w:val="007813D2"/>
    <w:rsid w:val="007816D3"/>
    <w:rsid w:val="007819FE"/>
    <w:rsid w:val="00781B15"/>
    <w:rsid w:val="007822A1"/>
    <w:rsid w:val="00782BED"/>
    <w:rsid w:val="0078321F"/>
    <w:rsid w:val="00783430"/>
    <w:rsid w:val="00783D43"/>
    <w:rsid w:val="00783E7A"/>
    <w:rsid w:val="00784636"/>
    <w:rsid w:val="007848AE"/>
    <w:rsid w:val="00784BAC"/>
    <w:rsid w:val="007851F7"/>
    <w:rsid w:val="00785581"/>
    <w:rsid w:val="007859BC"/>
    <w:rsid w:val="00785D42"/>
    <w:rsid w:val="00786854"/>
    <w:rsid w:val="00786A3B"/>
    <w:rsid w:val="00786B80"/>
    <w:rsid w:val="007907AE"/>
    <w:rsid w:val="00790B38"/>
    <w:rsid w:val="00790FB9"/>
    <w:rsid w:val="00791051"/>
    <w:rsid w:val="00791082"/>
    <w:rsid w:val="00791205"/>
    <w:rsid w:val="007919A6"/>
    <w:rsid w:val="00794589"/>
    <w:rsid w:val="00794967"/>
    <w:rsid w:val="00795FBB"/>
    <w:rsid w:val="00797BB5"/>
    <w:rsid w:val="007A016B"/>
    <w:rsid w:val="007A05C2"/>
    <w:rsid w:val="007A093B"/>
    <w:rsid w:val="007A0AD5"/>
    <w:rsid w:val="007A0FC5"/>
    <w:rsid w:val="007A1483"/>
    <w:rsid w:val="007A170F"/>
    <w:rsid w:val="007A1EF2"/>
    <w:rsid w:val="007A219A"/>
    <w:rsid w:val="007A296B"/>
    <w:rsid w:val="007A33B0"/>
    <w:rsid w:val="007A3C9F"/>
    <w:rsid w:val="007A432F"/>
    <w:rsid w:val="007A49C8"/>
    <w:rsid w:val="007A4A7E"/>
    <w:rsid w:val="007A4CA4"/>
    <w:rsid w:val="007A536C"/>
    <w:rsid w:val="007A6517"/>
    <w:rsid w:val="007A6759"/>
    <w:rsid w:val="007A6A4A"/>
    <w:rsid w:val="007A6BCC"/>
    <w:rsid w:val="007A6E47"/>
    <w:rsid w:val="007A6E72"/>
    <w:rsid w:val="007A74DE"/>
    <w:rsid w:val="007A7631"/>
    <w:rsid w:val="007A7C26"/>
    <w:rsid w:val="007A7F3F"/>
    <w:rsid w:val="007B00D5"/>
    <w:rsid w:val="007B0669"/>
    <w:rsid w:val="007B0D8D"/>
    <w:rsid w:val="007B0E06"/>
    <w:rsid w:val="007B1408"/>
    <w:rsid w:val="007B15A1"/>
    <w:rsid w:val="007B21AB"/>
    <w:rsid w:val="007B22FA"/>
    <w:rsid w:val="007B288B"/>
    <w:rsid w:val="007B3755"/>
    <w:rsid w:val="007B562A"/>
    <w:rsid w:val="007B5BF4"/>
    <w:rsid w:val="007B60E9"/>
    <w:rsid w:val="007B6134"/>
    <w:rsid w:val="007B684E"/>
    <w:rsid w:val="007B69DB"/>
    <w:rsid w:val="007B6D6A"/>
    <w:rsid w:val="007B7026"/>
    <w:rsid w:val="007B708F"/>
    <w:rsid w:val="007C08DC"/>
    <w:rsid w:val="007C0FB4"/>
    <w:rsid w:val="007C28F4"/>
    <w:rsid w:val="007C2936"/>
    <w:rsid w:val="007C2CBB"/>
    <w:rsid w:val="007C2CF7"/>
    <w:rsid w:val="007C31A2"/>
    <w:rsid w:val="007C3851"/>
    <w:rsid w:val="007C55B4"/>
    <w:rsid w:val="007C5911"/>
    <w:rsid w:val="007C5D82"/>
    <w:rsid w:val="007C703B"/>
    <w:rsid w:val="007C7420"/>
    <w:rsid w:val="007C77D8"/>
    <w:rsid w:val="007C7A95"/>
    <w:rsid w:val="007D0CB5"/>
    <w:rsid w:val="007D169D"/>
    <w:rsid w:val="007D21A7"/>
    <w:rsid w:val="007D2B41"/>
    <w:rsid w:val="007D3217"/>
    <w:rsid w:val="007D39EF"/>
    <w:rsid w:val="007D444E"/>
    <w:rsid w:val="007D633D"/>
    <w:rsid w:val="007D64D0"/>
    <w:rsid w:val="007D6810"/>
    <w:rsid w:val="007D701F"/>
    <w:rsid w:val="007D76BC"/>
    <w:rsid w:val="007D7DE3"/>
    <w:rsid w:val="007E000D"/>
    <w:rsid w:val="007E0A1C"/>
    <w:rsid w:val="007E0DA8"/>
    <w:rsid w:val="007E1359"/>
    <w:rsid w:val="007E165C"/>
    <w:rsid w:val="007E1CE9"/>
    <w:rsid w:val="007E1E17"/>
    <w:rsid w:val="007E1F9F"/>
    <w:rsid w:val="007E2E90"/>
    <w:rsid w:val="007E32DC"/>
    <w:rsid w:val="007E3635"/>
    <w:rsid w:val="007E465A"/>
    <w:rsid w:val="007E46EF"/>
    <w:rsid w:val="007E475D"/>
    <w:rsid w:val="007E4F5D"/>
    <w:rsid w:val="007E5BEF"/>
    <w:rsid w:val="007E604D"/>
    <w:rsid w:val="007E694B"/>
    <w:rsid w:val="007E6BF5"/>
    <w:rsid w:val="007E6FCB"/>
    <w:rsid w:val="007E730A"/>
    <w:rsid w:val="007E76F2"/>
    <w:rsid w:val="007E7760"/>
    <w:rsid w:val="007F0258"/>
    <w:rsid w:val="007F0538"/>
    <w:rsid w:val="007F093E"/>
    <w:rsid w:val="007F0B22"/>
    <w:rsid w:val="007F11E1"/>
    <w:rsid w:val="007F130A"/>
    <w:rsid w:val="007F169A"/>
    <w:rsid w:val="007F1C09"/>
    <w:rsid w:val="007F24A8"/>
    <w:rsid w:val="007F2A42"/>
    <w:rsid w:val="007F2D56"/>
    <w:rsid w:val="007F2F45"/>
    <w:rsid w:val="007F31FB"/>
    <w:rsid w:val="007F3910"/>
    <w:rsid w:val="007F4264"/>
    <w:rsid w:val="007F4FE2"/>
    <w:rsid w:val="007F5224"/>
    <w:rsid w:val="007F5573"/>
    <w:rsid w:val="007F5D3B"/>
    <w:rsid w:val="007F76C7"/>
    <w:rsid w:val="007F7ACC"/>
    <w:rsid w:val="0080036C"/>
    <w:rsid w:val="00801100"/>
    <w:rsid w:val="008015D7"/>
    <w:rsid w:val="00801A59"/>
    <w:rsid w:val="00801A93"/>
    <w:rsid w:val="00801B84"/>
    <w:rsid w:val="00801F1E"/>
    <w:rsid w:val="00802001"/>
    <w:rsid w:val="00802CCC"/>
    <w:rsid w:val="00802DB6"/>
    <w:rsid w:val="008031C7"/>
    <w:rsid w:val="008034A8"/>
    <w:rsid w:val="008036B5"/>
    <w:rsid w:val="00803BD0"/>
    <w:rsid w:val="00803BFE"/>
    <w:rsid w:val="00803C9C"/>
    <w:rsid w:val="00803EC3"/>
    <w:rsid w:val="0080531B"/>
    <w:rsid w:val="00805818"/>
    <w:rsid w:val="00805CB3"/>
    <w:rsid w:val="00805D80"/>
    <w:rsid w:val="00805FF6"/>
    <w:rsid w:val="0080680A"/>
    <w:rsid w:val="00806D9E"/>
    <w:rsid w:val="0080745D"/>
    <w:rsid w:val="008078CC"/>
    <w:rsid w:val="00807965"/>
    <w:rsid w:val="00807CBF"/>
    <w:rsid w:val="008104F8"/>
    <w:rsid w:val="008107AD"/>
    <w:rsid w:val="0081185B"/>
    <w:rsid w:val="00812D4D"/>
    <w:rsid w:val="00813999"/>
    <w:rsid w:val="00813E37"/>
    <w:rsid w:val="008163C9"/>
    <w:rsid w:val="00817216"/>
    <w:rsid w:val="00817B8A"/>
    <w:rsid w:val="00820997"/>
    <w:rsid w:val="00822B5A"/>
    <w:rsid w:val="00823751"/>
    <w:rsid w:val="00823D02"/>
    <w:rsid w:val="00824D3F"/>
    <w:rsid w:val="00824DEA"/>
    <w:rsid w:val="008252E5"/>
    <w:rsid w:val="00825A1A"/>
    <w:rsid w:val="00825C02"/>
    <w:rsid w:val="008261B4"/>
    <w:rsid w:val="00826A6D"/>
    <w:rsid w:val="00826A83"/>
    <w:rsid w:val="00826B6B"/>
    <w:rsid w:val="00826E97"/>
    <w:rsid w:val="008302DE"/>
    <w:rsid w:val="008305AE"/>
    <w:rsid w:val="00830611"/>
    <w:rsid w:val="00830FD3"/>
    <w:rsid w:val="00831664"/>
    <w:rsid w:val="0083277A"/>
    <w:rsid w:val="008332A2"/>
    <w:rsid w:val="00833D76"/>
    <w:rsid w:val="008344EE"/>
    <w:rsid w:val="00834DAC"/>
    <w:rsid w:val="00834FAA"/>
    <w:rsid w:val="0083564B"/>
    <w:rsid w:val="00837A94"/>
    <w:rsid w:val="00837AB6"/>
    <w:rsid w:val="00837D91"/>
    <w:rsid w:val="00837E82"/>
    <w:rsid w:val="00837FF6"/>
    <w:rsid w:val="008403E3"/>
    <w:rsid w:val="00840702"/>
    <w:rsid w:val="008416C1"/>
    <w:rsid w:val="00841C01"/>
    <w:rsid w:val="00842336"/>
    <w:rsid w:val="00842828"/>
    <w:rsid w:val="00843233"/>
    <w:rsid w:val="00844A16"/>
    <w:rsid w:val="00844E19"/>
    <w:rsid w:val="00844F6C"/>
    <w:rsid w:val="0084549A"/>
    <w:rsid w:val="00845876"/>
    <w:rsid w:val="008466A4"/>
    <w:rsid w:val="0084677E"/>
    <w:rsid w:val="008475A8"/>
    <w:rsid w:val="008477C7"/>
    <w:rsid w:val="00847C4B"/>
    <w:rsid w:val="00847C5E"/>
    <w:rsid w:val="0085003C"/>
    <w:rsid w:val="0085008E"/>
    <w:rsid w:val="0085063E"/>
    <w:rsid w:val="00852EB4"/>
    <w:rsid w:val="00853286"/>
    <w:rsid w:val="0085433E"/>
    <w:rsid w:val="008545CD"/>
    <w:rsid w:val="00854B4F"/>
    <w:rsid w:val="0085505A"/>
    <w:rsid w:val="00855C36"/>
    <w:rsid w:val="00856546"/>
    <w:rsid w:val="008567CE"/>
    <w:rsid w:val="00856959"/>
    <w:rsid w:val="00856C14"/>
    <w:rsid w:val="00857291"/>
    <w:rsid w:val="0085768F"/>
    <w:rsid w:val="008576F7"/>
    <w:rsid w:val="00860017"/>
    <w:rsid w:val="008602EB"/>
    <w:rsid w:val="008607F0"/>
    <w:rsid w:val="00860A02"/>
    <w:rsid w:val="00860EC1"/>
    <w:rsid w:val="0086179C"/>
    <w:rsid w:val="00861C1B"/>
    <w:rsid w:val="008627F9"/>
    <w:rsid w:val="008628A0"/>
    <w:rsid w:val="00862B53"/>
    <w:rsid w:val="00862E49"/>
    <w:rsid w:val="0086306A"/>
    <w:rsid w:val="008639BB"/>
    <w:rsid w:val="008644DD"/>
    <w:rsid w:val="0086473D"/>
    <w:rsid w:val="0086559F"/>
    <w:rsid w:val="00865E2F"/>
    <w:rsid w:val="00866144"/>
    <w:rsid w:val="00866330"/>
    <w:rsid w:val="00870B0B"/>
    <w:rsid w:val="00870C48"/>
    <w:rsid w:val="00870FEA"/>
    <w:rsid w:val="00871A22"/>
    <w:rsid w:val="0087252E"/>
    <w:rsid w:val="00872EA1"/>
    <w:rsid w:val="00872F2F"/>
    <w:rsid w:val="00873327"/>
    <w:rsid w:val="00873400"/>
    <w:rsid w:val="00873A41"/>
    <w:rsid w:val="00873D6E"/>
    <w:rsid w:val="008742CA"/>
    <w:rsid w:val="00874745"/>
    <w:rsid w:val="00874794"/>
    <w:rsid w:val="00874AF8"/>
    <w:rsid w:val="00874B33"/>
    <w:rsid w:val="00874D59"/>
    <w:rsid w:val="0087564C"/>
    <w:rsid w:val="008758A4"/>
    <w:rsid w:val="008765F5"/>
    <w:rsid w:val="00876E46"/>
    <w:rsid w:val="008770EC"/>
    <w:rsid w:val="00877439"/>
    <w:rsid w:val="00877491"/>
    <w:rsid w:val="00877F12"/>
    <w:rsid w:val="00880FB3"/>
    <w:rsid w:val="0088132B"/>
    <w:rsid w:val="00881DE9"/>
    <w:rsid w:val="00881ED4"/>
    <w:rsid w:val="008821D4"/>
    <w:rsid w:val="008823C3"/>
    <w:rsid w:val="0088249A"/>
    <w:rsid w:val="00882818"/>
    <w:rsid w:val="00882C7C"/>
    <w:rsid w:val="00883BD5"/>
    <w:rsid w:val="00883BD9"/>
    <w:rsid w:val="008845AE"/>
    <w:rsid w:val="0088460E"/>
    <w:rsid w:val="00884FB7"/>
    <w:rsid w:val="00885F8F"/>
    <w:rsid w:val="008860E8"/>
    <w:rsid w:val="008870E5"/>
    <w:rsid w:val="00887988"/>
    <w:rsid w:val="00890A76"/>
    <w:rsid w:val="008911DA"/>
    <w:rsid w:val="00892038"/>
    <w:rsid w:val="0089250F"/>
    <w:rsid w:val="00892A67"/>
    <w:rsid w:val="00892B8F"/>
    <w:rsid w:val="00892F1B"/>
    <w:rsid w:val="0089386B"/>
    <w:rsid w:val="00893A8B"/>
    <w:rsid w:val="00894268"/>
    <w:rsid w:val="00894D1C"/>
    <w:rsid w:val="0089599F"/>
    <w:rsid w:val="00895B9B"/>
    <w:rsid w:val="0089676C"/>
    <w:rsid w:val="008972DE"/>
    <w:rsid w:val="0089732E"/>
    <w:rsid w:val="008973E7"/>
    <w:rsid w:val="008A0175"/>
    <w:rsid w:val="008A03C3"/>
    <w:rsid w:val="008A0700"/>
    <w:rsid w:val="008A0E7D"/>
    <w:rsid w:val="008A1295"/>
    <w:rsid w:val="008A241A"/>
    <w:rsid w:val="008A2BB7"/>
    <w:rsid w:val="008A404C"/>
    <w:rsid w:val="008A429A"/>
    <w:rsid w:val="008A4C53"/>
    <w:rsid w:val="008A4D7E"/>
    <w:rsid w:val="008A519F"/>
    <w:rsid w:val="008A60D6"/>
    <w:rsid w:val="008A7B09"/>
    <w:rsid w:val="008B0E94"/>
    <w:rsid w:val="008B1BFC"/>
    <w:rsid w:val="008B1D5D"/>
    <w:rsid w:val="008B1FF8"/>
    <w:rsid w:val="008B21DB"/>
    <w:rsid w:val="008B2D1C"/>
    <w:rsid w:val="008B3E24"/>
    <w:rsid w:val="008B474D"/>
    <w:rsid w:val="008B5A7B"/>
    <w:rsid w:val="008B5F73"/>
    <w:rsid w:val="008B61A9"/>
    <w:rsid w:val="008B6561"/>
    <w:rsid w:val="008B665B"/>
    <w:rsid w:val="008B7F0F"/>
    <w:rsid w:val="008C01E4"/>
    <w:rsid w:val="008C0CB4"/>
    <w:rsid w:val="008C1335"/>
    <w:rsid w:val="008C190B"/>
    <w:rsid w:val="008C1A19"/>
    <w:rsid w:val="008C22C3"/>
    <w:rsid w:val="008C2F95"/>
    <w:rsid w:val="008C3AE1"/>
    <w:rsid w:val="008C4348"/>
    <w:rsid w:val="008C4A90"/>
    <w:rsid w:val="008C514A"/>
    <w:rsid w:val="008C57BC"/>
    <w:rsid w:val="008C5C07"/>
    <w:rsid w:val="008C6526"/>
    <w:rsid w:val="008C6A08"/>
    <w:rsid w:val="008C6AA6"/>
    <w:rsid w:val="008C6D0B"/>
    <w:rsid w:val="008C6FEC"/>
    <w:rsid w:val="008C71A5"/>
    <w:rsid w:val="008C7974"/>
    <w:rsid w:val="008C7EFC"/>
    <w:rsid w:val="008D0170"/>
    <w:rsid w:val="008D1060"/>
    <w:rsid w:val="008D1352"/>
    <w:rsid w:val="008D155F"/>
    <w:rsid w:val="008D217B"/>
    <w:rsid w:val="008D2325"/>
    <w:rsid w:val="008D2898"/>
    <w:rsid w:val="008D2975"/>
    <w:rsid w:val="008D2D32"/>
    <w:rsid w:val="008D34E6"/>
    <w:rsid w:val="008D353F"/>
    <w:rsid w:val="008D45B9"/>
    <w:rsid w:val="008D4823"/>
    <w:rsid w:val="008D53F4"/>
    <w:rsid w:val="008D55ED"/>
    <w:rsid w:val="008D59D0"/>
    <w:rsid w:val="008D5B26"/>
    <w:rsid w:val="008D6C14"/>
    <w:rsid w:val="008D7423"/>
    <w:rsid w:val="008D7D21"/>
    <w:rsid w:val="008E004E"/>
    <w:rsid w:val="008E0C22"/>
    <w:rsid w:val="008E1989"/>
    <w:rsid w:val="008E22E7"/>
    <w:rsid w:val="008E2DEF"/>
    <w:rsid w:val="008E2E5E"/>
    <w:rsid w:val="008E4026"/>
    <w:rsid w:val="008E4A24"/>
    <w:rsid w:val="008E51E4"/>
    <w:rsid w:val="008E5691"/>
    <w:rsid w:val="008E5895"/>
    <w:rsid w:val="008E613B"/>
    <w:rsid w:val="008E64B3"/>
    <w:rsid w:val="008E7371"/>
    <w:rsid w:val="008F037D"/>
    <w:rsid w:val="008F1970"/>
    <w:rsid w:val="008F20C9"/>
    <w:rsid w:val="008F25A0"/>
    <w:rsid w:val="008F26C1"/>
    <w:rsid w:val="008F2721"/>
    <w:rsid w:val="008F2AD2"/>
    <w:rsid w:val="008F2C1D"/>
    <w:rsid w:val="008F4289"/>
    <w:rsid w:val="008F4321"/>
    <w:rsid w:val="008F497C"/>
    <w:rsid w:val="008F49F7"/>
    <w:rsid w:val="008F4F08"/>
    <w:rsid w:val="008F58AF"/>
    <w:rsid w:val="008F5ACE"/>
    <w:rsid w:val="008F6535"/>
    <w:rsid w:val="008F6EE3"/>
    <w:rsid w:val="008F776E"/>
    <w:rsid w:val="008F7869"/>
    <w:rsid w:val="008F7C21"/>
    <w:rsid w:val="008F7E2E"/>
    <w:rsid w:val="008F7F9E"/>
    <w:rsid w:val="00900299"/>
    <w:rsid w:val="009003A3"/>
    <w:rsid w:val="0090066E"/>
    <w:rsid w:val="00900E7D"/>
    <w:rsid w:val="009012C8"/>
    <w:rsid w:val="00901503"/>
    <w:rsid w:val="00901FA6"/>
    <w:rsid w:val="00902259"/>
    <w:rsid w:val="00902844"/>
    <w:rsid w:val="009028F1"/>
    <w:rsid w:val="00902C20"/>
    <w:rsid w:val="00903700"/>
    <w:rsid w:val="0090389A"/>
    <w:rsid w:val="009039EC"/>
    <w:rsid w:val="00903D0A"/>
    <w:rsid w:val="00903E50"/>
    <w:rsid w:val="00904164"/>
    <w:rsid w:val="0090436E"/>
    <w:rsid w:val="009046AB"/>
    <w:rsid w:val="00904ECD"/>
    <w:rsid w:val="00905B2D"/>
    <w:rsid w:val="00906551"/>
    <w:rsid w:val="009068C7"/>
    <w:rsid w:val="0090761A"/>
    <w:rsid w:val="00907A26"/>
    <w:rsid w:val="00910549"/>
    <w:rsid w:val="00910682"/>
    <w:rsid w:val="00910DD3"/>
    <w:rsid w:val="009116BD"/>
    <w:rsid w:val="0091223B"/>
    <w:rsid w:val="009138AE"/>
    <w:rsid w:val="009138CC"/>
    <w:rsid w:val="00914366"/>
    <w:rsid w:val="00914995"/>
    <w:rsid w:val="00914B57"/>
    <w:rsid w:val="00914B7E"/>
    <w:rsid w:val="00914CEE"/>
    <w:rsid w:val="00914FDF"/>
    <w:rsid w:val="009150EA"/>
    <w:rsid w:val="00915306"/>
    <w:rsid w:val="00915CEE"/>
    <w:rsid w:val="00915E6B"/>
    <w:rsid w:val="00916A94"/>
    <w:rsid w:val="009176C6"/>
    <w:rsid w:val="00917BCB"/>
    <w:rsid w:val="00917E20"/>
    <w:rsid w:val="00920700"/>
    <w:rsid w:val="00920842"/>
    <w:rsid w:val="00920E89"/>
    <w:rsid w:val="00921142"/>
    <w:rsid w:val="009212ED"/>
    <w:rsid w:val="00921558"/>
    <w:rsid w:val="00921F00"/>
    <w:rsid w:val="009228A6"/>
    <w:rsid w:val="0092290E"/>
    <w:rsid w:val="00923010"/>
    <w:rsid w:val="009237FB"/>
    <w:rsid w:val="00923954"/>
    <w:rsid w:val="00923B77"/>
    <w:rsid w:val="009241B8"/>
    <w:rsid w:val="00924C4D"/>
    <w:rsid w:val="00924CA8"/>
    <w:rsid w:val="009252C1"/>
    <w:rsid w:val="00925C3F"/>
    <w:rsid w:val="009264A6"/>
    <w:rsid w:val="00926BFA"/>
    <w:rsid w:val="009270AE"/>
    <w:rsid w:val="009277B1"/>
    <w:rsid w:val="009278C7"/>
    <w:rsid w:val="00927DC7"/>
    <w:rsid w:val="00930585"/>
    <w:rsid w:val="009305E5"/>
    <w:rsid w:val="00931179"/>
    <w:rsid w:val="0093147A"/>
    <w:rsid w:val="009316B5"/>
    <w:rsid w:val="0093174A"/>
    <w:rsid w:val="00932118"/>
    <w:rsid w:val="009333D8"/>
    <w:rsid w:val="00933B3A"/>
    <w:rsid w:val="00935480"/>
    <w:rsid w:val="00935635"/>
    <w:rsid w:val="00935A3C"/>
    <w:rsid w:val="00935FE3"/>
    <w:rsid w:val="0093662D"/>
    <w:rsid w:val="0093674E"/>
    <w:rsid w:val="00937DE3"/>
    <w:rsid w:val="00937F10"/>
    <w:rsid w:val="009402AF"/>
    <w:rsid w:val="009406F8"/>
    <w:rsid w:val="00940B13"/>
    <w:rsid w:val="00941040"/>
    <w:rsid w:val="009423E1"/>
    <w:rsid w:val="00942C24"/>
    <w:rsid w:val="00942E38"/>
    <w:rsid w:val="00942ECE"/>
    <w:rsid w:val="00943B6F"/>
    <w:rsid w:val="00943F5F"/>
    <w:rsid w:val="00944846"/>
    <w:rsid w:val="00944CC1"/>
    <w:rsid w:val="00944E78"/>
    <w:rsid w:val="00945D87"/>
    <w:rsid w:val="0094681C"/>
    <w:rsid w:val="00946B75"/>
    <w:rsid w:val="00946D88"/>
    <w:rsid w:val="009477DB"/>
    <w:rsid w:val="00947A8A"/>
    <w:rsid w:val="00947CD9"/>
    <w:rsid w:val="00947F1C"/>
    <w:rsid w:val="009502FB"/>
    <w:rsid w:val="00950B0C"/>
    <w:rsid w:val="00950CAB"/>
    <w:rsid w:val="009514F2"/>
    <w:rsid w:val="00951BFF"/>
    <w:rsid w:val="009522D6"/>
    <w:rsid w:val="00952C1B"/>
    <w:rsid w:val="00953897"/>
    <w:rsid w:val="009545C5"/>
    <w:rsid w:val="00954C40"/>
    <w:rsid w:val="00954E76"/>
    <w:rsid w:val="009556A0"/>
    <w:rsid w:val="00956A55"/>
    <w:rsid w:val="00956B28"/>
    <w:rsid w:val="009575CB"/>
    <w:rsid w:val="00960411"/>
    <w:rsid w:val="00961246"/>
    <w:rsid w:val="0096178F"/>
    <w:rsid w:val="00961A6D"/>
    <w:rsid w:val="00962203"/>
    <w:rsid w:val="009624A8"/>
    <w:rsid w:val="00962780"/>
    <w:rsid w:val="0096332A"/>
    <w:rsid w:val="009634DC"/>
    <w:rsid w:val="00963712"/>
    <w:rsid w:val="00963DAA"/>
    <w:rsid w:val="00963F65"/>
    <w:rsid w:val="00964A8F"/>
    <w:rsid w:val="00964BE1"/>
    <w:rsid w:val="009650FF"/>
    <w:rsid w:val="00965523"/>
    <w:rsid w:val="00967202"/>
    <w:rsid w:val="009678A1"/>
    <w:rsid w:val="009714E5"/>
    <w:rsid w:val="00971671"/>
    <w:rsid w:val="00972073"/>
    <w:rsid w:val="00972137"/>
    <w:rsid w:val="0097264E"/>
    <w:rsid w:val="0097287F"/>
    <w:rsid w:val="00972911"/>
    <w:rsid w:val="00973E79"/>
    <w:rsid w:val="00973F01"/>
    <w:rsid w:val="00973F89"/>
    <w:rsid w:val="00974347"/>
    <w:rsid w:val="00974B6A"/>
    <w:rsid w:val="0097525E"/>
    <w:rsid w:val="009753CE"/>
    <w:rsid w:val="009757A7"/>
    <w:rsid w:val="00975DD4"/>
    <w:rsid w:val="009762AD"/>
    <w:rsid w:val="00976616"/>
    <w:rsid w:val="00976C24"/>
    <w:rsid w:val="00976C88"/>
    <w:rsid w:val="009775AA"/>
    <w:rsid w:val="00977B92"/>
    <w:rsid w:val="00981249"/>
    <w:rsid w:val="009816A0"/>
    <w:rsid w:val="009818DC"/>
    <w:rsid w:val="00981917"/>
    <w:rsid w:val="00981A45"/>
    <w:rsid w:val="00981AAD"/>
    <w:rsid w:val="009822AC"/>
    <w:rsid w:val="00982B8D"/>
    <w:rsid w:val="00982F92"/>
    <w:rsid w:val="009839D5"/>
    <w:rsid w:val="00983F85"/>
    <w:rsid w:val="009843C4"/>
    <w:rsid w:val="0098472F"/>
    <w:rsid w:val="00984A9C"/>
    <w:rsid w:val="00984BF0"/>
    <w:rsid w:val="009853E2"/>
    <w:rsid w:val="00985504"/>
    <w:rsid w:val="00985897"/>
    <w:rsid w:val="00986863"/>
    <w:rsid w:val="00986A08"/>
    <w:rsid w:val="00986E8E"/>
    <w:rsid w:val="00986E9C"/>
    <w:rsid w:val="0098731F"/>
    <w:rsid w:val="009874C7"/>
    <w:rsid w:val="0098761A"/>
    <w:rsid w:val="00987D46"/>
    <w:rsid w:val="00987ECE"/>
    <w:rsid w:val="009909FD"/>
    <w:rsid w:val="00990DBD"/>
    <w:rsid w:val="00991200"/>
    <w:rsid w:val="00991418"/>
    <w:rsid w:val="009920FC"/>
    <w:rsid w:val="00992284"/>
    <w:rsid w:val="00992E2F"/>
    <w:rsid w:val="009933E1"/>
    <w:rsid w:val="009938C6"/>
    <w:rsid w:val="00994371"/>
    <w:rsid w:val="00994597"/>
    <w:rsid w:val="009947A4"/>
    <w:rsid w:val="00994FCE"/>
    <w:rsid w:val="00995177"/>
    <w:rsid w:val="009955CD"/>
    <w:rsid w:val="009960B4"/>
    <w:rsid w:val="0099641C"/>
    <w:rsid w:val="009968E8"/>
    <w:rsid w:val="00997149"/>
    <w:rsid w:val="009A00B9"/>
    <w:rsid w:val="009A030A"/>
    <w:rsid w:val="009A0720"/>
    <w:rsid w:val="009A08F8"/>
    <w:rsid w:val="009A0A36"/>
    <w:rsid w:val="009A0A60"/>
    <w:rsid w:val="009A0E08"/>
    <w:rsid w:val="009A1C4F"/>
    <w:rsid w:val="009A1CC6"/>
    <w:rsid w:val="009A284D"/>
    <w:rsid w:val="009A315D"/>
    <w:rsid w:val="009A31EF"/>
    <w:rsid w:val="009A37CA"/>
    <w:rsid w:val="009A3945"/>
    <w:rsid w:val="009A3BF4"/>
    <w:rsid w:val="009A4ADB"/>
    <w:rsid w:val="009A4CF3"/>
    <w:rsid w:val="009A4FF4"/>
    <w:rsid w:val="009A5F92"/>
    <w:rsid w:val="009A6095"/>
    <w:rsid w:val="009A63A5"/>
    <w:rsid w:val="009A6453"/>
    <w:rsid w:val="009A6E8B"/>
    <w:rsid w:val="009A762C"/>
    <w:rsid w:val="009A780C"/>
    <w:rsid w:val="009B095F"/>
    <w:rsid w:val="009B2298"/>
    <w:rsid w:val="009B26C5"/>
    <w:rsid w:val="009B3066"/>
    <w:rsid w:val="009B39B1"/>
    <w:rsid w:val="009B3A33"/>
    <w:rsid w:val="009B4B01"/>
    <w:rsid w:val="009B52A5"/>
    <w:rsid w:val="009B58A3"/>
    <w:rsid w:val="009B5CB6"/>
    <w:rsid w:val="009B5E17"/>
    <w:rsid w:val="009B6E1B"/>
    <w:rsid w:val="009B744B"/>
    <w:rsid w:val="009B7477"/>
    <w:rsid w:val="009B74C6"/>
    <w:rsid w:val="009B758A"/>
    <w:rsid w:val="009C0019"/>
    <w:rsid w:val="009C0310"/>
    <w:rsid w:val="009C19BA"/>
    <w:rsid w:val="009C1AF0"/>
    <w:rsid w:val="009C2FA3"/>
    <w:rsid w:val="009C36AF"/>
    <w:rsid w:val="009C4135"/>
    <w:rsid w:val="009C46F0"/>
    <w:rsid w:val="009C4F93"/>
    <w:rsid w:val="009C541D"/>
    <w:rsid w:val="009C555F"/>
    <w:rsid w:val="009C5589"/>
    <w:rsid w:val="009C6018"/>
    <w:rsid w:val="009C6405"/>
    <w:rsid w:val="009C65BA"/>
    <w:rsid w:val="009C6E0C"/>
    <w:rsid w:val="009C6E3B"/>
    <w:rsid w:val="009C7982"/>
    <w:rsid w:val="009D0101"/>
    <w:rsid w:val="009D1385"/>
    <w:rsid w:val="009D2667"/>
    <w:rsid w:val="009D2ED3"/>
    <w:rsid w:val="009D3035"/>
    <w:rsid w:val="009D3805"/>
    <w:rsid w:val="009D3817"/>
    <w:rsid w:val="009D444E"/>
    <w:rsid w:val="009D44C1"/>
    <w:rsid w:val="009D44C9"/>
    <w:rsid w:val="009D465E"/>
    <w:rsid w:val="009D4B30"/>
    <w:rsid w:val="009D5AB7"/>
    <w:rsid w:val="009D68F2"/>
    <w:rsid w:val="009D7215"/>
    <w:rsid w:val="009D72BA"/>
    <w:rsid w:val="009D76DB"/>
    <w:rsid w:val="009E0341"/>
    <w:rsid w:val="009E068B"/>
    <w:rsid w:val="009E0847"/>
    <w:rsid w:val="009E0B9A"/>
    <w:rsid w:val="009E0C38"/>
    <w:rsid w:val="009E0C55"/>
    <w:rsid w:val="009E109C"/>
    <w:rsid w:val="009E15E5"/>
    <w:rsid w:val="009E25EC"/>
    <w:rsid w:val="009E2753"/>
    <w:rsid w:val="009E2DAC"/>
    <w:rsid w:val="009E2FE5"/>
    <w:rsid w:val="009E31AA"/>
    <w:rsid w:val="009E4F72"/>
    <w:rsid w:val="009E5E8C"/>
    <w:rsid w:val="009E6146"/>
    <w:rsid w:val="009E64CE"/>
    <w:rsid w:val="009E6A5F"/>
    <w:rsid w:val="009E7360"/>
    <w:rsid w:val="009E759A"/>
    <w:rsid w:val="009F002D"/>
    <w:rsid w:val="009F0102"/>
    <w:rsid w:val="009F03C1"/>
    <w:rsid w:val="009F0851"/>
    <w:rsid w:val="009F1BAF"/>
    <w:rsid w:val="009F2370"/>
    <w:rsid w:val="009F2C1F"/>
    <w:rsid w:val="009F33FD"/>
    <w:rsid w:val="009F37AD"/>
    <w:rsid w:val="009F37CA"/>
    <w:rsid w:val="009F3F32"/>
    <w:rsid w:val="009F3F5E"/>
    <w:rsid w:val="009F473D"/>
    <w:rsid w:val="009F49F1"/>
    <w:rsid w:val="009F5B69"/>
    <w:rsid w:val="009F5F7C"/>
    <w:rsid w:val="009F681C"/>
    <w:rsid w:val="009F68D0"/>
    <w:rsid w:val="009F6A10"/>
    <w:rsid w:val="009F6F0F"/>
    <w:rsid w:val="009F6F4C"/>
    <w:rsid w:val="009F7426"/>
    <w:rsid w:val="009F7B1E"/>
    <w:rsid w:val="009F7B54"/>
    <w:rsid w:val="00A003A4"/>
    <w:rsid w:val="00A007BB"/>
    <w:rsid w:val="00A008CE"/>
    <w:rsid w:val="00A023D2"/>
    <w:rsid w:val="00A032F4"/>
    <w:rsid w:val="00A03928"/>
    <w:rsid w:val="00A039D8"/>
    <w:rsid w:val="00A03ACB"/>
    <w:rsid w:val="00A04926"/>
    <w:rsid w:val="00A04D38"/>
    <w:rsid w:val="00A04FF0"/>
    <w:rsid w:val="00A05296"/>
    <w:rsid w:val="00A055C6"/>
    <w:rsid w:val="00A055EE"/>
    <w:rsid w:val="00A05A07"/>
    <w:rsid w:val="00A05AD0"/>
    <w:rsid w:val="00A060B6"/>
    <w:rsid w:val="00A06E54"/>
    <w:rsid w:val="00A07394"/>
    <w:rsid w:val="00A07877"/>
    <w:rsid w:val="00A100ED"/>
    <w:rsid w:val="00A1023A"/>
    <w:rsid w:val="00A10795"/>
    <w:rsid w:val="00A10A07"/>
    <w:rsid w:val="00A10AB4"/>
    <w:rsid w:val="00A11CD4"/>
    <w:rsid w:val="00A1262A"/>
    <w:rsid w:val="00A12777"/>
    <w:rsid w:val="00A12AC3"/>
    <w:rsid w:val="00A12B61"/>
    <w:rsid w:val="00A132CC"/>
    <w:rsid w:val="00A137C5"/>
    <w:rsid w:val="00A13F3F"/>
    <w:rsid w:val="00A14028"/>
    <w:rsid w:val="00A148C6"/>
    <w:rsid w:val="00A1523A"/>
    <w:rsid w:val="00A156C7"/>
    <w:rsid w:val="00A161B6"/>
    <w:rsid w:val="00A1651B"/>
    <w:rsid w:val="00A17078"/>
    <w:rsid w:val="00A2079D"/>
    <w:rsid w:val="00A20A34"/>
    <w:rsid w:val="00A20D08"/>
    <w:rsid w:val="00A211D2"/>
    <w:rsid w:val="00A2196F"/>
    <w:rsid w:val="00A226FA"/>
    <w:rsid w:val="00A22AAB"/>
    <w:rsid w:val="00A22F2C"/>
    <w:rsid w:val="00A237A0"/>
    <w:rsid w:val="00A23996"/>
    <w:rsid w:val="00A23A96"/>
    <w:rsid w:val="00A23C4D"/>
    <w:rsid w:val="00A23DD0"/>
    <w:rsid w:val="00A245C3"/>
    <w:rsid w:val="00A254AF"/>
    <w:rsid w:val="00A25674"/>
    <w:rsid w:val="00A2632E"/>
    <w:rsid w:val="00A26364"/>
    <w:rsid w:val="00A26731"/>
    <w:rsid w:val="00A27338"/>
    <w:rsid w:val="00A27673"/>
    <w:rsid w:val="00A27C31"/>
    <w:rsid w:val="00A30827"/>
    <w:rsid w:val="00A30832"/>
    <w:rsid w:val="00A323DF"/>
    <w:rsid w:val="00A328F0"/>
    <w:rsid w:val="00A330ED"/>
    <w:rsid w:val="00A3376B"/>
    <w:rsid w:val="00A34C89"/>
    <w:rsid w:val="00A34EF1"/>
    <w:rsid w:val="00A353B1"/>
    <w:rsid w:val="00A36520"/>
    <w:rsid w:val="00A375E1"/>
    <w:rsid w:val="00A4069E"/>
    <w:rsid w:val="00A406EC"/>
    <w:rsid w:val="00A41990"/>
    <w:rsid w:val="00A41B10"/>
    <w:rsid w:val="00A41F8D"/>
    <w:rsid w:val="00A42056"/>
    <w:rsid w:val="00A42771"/>
    <w:rsid w:val="00A428E7"/>
    <w:rsid w:val="00A430D6"/>
    <w:rsid w:val="00A43C45"/>
    <w:rsid w:val="00A4455E"/>
    <w:rsid w:val="00A44568"/>
    <w:rsid w:val="00A44F5A"/>
    <w:rsid w:val="00A450A5"/>
    <w:rsid w:val="00A455A5"/>
    <w:rsid w:val="00A459A9"/>
    <w:rsid w:val="00A45BB0"/>
    <w:rsid w:val="00A46E6E"/>
    <w:rsid w:val="00A47316"/>
    <w:rsid w:val="00A47453"/>
    <w:rsid w:val="00A47AF6"/>
    <w:rsid w:val="00A5018E"/>
    <w:rsid w:val="00A50535"/>
    <w:rsid w:val="00A505F8"/>
    <w:rsid w:val="00A50C68"/>
    <w:rsid w:val="00A50CAE"/>
    <w:rsid w:val="00A51BC5"/>
    <w:rsid w:val="00A51C18"/>
    <w:rsid w:val="00A52592"/>
    <w:rsid w:val="00A52A48"/>
    <w:rsid w:val="00A53561"/>
    <w:rsid w:val="00A53857"/>
    <w:rsid w:val="00A542C5"/>
    <w:rsid w:val="00A545CF"/>
    <w:rsid w:val="00A548D2"/>
    <w:rsid w:val="00A54A6F"/>
    <w:rsid w:val="00A54FE4"/>
    <w:rsid w:val="00A55684"/>
    <w:rsid w:val="00A55DA3"/>
    <w:rsid w:val="00A55EFA"/>
    <w:rsid w:val="00A566F3"/>
    <w:rsid w:val="00A56B05"/>
    <w:rsid w:val="00A57026"/>
    <w:rsid w:val="00A5721B"/>
    <w:rsid w:val="00A5731D"/>
    <w:rsid w:val="00A57992"/>
    <w:rsid w:val="00A6110E"/>
    <w:rsid w:val="00A61906"/>
    <w:rsid w:val="00A619B3"/>
    <w:rsid w:val="00A61F9F"/>
    <w:rsid w:val="00A62252"/>
    <w:rsid w:val="00A62F84"/>
    <w:rsid w:val="00A64C1C"/>
    <w:rsid w:val="00A64FD0"/>
    <w:rsid w:val="00A65BC7"/>
    <w:rsid w:val="00A65CE3"/>
    <w:rsid w:val="00A65EB0"/>
    <w:rsid w:val="00A666CF"/>
    <w:rsid w:val="00A67704"/>
    <w:rsid w:val="00A701AF"/>
    <w:rsid w:val="00A7026E"/>
    <w:rsid w:val="00A70423"/>
    <w:rsid w:val="00A708E4"/>
    <w:rsid w:val="00A712FF"/>
    <w:rsid w:val="00A7183D"/>
    <w:rsid w:val="00A71C24"/>
    <w:rsid w:val="00A72007"/>
    <w:rsid w:val="00A729E9"/>
    <w:rsid w:val="00A72DAF"/>
    <w:rsid w:val="00A7301E"/>
    <w:rsid w:val="00A73229"/>
    <w:rsid w:val="00A73356"/>
    <w:rsid w:val="00A736D9"/>
    <w:rsid w:val="00A746E9"/>
    <w:rsid w:val="00A75751"/>
    <w:rsid w:val="00A759B7"/>
    <w:rsid w:val="00A75AE0"/>
    <w:rsid w:val="00A76998"/>
    <w:rsid w:val="00A76EF9"/>
    <w:rsid w:val="00A777E6"/>
    <w:rsid w:val="00A77B7A"/>
    <w:rsid w:val="00A77DD9"/>
    <w:rsid w:val="00A77F9D"/>
    <w:rsid w:val="00A800B7"/>
    <w:rsid w:val="00A801A1"/>
    <w:rsid w:val="00A8102A"/>
    <w:rsid w:val="00A81346"/>
    <w:rsid w:val="00A81702"/>
    <w:rsid w:val="00A81DA7"/>
    <w:rsid w:val="00A8290C"/>
    <w:rsid w:val="00A832F8"/>
    <w:rsid w:val="00A838A7"/>
    <w:rsid w:val="00A83CCF"/>
    <w:rsid w:val="00A84193"/>
    <w:rsid w:val="00A84251"/>
    <w:rsid w:val="00A84260"/>
    <w:rsid w:val="00A86103"/>
    <w:rsid w:val="00A86B69"/>
    <w:rsid w:val="00A86E90"/>
    <w:rsid w:val="00A87246"/>
    <w:rsid w:val="00A87D03"/>
    <w:rsid w:val="00A87D6E"/>
    <w:rsid w:val="00A87EA0"/>
    <w:rsid w:val="00A90401"/>
    <w:rsid w:val="00A905C9"/>
    <w:rsid w:val="00A91957"/>
    <w:rsid w:val="00A9212D"/>
    <w:rsid w:val="00A9293F"/>
    <w:rsid w:val="00A92A23"/>
    <w:rsid w:val="00A9312A"/>
    <w:rsid w:val="00A9314A"/>
    <w:rsid w:val="00A934FA"/>
    <w:rsid w:val="00A934FE"/>
    <w:rsid w:val="00A93EF1"/>
    <w:rsid w:val="00A9562A"/>
    <w:rsid w:val="00A95E28"/>
    <w:rsid w:val="00A9643D"/>
    <w:rsid w:val="00A9651E"/>
    <w:rsid w:val="00A969FB"/>
    <w:rsid w:val="00A96D3D"/>
    <w:rsid w:val="00A973C6"/>
    <w:rsid w:val="00A97DB4"/>
    <w:rsid w:val="00AA039D"/>
    <w:rsid w:val="00AA072A"/>
    <w:rsid w:val="00AA1743"/>
    <w:rsid w:val="00AA1AA3"/>
    <w:rsid w:val="00AA1D4B"/>
    <w:rsid w:val="00AA2146"/>
    <w:rsid w:val="00AA2C29"/>
    <w:rsid w:val="00AA30D3"/>
    <w:rsid w:val="00AA3146"/>
    <w:rsid w:val="00AA344D"/>
    <w:rsid w:val="00AA367A"/>
    <w:rsid w:val="00AA5028"/>
    <w:rsid w:val="00AA62FE"/>
    <w:rsid w:val="00AA69DA"/>
    <w:rsid w:val="00AA6F82"/>
    <w:rsid w:val="00AA76E7"/>
    <w:rsid w:val="00AA78A5"/>
    <w:rsid w:val="00AA792A"/>
    <w:rsid w:val="00AA7A1B"/>
    <w:rsid w:val="00AA7B4B"/>
    <w:rsid w:val="00AA7ED5"/>
    <w:rsid w:val="00AB0443"/>
    <w:rsid w:val="00AB050A"/>
    <w:rsid w:val="00AB0873"/>
    <w:rsid w:val="00AB087C"/>
    <w:rsid w:val="00AB0996"/>
    <w:rsid w:val="00AB0C62"/>
    <w:rsid w:val="00AB125C"/>
    <w:rsid w:val="00AB2953"/>
    <w:rsid w:val="00AB349D"/>
    <w:rsid w:val="00AB3EF1"/>
    <w:rsid w:val="00AB4149"/>
    <w:rsid w:val="00AB6017"/>
    <w:rsid w:val="00AB6200"/>
    <w:rsid w:val="00AB6C53"/>
    <w:rsid w:val="00AC000C"/>
    <w:rsid w:val="00AC05D9"/>
    <w:rsid w:val="00AC0B2E"/>
    <w:rsid w:val="00AC12CD"/>
    <w:rsid w:val="00AC1326"/>
    <w:rsid w:val="00AC13C0"/>
    <w:rsid w:val="00AC1B40"/>
    <w:rsid w:val="00AC1B57"/>
    <w:rsid w:val="00AC1C9F"/>
    <w:rsid w:val="00AC3142"/>
    <w:rsid w:val="00AC3EFE"/>
    <w:rsid w:val="00AC4026"/>
    <w:rsid w:val="00AC469B"/>
    <w:rsid w:val="00AC4F91"/>
    <w:rsid w:val="00AC509B"/>
    <w:rsid w:val="00AC5681"/>
    <w:rsid w:val="00AC573E"/>
    <w:rsid w:val="00AC5BBE"/>
    <w:rsid w:val="00AC6120"/>
    <w:rsid w:val="00AC6DE6"/>
    <w:rsid w:val="00AC7192"/>
    <w:rsid w:val="00AC7352"/>
    <w:rsid w:val="00AC73DB"/>
    <w:rsid w:val="00AC7519"/>
    <w:rsid w:val="00AC7701"/>
    <w:rsid w:val="00AC7C6C"/>
    <w:rsid w:val="00AD00BD"/>
    <w:rsid w:val="00AD08FD"/>
    <w:rsid w:val="00AD0D83"/>
    <w:rsid w:val="00AD0F8C"/>
    <w:rsid w:val="00AD0FF7"/>
    <w:rsid w:val="00AD15AA"/>
    <w:rsid w:val="00AD189D"/>
    <w:rsid w:val="00AD1A77"/>
    <w:rsid w:val="00AD2313"/>
    <w:rsid w:val="00AD31B3"/>
    <w:rsid w:val="00AD34D8"/>
    <w:rsid w:val="00AD44CB"/>
    <w:rsid w:val="00AD45D4"/>
    <w:rsid w:val="00AD5CD8"/>
    <w:rsid w:val="00AD6A47"/>
    <w:rsid w:val="00AD6BB8"/>
    <w:rsid w:val="00AD7703"/>
    <w:rsid w:val="00AE18FE"/>
    <w:rsid w:val="00AE19A4"/>
    <w:rsid w:val="00AE1CFD"/>
    <w:rsid w:val="00AE2090"/>
    <w:rsid w:val="00AE28BA"/>
    <w:rsid w:val="00AE2A38"/>
    <w:rsid w:val="00AE32A7"/>
    <w:rsid w:val="00AE3DAB"/>
    <w:rsid w:val="00AE3FD9"/>
    <w:rsid w:val="00AE4420"/>
    <w:rsid w:val="00AE4BD2"/>
    <w:rsid w:val="00AE4C02"/>
    <w:rsid w:val="00AE6197"/>
    <w:rsid w:val="00AE6287"/>
    <w:rsid w:val="00AE65D2"/>
    <w:rsid w:val="00AE7927"/>
    <w:rsid w:val="00AE7F6C"/>
    <w:rsid w:val="00AF0531"/>
    <w:rsid w:val="00AF09F5"/>
    <w:rsid w:val="00AF18D8"/>
    <w:rsid w:val="00AF1960"/>
    <w:rsid w:val="00AF208C"/>
    <w:rsid w:val="00AF340A"/>
    <w:rsid w:val="00AF34B3"/>
    <w:rsid w:val="00AF3737"/>
    <w:rsid w:val="00AF397E"/>
    <w:rsid w:val="00AF3A7C"/>
    <w:rsid w:val="00AF3F1C"/>
    <w:rsid w:val="00AF4E2B"/>
    <w:rsid w:val="00AF518C"/>
    <w:rsid w:val="00AF5F48"/>
    <w:rsid w:val="00AF6556"/>
    <w:rsid w:val="00AF6781"/>
    <w:rsid w:val="00AF69E3"/>
    <w:rsid w:val="00AF7464"/>
    <w:rsid w:val="00AF7903"/>
    <w:rsid w:val="00AF7A38"/>
    <w:rsid w:val="00AF7C70"/>
    <w:rsid w:val="00AF7CAC"/>
    <w:rsid w:val="00AF7DAB"/>
    <w:rsid w:val="00AF7EE8"/>
    <w:rsid w:val="00B00DFE"/>
    <w:rsid w:val="00B00F62"/>
    <w:rsid w:val="00B021A7"/>
    <w:rsid w:val="00B030F9"/>
    <w:rsid w:val="00B03399"/>
    <w:rsid w:val="00B03CB9"/>
    <w:rsid w:val="00B03D88"/>
    <w:rsid w:val="00B04413"/>
    <w:rsid w:val="00B045E0"/>
    <w:rsid w:val="00B04715"/>
    <w:rsid w:val="00B04D0C"/>
    <w:rsid w:val="00B057E5"/>
    <w:rsid w:val="00B058E1"/>
    <w:rsid w:val="00B063C2"/>
    <w:rsid w:val="00B065C7"/>
    <w:rsid w:val="00B06B1B"/>
    <w:rsid w:val="00B0757B"/>
    <w:rsid w:val="00B077CF"/>
    <w:rsid w:val="00B07D85"/>
    <w:rsid w:val="00B07DAB"/>
    <w:rsid w:val="00B11251"/>
    <w:rsid w:val="00B11C1B"/>
    <w:rsid w:val="00B11E81"/>
    <w:rsid w:val="00B125C7"/>
    <w:rsid w:val="00B128C9"/>
    <w:rsid w:val="00B13A63"/>
    <w:rsid w:val="00B13F63"/>
    <w:rsid w:val="00B14EAF"/>
    <w:rsid w:val="00B15984"/>
    <w:rsid w:val="00B16410"/>
    <w:rsid w:val="00B16DE8"/>
    <w:rsid w:val="00B16F3B"/>
    <w:rsid w:val="00B16F64"/>
    <w:rsid w:val="00B16F8C"/>
    <w:rsid w:val="00B17277"/>
    <w:rsid w:val="00B172EF"/>
    <w:rsid w:val="00B174FC"/>
    <w:rsid w:val="00B176B5"/>
    <w:rsid w:val="00B1772C"/>
    <w:rsid w:val="00B179D6"/>
    <w:rsid w:val="00B20430"/>
    <w:rsid w:val="00B20BFD"/>
    <w:rsid w:val="00B21A7B"/>
    <w:rsid w:val="00B21C04"/>
    <w:rsid w:val="00B2238F"/>
    <w:rsid w:val="00B2284F"/>
    <w:rsid w:val="00B22ADF"/>
    <w:rsid w:val="00B23B0F"/>
    <w:rsid w:val="00B24313"/>
    <w:rsid w:val="00B248E7"/>
    <w:rsid w:val="00B2648A"/>
    <w:rsid w:val="00B2661F"/>
    <w:rsid w:val="00B27051"/>
    <w:rsid w:val="00B27345"/>
    <w:rsid w:val="00B2738D"/>
    <w:rsid w:val="00B27F90"/>
    <w:rsid w:val="00B304BC"/>
    <w:rsid w:val="00B30647"/>
    <w:rsid w:val="00B3098E"/>
    <w:rsid w:val="00B32143"/>
    <w:rsid w:val="00B32310"/>
    <w:rsid w:val="00B32380"/>
    <w:rsid w:val="00B33413"/>
    <w:rsid w:val="00B34028"/>
    <w:rsid w:val="00B3423D"/>
    <w:rsid w:val="00B3549B"/>
    <w:rsid w:val="00B354EB"/>
    <w:rsid w:val="00B35512"/>
    <w:rsid w:val="00B35956"/>
    <w:rsid w:val="00B35FC5"/>
    <w:rsid w:val="00B363FA"/>
    <w:rsid w:val="00B3643A"/>
    <w:rsid w:val="00B3674C"/>
    <w:rsid w:val="00B36A94"/>
    <w:rsid w:val="00B36BB4"/>
    <w:rsid w:val="00B36BBF"/>
    <w:rsid w:val="00B36DB0"/>
    <w:rsid w:val="00B36DE4"/>
    <w:rsid w:val="00B36DFF"/>
    <w:rsid w:val="00B403B0"/>
    <w:rsid w:val="00B404EE"/>
    <w:rsid w:val="00B409DF"/>
    <w:rsid w:val="00B40F9C"/>
    <w:rsid w:val="00B41EEF"/>
    <w:rsid w:val="00B43373"/>
    <w:rsid w:val="00B45F02"/>
    <w:rsid w:val="00B464A1"/>
    <w:rsid w:val="00B46B00"/>
    <w:rsid w:val="00B46E7D"/>
    <w:rsid w:val="00B46EB4"/>
    <w:rsid w:val="00B5073E"/>
    <w:rsid w:val="00B50CD7"/>
    <w:rsid w:val="00B50E5C"/>
    <w:rsid w:val="00B50E70"/>
    <w:rsid w:val="00B51251"/>
    <w:rsid w:val="00B5142F"/>
    <w:rsid w:val="00B515BF"/>
    <w:rsid w:val="00B51957"/>
    <w:rsid w:val="00B51A7D"/>
    <w:rsid w:val="00B52922"/>
    <w:rsid w:val="00B52EC0"/>
    <w:rsid w:val="00B53329"/>
    <w:rsid w:val="00B53CA0"/>
    <w:rsid w:val="00B54E86"/>
    <w:rsid w:val="00B55553"/>
    <w:rsid w:val="00B5574B"/>
    <w:rsid w:val="00B55984"/>
    <w:rsid w:val="00B563FA"/>
    <w:rsid w:val="00B571D8"/>
    <w:rsid w:val="00B5769A"/>
    <w:rsid w:val="00B602D5"/>
    <w:rsid w:val="00B603DA"/>
    <w:rsid w:val="00B6111D"/>
    <w:rsid w:val="00B61229"/>
    <w:rsid w:val="00B612CE"/>
    <w:rsid w:val="00B614D4"/>
    <w:rsid w:val="00B6190C"/>
    <w:rsid w:val="00B62217"/>
    <w:rsid w:val="00B62305"/>
    <w:rsid w:val="00B62378"/>
    <w:rsid w:val="00B62A0C"/>
    <w:rsid w:val="00B62EBA"/>
    <w:rsid w:val="00B62FEE"/>
    <w:rsid w:val="00B6310B"/>
    <w:rsid w:val="00B6346A"/>
    <w:rsid w:val="00B63587"/>
    <w:rsid w:val="00B6358B"/>
    <w:rsid w:val="00B63912"/>
    <w:rsid w:val="00B645AB"/>
    <w:rsid w:val="00B65637"/>
    <w:rsid w:val="00B65AB0"/>
    <w:rsid w:val="00B7085A"/>
    <w:rsid w:val="00B7088A"/>
    <w:rsid w:val="00B715EE"/>
    <w:rsid w:val="00B719DB"/>
    <w:rsid w:val="00B72BEA"/>
    <w:rsid w:val="00B72CE6"/>
    <w:rsid w:val="00B72CE8"/>
    <w:rsid w:val="00B73013"/>
    <w:rsid w:val="00B73E36"/>
    <w:rsid w:val="00B74264"/>
    <w:rsid w:val="00B743FC"/>
    <w:rsid w:val="00B74C7C"/>
    <w:rsid w:val="00B74E64"/>
    <w:rsid w:val="00B7510D"/>
    <w:rsid w:val="00B75179"/>
    <w:rsid w:val="00B75402"/>
    <w:rsid w:val="00B757F1"/>
    <w:rsid w:val="00B75BEA"/>
    <w:rsid w:val="00B76375"/>
    <w:rsid w:val="00B76975"/>
    <w:rsid w:val="00B77209"/>
    <w:rsid w:val="00B77B01"/>
    <w:rsid w:val="00B77B48"/>
    <w:rsid w:val="00B77E18"/>
    <w:rsid w:val="00B80399"/>
    <w:rsid w:val="00B808E4"/>
    <w:rsid w:val="00B8119F"/>
    <w:rsid w:val="00B81A5A"/>
    <w:rsid w:val="00B824FD"/>
    <w:rsid w:val="00B8274F"/>
    <w:rsid w:val="00B831DF"/>
    <w:rsid w:val="00B8383D"/>
    <w:rsid w:val="00B83A9E"/>
    <w:rsid w:val="00B83EBD"/>
    <w:rsid w:val="00B84135"/>
    <w:rsid w:val="00B8434C"/>
    <w:rsid w:val="00B84939"/>
    <w:rsid w:val="00B84C4A"/>
    <w:rsid w:val="00B85473"/>
    <w:rsid w:val="00B85816"/>
    <w:rsid w:val="00B859EF"/>
    <w:rsid w:val="00B85B02"/>
    <w:rsid w:val="00B85BC5"/>
    <w:rsid w:val="00B86F68"/>
    <w:rsid w:val="00B8749A"/>
    <w:rsid w:val="00B87EFF"/>
    <w:rsid w:val="00B912DF"/>
    <w:rsid w:val="00B916B3"/>
    <w:rsid w:val="00B918D6"/>
    <w:rsid w:val="00B91BE2"/>
    <w:rsid w:val="00B945CE"/>
    <w:rsid w:val="00B9465B"/>
    <w:rsid w:val="00B949F8"/>
    <w:rsid w:val="00B94B7E"/>
    <w:rsid w:val="00B94C10"/>
    <w:rsid w:val="00B94DBE"/>
    <w:rsid w:val="00B94ECA"/>
    <w:rsid w:val="00B95E00"/>
    <w:rsid w:val="00B9638B"/>
    <w:rsid w:val="00B96461"/>
    <w:rsid w:val="00B964B0"/>
    <w:rsid w:val="00B96FBB"/>
    <w:rsid w:val="00B97BCE"/>
    <w:rsid w:val="00BA0A47"/>
    <w:rsid w:val="00BA0C01"/>
    <w:rsid w:val="00BA1535"/>
    <w:rsid w:val="00BA1800"/>
    <w:rsid w:val="00BA1AAC"/>
    <w:rsid w:val="00BA1DAC"/>
    <w:rsid w:val="00BA2D02"/>
    <w:rsid w:val="00BA374A"/>
    <w:rsid w:val="00BA3861"/>
    <w:rsid w:val="00BA4A9A"/>
    <w:rsid w:val="00BA54CD"/>
    <w:rsid w:val="00BA57BE"/>
    <w:rsid w:val="00BA5986"/>
    <w:rsid w:val="00BA638C"/>
    <w:rsid w:val="00BA6F7B"/>
    <w:rsid w:val="00BA755F"/>
    <w:rsid w:val="00BA7956"/>
    <w:rsid w:val="00BB0865"/>
    <w:rsid w:val="00BB09A9"/>
    <w:rsid w:val="00BB23F9"/>
    <w:rsid w:val="00BB3656"/>
    <w:rsid w:val="00BB3838"/>
    <w:rsid w:val="00BB46F3"/>
    <w:rsid w:val="00BB596D"/>
    <w:rsid w:val="00BB7EAC"/>
    <w:rsid w:val="00BC01F4"/>
    <w:rsid w:val="00BC02BA"/>
    <w:rsid w:val="00BC0B7F"/>
    <w:rsid w:val="00BC0E5E"/>
    <w:rsid w:val="00BC1870"/>
    <w:rsid w:val="00BC20E3"/>
    <w:rsid w:val="00BC2176"/>
    <w:rsid w:val="00BC21B7"/>
    <w:rsid w:val="00BC255B"/>
    <w:rsid w:val="00BC2804"/>
    <w:rsid w:val="00BC368E"/>
    <w:rsid w:val="00BC36C9"/>
    <w:rsid w:val="00BC37F7"/>
    <w:rsid w:val="00BC3B78"/>
    <w:rsid w:val="00BC3EE5"/>
    <w:rsid w:val="00BC44CF"/>
    <w:rsid w:val="00BC4B26"/>
    <w:rsid w:val="00BC53FC"/>
    <w:rsid w:val="00BC68B1"/>
    <w:rsid w:val="00BC6BCC"/>
    <w:rsid w:val="00BC6CDA"/>
    <w:rsid w:val="00BC7591"/>
    <w:rsid w:val="00BD056A"/>
    <w:rsid w:val="00BD1095"/>
    <w:rsid w:val="00BD1B1A"/>
    <w:rsid w:val="00BD1C9D"/>
    <w:rsid w:val="00BD2501"/>
    <w:rsid w:val="00BD2B9E"/>
    <w:rsid w:val="00BD2D8B"/>
    <w:rsid w:val="00BD3264"/>
    <w:rsid w:val="00BD3331"/>
    <w:rsid w:val="00BD345D"/>
    <w:rsid w:val="00BD37C5"/>
    <w:rsid w:val="00BD3892"/>
    <w:rsid w:val="00BD3CF6"/>
    <w:rsid w:val="00BD3DE3"/>
    <w:rsid w:val="00BD445D"/>
    <w:rsid w:val="00BD45BA"/>
    <w:rsid w:val="00BD46AB"/>
    <w:rsid w:val="00BD475B"/>
    <w:rsid w:val="00BD582A"/>
    <w:rsid w:val="00BD590B"/>
    <w:rsid w:val="00BD6E5A"/>
    <w:rsid w:val="00BD7139"/>
    <w:rsid w:val="00BD74CE"/>
    <w:rsid w:val="00BD76B8"/>
    <w:rsid w:val="00BD7FA4"/>
    <w:rsid w:val="00BE006C"/>
    <w:rsid w:val="00BE0B89"/>
    <w:rsid w:val="00BE0DCC"/>
    <w:rsid w:val="00BE0F8C"/>
    <w:rsid w:val="00BE0FC5"/>
    <w:rsid w:val="00BE146D"/>
    <w:rsid w:val="00BE177F"/>
    <w:rsid w:val="00BE1985"/>
    <w:rsid w:val="00BE1CFF"/>
    <w:rsid w:val="00BE2724"/>
    <w:rsid w:val="00BE2E1D"/>
    <w:rsid w:val="00BE2FB3"/>
    <w:rsid w:val="00BE30DF"/>
    <w:rsid w:val="00BE3867"/>
    <w:rsid w:val="00BE3A3C"/>
    <w:rsid w:val="00BE3FB3"/>
    <w:rsid w:val="00BE40CD"/>
    <w:rsid w:val="00BE46D9"/>
    <w:rsid w:val="00BE4C98"/>
    <w:rsid w:val="00BE4CA3"/>
    <w:rsid w:val="00BE4EF6"/>
    <w:rsid w:val="00BE59D5"/>
    <w:rsid w:val="00BE5AE8"/>
    <w:rsid w:val="00BE615F"/>
    <w:rsid w:val="00BE6272"/>
    <w:rsid w:val="00BE62BE"/>
    <w:rsid w:val="00BE652C"/>
    <w:rsid w:val="00BE71DD"/>
    <w:rsid w:val="00BE771A"/>
    <w:rsid w:val="00BE799A"/>
    <w:rsid w:val="00BF0D8F"/>
    <w:rsid w:val="00BF1446"/>
    <w:rsid w:val="00BF18EE"/>
    <w:rsid w:val="00BF363D"/>
    <w:rsid w:val="00BF471F"/>
    <w:rsid w:val="00BF5106"/>
    <w:rsid w:val="00BF6257"/>
    <w:rsid w:val="00BF669C"/>
    <w:rsid w:val="00BF7420"/>
    <w:rsid w:val="00C00389"/>
    <w:rsid w:val="00C00A07"/>
    <w:rsid w:val="00C010CD"/>
    <w:rsid w:val="00C011F6"/>
    <w:rsid w:val="00C020BA"/>
    <w:rsid w:val="00C0280A"/>
    <w:rsid w:val="00C0370F"/>
    <w:rsid w:val="00C03CD8"/>
    <w:rsid w:val="00C04B7E"/>
    <w:rsid w:val="00C11502"/>
    <w:rsid w:val="00C11A0F"/>
    <w:rsid w:val="00C11B0E"/>
    <w:rsid w:val="00C11E3D"/>
    <w:rsid w:val="00C124B3"/>
    <w:rsid w:val="00C126FD"/>
    <w:rsid w:val="00C136D7"/>
    <w:rsid w:val="00C13A8C"/>
    <w:rsid w:val="00C13B11"/>
    <w:rsid w:val="00C13B8E"/>
    <w:rsid w:val="00C140C9"/>
    <w:rsid w:val="00C149FC"/>
    <w:rsid w:val="00C14D4A"/>
    <w:rsid w:val="00C14DD0"/>
    <w:rsid w:val="00C14E9C"/>
    <w:rsid w:val="00C16527"/>
    <w:rsid w:val="00C1652E"/>
    <w:rsid w:val="00C16908"/>
    <w:rsid w:val="00C16E2E"/>
    <w:rsid w:val="00C177A0"/>
    <w:rsid w:val="00C17F51"/>
    <w:rsid w:val="00C2010E"/>
    <w:rsid w:val="00C204DC"/>
    <w:rsid w:val="00C21DED"/>
    <w:rsid w:val="00C21F13"/>
    <w:rsid w:val="00C222CF"/>
    <w:rsid w:val="00C22E79"/>
    <w:rsid w:val="00C2381B"/>
    <w:rsid w:val="00C23B3C"/>
    <w:rsid w:val="00C23B9A"/>
    <w:rsid w:val="00C23C60"/>
    <w:rsid w:val="00C23E23"/>
    <w:rsid w:val="00C2499E"/>
    <w:rsid w:val="00C250E5"/>
    <w:rsid w:val="00C2587C"/>
    <w:rsid w:val="00C260A9"/>
    <w:rsid w:val="00C26C5A"/>
    <w:rsid w:val="00C2799D"/>
    <w:rsid w:val="00C27C9A"/>
    <w:rsid w:val="00C27CAF"/>
    <w:rsid w:val="00C30436"/>
    <w:rsid w:val="00C30576"/>
    <w:rsid w:val="00C30D12"/>
    <w:rsid w:val="00C311EA"/>
    <w:rsid w:val="00C31A9F"/>
    <w:rsid w:val="00C3267F"/>
    <w:rsid w:val="00C326F6"/>
    <w:rsid w:val="00C3279E"/>
    <w:rsid w:val="00C32864"/>
    <w:rsid w:val="00C33517"/>
    <w:rsid w:val="00C3454D"/>
    <w:rsid w:val="00C34A3E"/>
    <w:rsid w:val="00C3526E"/>
    <w:rsid w:val="00C37A00"/>
    <w:rsid w:val="00C37B92"/>
    <w:rsid w:val="00C4038D"/>
    <w:rsid w:val="00C40831"/>
    <w:rsid w:val="00C40D23"/>
    <w:rsid w:val="00C4193E"/>
    <w:rsid w:val="00C42454"/>
    <w:rsid w:val="00C42971"/>
    <w:rsid w:val="00C4310F"/>
    <w:rsid w:val="00C43995"/>
    <w:rsid w:val="00C440A4"/>
    <w:rsid w:val="00C4414A"/>
    <w:rsid w:val="00C450CB"/>
    <w:rsid w:val="00C4633B"/>
    <w:rsid w:val="00C467B5"/>
    <w:rsid w:val="00C46DAC"/>
    <w:rsid w:val="00C4707C"/>
    <w:rsid w:val="00C509BB"/>
    <w:rsid w:val="00C50BE4"/>
    <w:rsid w:val="00C50E70"/>
    <w:rsid w:val="00C511BD"/>
    <w:rsid w:val="00C515B8"/>
    <w:rsid w:val="00C5235F"/>
    <w:rsid w:val="00C52718"/>
    <w:rsid w:val="00C53071"/>
    <w:rsid w:val="00C54368"/>
    <w:rsid w:val="00C56613"/>
    <w:rsid w:val="00C571C6"/>
    <w:rsid w:val="00C575CE"/>
    <w:rsid w:val="00C57849"/>
    <w:rsid w:val="00C57AC4"/>
    <w:rsid w:val="00C57BFC"/>
    <w:rsid w:val="00C57C6C"/>
    <w:rsid w:val="00C57CF4"/>
    <w:rsid w:val="00C607A1"/>
    <w:rsid w:val="00C6178E"/>
    <w:rsid w:val="00C61A1A"/>
    <w:rsid w:val="00C61C94"/>
    <w:rsid w:val="00C61E29"/>
    <w:rsid w:val="00C62020"/>
    <w:rsid w:val="00C62FD9"/>
    <w:rsid w:val="00C6365F"/>
    <w:rsid w:val="00C637F6"/>
    <w:rsid w:val="00C63F8A"/>
    <w:rsid w:val="00C64800"/>
    <w:rsid w:val="00C64D83"/>
    <w:rsid w:val="00C65025"/>
    <w:rsid w:val="00C65C30"/>
    <w:rsid w:val="00C66519"/>
    <w:rsid w:val="00C6708D"/>
    <w:rsid w:val="00C673FB"/>
    <w:rsid w:val="00C7124C"/>
    <w:rsid w:val="00C716CF"/>
    <w:rsid w:val="00C71976"/>
    <w:rsid w:val="00C728DC"/>
    <w:rsid w:val="00C73951"/>
    <w:rsid w:val="00C73B29"/>
    <w:rsid w:val="00C73CB7"/>
    <w:rsid w:val="00C740B4"/>
    <w:rsid w:val="00C74166"/>
    <w:rsid w:val="00C742F2"/>
    <w:rsid w:val="00C74CFE"/>
    <w:rsid w:val="00C754D0"/>
    <w:rsid w:val="00C75A69"/>
    <w:rsid w:val="00C75AB1"/>
    <w:rsid w:val="00C75C78"/>
    <w:rsid w:val="00C77176"/>
    <w:rsid w:val="00C779D6"/>
    <w:rsid w:val="00C77F7D"/>
    <w:rsid w:val="00C77FAB"/>
    <w:rsid w:val="00C801B5"/>
    <w:rsid w:val="00C80255"/>
    <w:rsid w:val="00C80A47"/>
    <w:rsid w:val="00C81419"/>
    <w:rsid w:val="00C82FBE"/>
    <w:rsid w:val="00C83A8E"/>
    <w:rsid w:val="00C83E17"/>
    <w:rsid w:val="00C8468D"/>
    <w:rsid w:val="00C846CA"/>
    <w:rsid w:val="00C850B2"/>
    <w:rsid w:val="00C8592F"/>
    <w:rsid w:val="00C8602F"/>
    <w:rsid w:val="00C86036"/>
    <w:rsid w:val="00C8610F"/>
    <w:rsid w:val="00C862C9"/>
    <w:rsid w:val="00C869F3"/>
    <w:rsid w:val="00C8730B"/>
    <w:rsid w:val="00C875F3"/>
    <w:rsid w:val="00C906A0"/>
    <w:rsid w:val="00C9112A"/>
    <w:rsid w:val="00C911A2"/>
    <w:rsid w:val="00C92375"/>
    <w:rsid w:val="00C9276A"/>
    <w:rsid w:val="00C92CC7"/>
    <w:rsid w:val="00C92CD9"/>
    <w:rsid w:val="00C93F45"/>
    <w:rsid w:val="00C94988"/>
    <w:rsid w:val="00C94EC7"/>
    <w:rsid w:val="00C957C5"/>
    <w:rsid w:val="00C96055"/>
    <w:rsid w:val="00C96C23"/>
    <w:rsid w:val="00C96D02"/>
    <w:rsid w:val="00CA0006"/>
    <w:rsid w:val="00CA0712"/>
    <w:rsid w:val="00CA07A4"/>
    <w:rsid w:val="00CA0FDA"/>
    <w:rsid w:val="00CA117A"/>
    <w:rsid w:val="00CA14A8"/>
    <w:rsid w:val="00CA168B"/>
    <w:rsid w:val="00CA1CBA"/>
    <w:rsid w:val="00CA2044"/>
    <w:rsid w:val="00CA23AE"/>
    <w:rsid w:val="00CA25DA"/>
    <w:rsid w:val="00CA3D5A"/>
    <w:rsid w:val="00CA490C"/>
    <w:rsid w:val="00CA530B"/>
    <w:rsid w:val="00CA5460"/>
    <w:rsid w:val="00CA565A"/>
    <w:rsid w:val="00CA5863"/>
    <w:rsid w:val="00CA5A7C"/>
    <w:rsid w:val="00CA5C53"/>
    <w:rsid w:val="00CA6089"/>
    <w:rsid w:val="00CA64AB"/>
    <w:rsid w:val="00CA6BB1"/>
    <w:rsid w:val="00CA72FB"/>
    <w:rsid w:val="00CA788D"/>
    <w:rsid w:val="00CA797E"/>
    <w:rsid w:val="00CA7EC9"/>
    <w:rsid w:val="00CA7FC1"/>
    <w:rsid w:val="00CB01B6"/>
    <w:rsid w:val="00CB0459"/>
    <w:rsid w:val="00CB1D5E"/>
    <w:rsid w:val="00CB2DB0"/>
    <w:rsid w:val="00CB35AD"/>
    <w:rsid w:val="00CB3B61"/>
    <w:rsid w:val="00CB5C69"/>
    <w:rsid w:val="00CB5E26"/>
    <w:rsid w:val="00CB60C9"/>
    <w:rsid w:val="00CB6E2F"/>
    <w:rsid w:val="00CB73E5"/>
    <w:rsid w:val="00CB7696"/>
    <w:rsid w:val="00CB7F86"/>
    <w:rsid w:val="00CC00C8"/>
    <w:rsid w:val="00CC13C4"/>
    <w:rsid w:val="00CC1455"/>
    <w:rsid w:val="00CC161D"/>
    <w:rsid w:val="00CC1D21"/>
    <w:rsid w:val="00CC26CC"/>
    <w:rsid w:val="00CC2884"/>
    <w:rsid w:val="00CC2A73"/>
    <w:rsid w:val="00CC32CB"/>
    <w:rsid w:val="00CC577E"/>
    <w:rsid w:val="00CC5E42"/>
    <w:rsid w:val="00CC6685"/>
    <w:rsid w:val="00CC68FA"/>
    <w:rsid w:val="00CC7CAD"/>
    <w:rsid w:val="00CD00A6"/>
    <w:rsid w:val="00CD0478"/>
    <w:rsid w:val="00CD0524"/>
    <w:rsid w:val="00CD0B78"/>
    <w:rsid w:val="00CD0BAE"/>
    <w:rsid w:val="00CD1C7E"/>
    <w:rsid w:val="00CD28D6"/>
    <w:rsid w:val="00CD39F9"/>
    <w:rsid w:val="00CD3A60"/>
    <w:rsid w:val="00CD3CB7"/>
    <w:rsid w:val="00CD4577"/>
    <w:rsid w:val="00CD498A"/>
    <w:rsid w:val="00CD5037"/>
    <w:rsid w:val="00CD6316"/>
    <w:rsid w:val="00CD6397"/>
    <w:rsid w:val="00CD6545"/>
    <w:rsid w:val="00CD6816"/>
    <w:rsid w:val="00CD6B40"/>
    <w:rsid w:val="00CD6D84"/>
    <w:rsid w:val="00CD71A7"/>
    <w:rsid w:val="00CD7FBB"/>
    <w:rsid w:val="00CE00A8"/>
    <w:rsid w:val="00CE0AD5"/>
    <w:rsid w:val="00CE0AD7"/>
    <w:rsid w:val="00CE0EC6"/>
    <w:rsid w:val="00CE179B"/>
    <w:rsid w:val="00CE1D8A"/>
    <w:rsid w:val="00CE202A"/>
    <w:rsid w:val="00CE2715"/>
    <w:rsid w:val="00CE371A"/>
    <w:rsid w:val="00CE3FCC"/>
    <w:rsid w:val="00CE44CA"/>
    <w:rsid w:val="00CE4F31"/>
    <w:rsid w:val="00CE5459"/>
    <w:rsid w:val="00CE583D"/>
    <w:rsid w:val="00CE61B3"/>
    <w:rsid w:val="00CE747D"/>
    <w:rsid w:val="00CE76F9"/>
    <w:rsid w:val="00CE7DC9"/>
    <w:rsid w:val="00CF027E"/>
    <w:rsid w:val="00CF02F1"/>
    <w:rsid w:val="00CF13E7"/>
    <w:rsid w:val="00CF1E01"/>
    <w:rsid w:val="00CF2E6A"/>
    <w:rsid w:val="00CF3A1C"/>
    <w:rsid w:val="00CF3ADB"/>
    <w:rsid w:val="00CF3E4F"/>
    <w:rsid w:val="00CF453B"/>
    <w:rsid w:val="00CF4F9A"/>
    <w:rsid w:val="00CF5221"/>
    <w:rsid w:val="00CF5765"/>
    <w:rsid w:val="00CF608A"/>
    <w:rsid w:val="00CF6382"/>
    <w:rsid w:val="00CF733C"/>
    <w:rsid w:val="00CF7343"/>
    <w:rsid w:val="00CF77F2"/>
    <w:rsid w:val="00D0039B"/>
    <w:rsid w:val="00D0055D"/>
    <w:rsid w:val="00D00DCB"/>
    <w:rsid w:val="00D01483"/>
    <w:rsid w:val="00D0162A"/>
    <w:rsid w:val="00D0291A"/>
    <w:rsid w:val="00D02B8D"/>
    <w:rsid w:val="00D03828"/>
    <w:rsid w:val="00D03F53"/>
    <w:rsid w:val="00D04465"/>
    <w:rsid w:val="00D0461C"/>
    <w:rsid w:val="00D050E1"/>
    <w:rsid w:val="00D06C27"/>
    <w:rsid w:val="00D0723B"/>
    <w:rsid w:val="00D07416"/>
    <w:rsid w:val="00D074E4"/>
    <w:rsid w:val="00D079CF"/>
    <w:rsid w:val="00D07A35"/>
    <w:rsid w:val="00D07C2C"/>
    <w:rsid w:val="00D07E5B"/>
    <w:rsid w:val="00D1064D"/>
    <w:rsid w:val="00D11D17"/>
    <w:rsid w:val="00D129CF"/>
    <w:rsid w:val="00D12EDF"/>
    <w:rsid w:val="00D132AE"/>
    <w:rsid w:val="00D13CE8"/>
    <w:rsid w:val="00D13FFE"/>
    <w:rsid w:val="00D146CA"/>
    <w:rsid w:val="00D15DA7"/>
    <w:rsid w:val="00D16161"/>
    <w:rsid w:val="00D16B12"/>
    <w:rsid w:val="00D17507"/>
    <w:rsid w:val="00D17E9A"/>
    <w:rsid w:val="00D202C7"/>
    <w:rsid w:val="00D20CD1"/>
    <w:rsid w:val="00D21533"/>
    <w:rsid w:val="00D223DA"/>
    <w:rsid w:val="00D22F30"/>
    <w:rsid w:val="00D22FD1"/>
    <w:rsid w:val="00D231A6"/>
    <w:rsid w:val="00D234BD"/>
    <w:rsid w:val="00D23A20"/>
    <w:rsid w:val="00D23F6A"/>
    <w:rsid w:val="00D24EAA"/>
    <w:rsid w:val="00D24EAB"/>
    <w:rsid w:val="00D24F5E"/>
    <w:rsid w:val="00D24F72"/>
    <w:rsid w:val="00D25E89"/>
    <w:rsid w:val="00D261B0"/>
    <w:rsid w:val="00D267C3"/>
    <w:rsid w:val="00D269F2"/>
    <w:rsid w:val="00D2732D"/>
    <w:rsid w:val="00D274D4"/>
    <w:rsid w:val="00D27E2C"/>
    <w:rsid w:val="00D3106C"/>
    <w:rsid w:val="00D31CDB"/>
    <w:rsid w:val="00D31E5B"/>
    <w:rsid w:val="00D321D9"/>
    <w:rsid w:val="00D3238C"/>
    <w:rsid w:val="00D32A98"/>
    <w:rsid w:val="00D33933"/>
    <w:rsid w:val="00D34639"/>
    <w:rsid w:val="00D3499E"/>
    <w:rsid w:val="00D34A09"/>
    <w:rsid w:val="00D34AD6"/>
    <w:rsid w:val="00D34B2E"/>
    <w:rsid w:val="00D35CFB"/>
    <w:rsid w:val="00D36B90"/>
    <w:rsid w:val="00D36DFB"/>
    <w:rsid w:val="00D3725F"/>
    <w:rsid w:val="00D3732F"/>
    <w:rsid w:val="00D375DB"/>
    <w:rsid w:val="00D37BF7"/>
    <w:rsid w:val="00D37C8B"/>
    <w:rsid w:val="00D4064A"/>
    <w:rsid w:val="00D40D3B"/>
    <w:rsid w:val="00D41828"/>
    <w:rsid w:val="00D41AB3"/>
    <w:rsid w:val="00D41B35"/>
    <w:rsid w:val="00D41E35"/>
    <w:rsid w:val="00D43354"/>
    <w:rsid w:val="00D4407F"/>
    <w:rsid w:val="00D442DA"/>
    <w:rsid w:val="00D44358"/>
    <w:rsid w:val="00D44614"/>
    <w:rsid w:val="00D44CB3"/>
    <w:rsid w:val="00D44E91"/>
    <w:rsid w:val="00D4569E"/>
    <w:rsid w:val="00D45ACA"/>
    <w:rsid w:val="00D45C03"/>
    <w:rsid w:val="00D50475"/>
    <w:rsid w:val="00D51312"/>
    <w:rsid w:val="00D51899"/>
    <w:rsid w:val="00D52C65"/>
    <w:rsid w:val="00D53B3F"/>
    <w:rsid w:val="00D53D52"/>
    <w:rsid w:val="00D543F9"/>
    <w:rsid w:val="00D547AC"/>
    <w:rsid w:val="00D55459"/>
    <w:rsid w:val="00D555C2"/>
    <w:rsid w:val="00D57149"/>
    <w:rsid w:val="00D60C7D"/>
    <w:rsid w:val="00D60CAA"/>
    <w:rsid w:val="00D60E81"/>
    <w:rsid w:val="00D611D8"/>
    <w:rsid w:val="00D6180A"/>
    <w:rsid w:val="00D6194F"/>
    <w:rsid w:val="00D61AE1"/>
    <w:rsid w:val="00D63239"/>
    <w:rsid w:val="00D636C6"/>
    <w:rsid w:val="00D63C62"/>
    <w:rsid w:val="00D6487A"/>
    <w:rsid w:val="00D65159"/>
    <w:rsid w:val="00D65BDF"/>
    <w:rsid w:val="00D6610C"/>
    <w:rsid w:val="00D6660A"/>
    <w:rsid w:val="00D67B07"/>
    <w:rsid w:val="00D67BE8"/>
    <w:rsid w:val="00D67CEC"/>
    <w:rsid w:val="00D71358"/>
    <w:rsid w:val="00D715D1"/>
    <w:rsid w:val="00D71788"/>
    <w:rsid w:val="00D72DB4"/>
    <w:rsid w:val="00D72EF3"/>
    <w:rsid w:val="00D72F8C"/>
    <w:rsid w:val="00D73030"/>
    <w:rsid w:val="00D73649"/>
    <w:rsid w:val="00D73FE2"/>
    <w:rsid w:val="00D74046"/>
    <w:rsid w:val="00D7417F"/>
    <w:rsid w:val="00D74211"/>
    <w:rsid w:val="00D74342"/>
    <w:rsid w:val="00D7459D"/>
    <w:rsid w:val="00D74869"/>
    <w:rsid w:val="00D74CDE"/>
    <w:rsid w:val="00D75045"/>
    <w:rsid w:val="00D753E5"/>
    <w:rsid w:val="00D75401"/>
    <w:rsid w:val="00D75A67"/>
    <w:rsid w:val="00D762E7"/>
    <w:rsid w:val="00D767FC"/>
    <w:rsid w:val="00D7797F"/>
    <w:rsid w:val="00D77BBE"/>
    <w:rsid w:val="00D8012E"/>
    <w:rsid w:val="00D8112B"/>
    <w:rsid w:val="00D81396"/>
    <w:rsid w:val="00D815DC"/>
    <w:rsid w:val="00D8189D"/>
    <w:rsid w:val="00D81FD1"/>
    <w:rsid w:val="00D8224B"/>
    <w:rsid w:val="00D828CB"/>
    <w:rsid w:val="00D835EC"/>
    <w:rsid w:val="00D8363B"/>
    <w:rsid w:val="00D837D0"/>
    <w:rsid w:val="00D84562"/>
    <w:rsid w:val="00D84653"/>
    <w:rsid w:val="00D84B4D"/>
    <w:rsid w:val="00D86274"/>
    <w:rsid w:val="00D8629E"/>
    <w:rsid w:val="00D8643A"/>
    <w:rsid w:val="00D86998"/>
    <w:rsid w:val="00D86F19"/>
    <w:rsid w:val="00D87437"/>
    <w:rsid w:val="00D87AA2"/>
    <w:rsid w:val="00D87F40"/>
    <w:rsid w:val="00D90591"/>
    <w:rsid w:val="00D90719"/>
    <w:rsid w:val="00D90D2E"/>
    <w:rsid w:val="00D9107B"/>
    <w:rsid w:val="00D9118F"/>
    <w:rsid w:val="00D92BFF"/>
    <w:rsid w:val="00D93029"/>
    <w:rsid w:val="00D939B5"/>
    <w:rsid w:val="00D943A1"/>
    <w:rsid w:val="00D948BA"/>
    <w:rsid w:val="00D94BA3"/>
    <w:rsid w:val="00D950A6"/>
    <w:rsid w:val="00D953DA"/>
    <w:rsid w:val="00D955D8"/>
    <w:rsid w:val="00D9578B"/>
    <w:rsid w:val="00D95EAA"/>
    <w:rsid w:val="00D969DA"/>
    <w:rsid w:val="00D96C8A"/>
    <w:rsid w:val="00D96CD2"/>
    <w:rsid w:val="00D97CD9"/>
    <w:rsid w:val="00D97CF5"/>
    <w:rsid w:val="00DA18B7"/>
    <w:rsid w:val="00DA1C58"/>
    <w:rsid w:val="00DA1C74"/>
    <w:rsid w:val="00DA2277"/>
    <w:rsid w:val="00DA2375"/>
    <w:rsid w:val="00DA2A26"/>
    <w:rsid w:val="00DA35C6"/>
    <w:rsid w:val="00DA3667"/>
    <w:rsid w:val="00DA389F"/>
    <w:rsid w:val="00DA39B5"/>
    <w:rsid w:val="00DA3D9D"/>
    <w:rsid w:val="00DA43FC"/>
    <w:rsid w:val="00DA451C"/>
    <w:rsid w:val="00DA5923"/>
    <w:rsid w:val="00DA608A"/>
    <w:rsid w:val="00DA655A"/>
    <w:rsid w:val="00DA6808"/>
    <w:rsid w:val="00DA78E7"/>
    <w:rsid w:val="00DA7AE5"/>
    <w:rsid w:val="00DB20CE"/>
    <w:rsid w:val="00DB2D5E"/>
    <w:rsid w:val="00DB4153"/>
    <w:rsid w:val="00DB4B28"/>
    <w:rsid w:val="00DB516C"/>
    <w:rsid w:val="00DB552C"/>
    <w:rsid w:val="00DB71D3"/>
    <w:rsid w:val="00DB7B79"/>
    <w:rsid w:val="00DC058E"/>
    <w:rsid w:val="00DC0E52"/>
    <w:rsid w:val="00DC1B62"/>
    <w:rsid w:val="00DC22C7"/>
    <w:rsid w:val="00DC2CB3"/>
    <w:rsid w:val="00DC3037"/>
    <w:rsid w:val="00DC38A7"/>
    <w:rsid w:val="00DC4B46"/>
    <w:rsid w:val="00DC60DD"/>
    <w:rsid w:val="00DC67E4"/>
    <w:rsid w:val="00DC6838"/>
    <w:rsid w:val="00DC6BFE"/>
    <w:rsid w:val="00DC6DF1"/>
    <w:rsid w:val="00DC6F5D"/>
    <w:rsid w:val="00DC785F"/>
    <w:rsid w:val="00DC7C37"/>
    <w:rsid w:val="00DD0572"/>
    <w:rsid w:val="00DD06A7"/>
    <w:rsid w:val="00DD098E"/>
    <w:rsid w:val="00DD0F20"/>
    <w:rsid w:val="00DD20F1"/>
    <w:rsid w:val="00DD2372"/>
    <w:rsid w:val="00DD244E"/>
    <w:rsid w:val="00DD24D1"/>
    <w:rsid w:val="00DD26A4"/>
    <w:rsid w:val="00DD39D0"/>
    <w:rsid w:val="00DD4B54"/>
    <w:rsid w:val="00DD58A3"/>
    <w:rsid w:val="00DD5AED"/>
    <w:rsid w:val="00DD6416"/>
    <w:rsid w:val="00DD656C"/>
    <w:rsid w:val="00DD66B3"/>
    <w:rsid w:val="00DD66E3"/>
    <w:rsid w:val="00DD7651"/>
    <w:rsid w:val="00DD78F0"/>
    <w:rsid w:val="00DE00AD"/>
    <w:rsid w:val="00DE0AAA"/>
    <w:rsid w:val="00DE0B5F"/>
    <w:rsid w:val="00DE17AE"/>
    <w:rsid w:val="00DE1A9E"/>
    <w:rsid w:val="00DE261D"/>
    <w:rsid w:val="00DE3268"/>
    <w:rsid w:val="00DE3380"/>
    <w:rsid w:val="00DE36E8"/>
    <w:rsid w:val="00DE3875"/>
    <w:rsid w:val="00DE39A9"/>
    <w:rsid w:val="00DE3A9C"/>
    <w:rsid w:val="00DE3C90"/>
    <w:rsid w:val="00DE4DA3"/>
    <w:rsid w:val="00DE6169"/>
    <w:rsid w:val="00DE6230"/>
    <w:rsid w:val="00DE6C44"/>
    <w:rsid w:val="00DE6C50"/>
    <w:rsid w:val="00DE7055"/>
    <w:rsid w:val="00DE767B"/>
    <w:rsid w:val="00DF00DA"/>
    <w:rsid w:val="00DF143F"/>
    <w:rsid w:val="00DF1773"/>
    <w:rsid w:val="00DF1CF3"/>
    <w:rsid w:val="00DF1FB9"/>
    <w:rsid w:val="00DF209A"/>
    <w:rsid w:val="00DF25C4"/>
    <w:rsid w:val="00DF25F6"/>
    <w:rsid w:val="00DF2E51"/>
    <w:rsid w:val="00DF4ACB"/>
    <w:rsid w:val="00DF4D28"/>
    <w:rsid w:val="00DF4D31"/>
    <w:rsid w:val="00DF4DCF"/>
    <w:rsid w:val="00DF5005"/>
    <w:rsid w:val="00DF5365"/>
    <w:rsid w:val="00DF571C"/>
    <w:rsid w:val="00DF5B59"/>
    <w:rsid w:val="00DF60AB"/>
    <w:rsid w:val="00DF6E14"/>
    <w:rsid w:val="00DF7060"/>
    <w:rsid w:val="00DF74D8"/>
    <w:rsid w:val="00DF782F"/>
    <w:rsid w:val="00DF7CF9"/>
    <w:rsid w:val="00DF7FF7"/>
    <w:rsid w:val="00E0027A"/>
    <w:rsid w:val="00E00B1F"/>
    <w:rsid w:val="00E010CB"/>
    <w:rsid w:val="00E01526"/>
    <w:rsid w:val="00E0173A"/>
    <w:rsid w:val="00E01A47"/>
    <w:rsid w:val="00E01D86"/>
    <w:rsid w:val="00E01F31"/>
    <w:rsid w:val="00E01F73"/>
    <w:rsid w:val="00E02228"/>
    <w:rsid w:val="00E024AF"/>
    <w:rsid w:val="00E02819"/>
    <w:rsid w:val="00E02AC7"/>
    <w:rsid w:val="00E02CEE"/>
    <w:rsid w:val="00E03424"/>
    <w:rsid w:val="00E0368C"/>
    <w:rsid w:val="00E03B7D"/>
    <w:rsid w:val="00E04C15"/>
    <w:rsid w:val="00E06DB4"/>
    <w:rsid w:val="00E07748"/>
    <w:rsid w:val="00E1084B"/>
    <w:rsid w:val="00E10AAF"/>
    <w:rsid w:val="00E10E8C"/>
    <w:rsid w:val="00E1114C"/>
    <w:rsid w:val="00E115A1"/>
    <w:rsid w:val="00E11E2D"/>
    <w:rsid w:val="00E120B5"/>
    <w:rsid w:val="00E1220F"/>
    <w:rsid w:val="00E123AA"/>
    <w:rsid w:val="00E126DB"/>
    <w:rsid w:val="00E13728"/>
    <w:rsid w:val="00E137E3"/>
    <w:rsid w:val="00E13854"/>
    <w:rsid w:val="00E13A02"/>
    <w:rsid w:val="00E13F15"/>
    <w:rsid w:val="00E1435C"/>
    <w:rsid w:val="00E16359"/>
    <w:rsid w:val="00E16746"/>
    <w:rsid w:val="00E170B3"/>
    <w:rsid w:val="00E173E5"/>
    <w:rsid w:val="00E178A9"/>
    <w:rsid w:val="00E17CA0"/>
    <w:rsid w:val="00E17D79"/>
    <w:rsid w:val="00E2046F"/>
    <w:rsid w:val="00E20736"/>
    <w:rsid w:val="00E20874"/>
    <w:rsid w:val="00E22BF2"/>
    <w:rsid w:val="00E23F3C"/>
    <w:rsid w:val="00E24498"/>
    <w:rsid w:val="00E252E4"/>
    <w:rsid w:val="00E256E5"/>
    <w:rsid w:val="00E25EE4"/>
    <w:rsid w:val="00E26239"/>
    <w:rsid w:val="00E26316"/>
    <w:rsid w:val="00E26564"/>
    <w:rsid w:val="00E2665A"/>
    <w:rsid w:val="00E2737F"/>
    <w:rsid w:val="00E3195A"/>
    <w:rsid w:val="00E31FBE"/>
    <w:rsid w:val="00E32C1E"/>
    <w:rsid w:val="00E3413B"/>
    <w:rsid w:val="00E36542"/>
    <w:rsid w:val="00E365F0"/>
    <w:rsid w:val="00E37D33"/>
    <w:rsid w:val="00E404C5"/>
    <w:rsid w:val="00E4106A"/>
    <w:rsid w:val="00E42D4B"/>
    <w:rsid w:val="00E42E84"/>
    <w:rsid w:val="00E44459"/>
    <w:rsid w:val="00E4493F"/>
    <w:rsid w:val="00E45889"/>
    <w:rsid w:val="00E45B19"/>
    <w:rsid w:val="00E462DF"/>
    <w:rsid w:val="00E468F9"/>
    <w:rsid w:val="00E46902"/>
    <w:rsid w:val="00E46DA5"/>
    <w:rsid w:val="00E479F6"/>
    <w:rsid w:val="00E47B87"/>
    <w:rsid w:val="00E47B91"/>
    <w:rsid w:val="00E47E7D"/>
    <w:rsid w:val="00E47EF6"/>
    <w:rsid w:val="00E50654"/>
    <w:rsid w:val="00E50B29"/>
    <w:rsid w:val="00E51B95"/>
    <w:rsid w:val="00E51E50"/>
    <w:rsid w:val="00E527A0"/>
    <w:rsid w:val="00E534AF"/>
    <w:rsid w:val="00E53795"/>
    <w:rsid w:val="00E538D9"/>
    <w:rsid w:val="00E540AF"/>
    <w:rsid w:val="00E54491"/>
    <w:rsid w:val="00E54539"/>
    <w:rsid w:val="00E54BA9"/>
    <w:rsid w:val="00E5548B"/>
    <w:rsid w:val="00E55670"/>
    <w:rsid w:val="00E56168"/>
    <w:rsid w:val="00E57E39"/>
    <w:rsid w:val="00E57FF1"/>
    <w:rsid w:val="00E6019A"/>
    <w:rsid w:val="00E603B3"/>
    <w:rsid w:val="00E603E9"/>
    <w:rsid w:val="00E60A4B"/>
    <w:rsid w:val="00E60D28"/>
    <w:rsid w:val="00E61E06"/>
    <w:rsid w:val="00E626FD"/>
    <w:rsid w:val="00E62B04"/>
    <w:rsid w:val="00E63CAF"/>
    <w:rsid w:val="00E63F95"/>
    <w:rsid w:val="00E640AC"/>
    <w:rsid w:val="00E66425"/>
    <w:rsid w:val="00E6753C"/>
    <w:rsid w:val="00E67915"/>
    <w:rsid w:val="00E67AC3"/>
    <w:rsid w:val="00E703F7"/>
    <w:rsid w:val="00E708CD"/>
    <w:rsid w:val="00E70B8D"/>
    <w:rsid w:val="00E71170"/>
    <w:rsid w:val="00E714F1"/>
    <w:rsid w:val="00E7159F"/>
    <w:rsid w:val="00E71DCC"/>
    <w:rsid w:val="00E71E14"/>
    <w:rsid w:val="00E71EE6"/>
    <w:rsid w:val="00E72707"/>
    <w:rsid w:val="00E729DA"/>
    <w:rsid w:val="00E73581"/>
    <w:rsid w:val="00E74E77"/>
    <w:rsid w:val="00E75111"/>
    <w:rsid w:val="00E75BD9"/>
    <w:rsid w:val="00E7689F"/>
    <w:rsid w:val="00E7704B"/>
    <w:rsid w:val="00E77BA1"/>
    <w:rsid w:val="00E8104E"/>
    <w:rsid w:val="00E81694"/>
    <w:rsid w:val="00E81E0D"/>
    <w:rsid w:val="00E823FA"/>
    <w:rsid w:val="00E826C2"/>
    <w:rsid w:val="00E8286C"/>
    <w:rsid w:val="00E831B7"/>
    <w:rsid w:val="00E83394"/>
    <w:rsid w:val="00E83399"/>
    <w:rsid w:val="00E84D19"/>
    <w:rsid w:val="00E84DDE"/>
    <w:rsid w:val="00E85442"/>
    <w:rsid w:val="00E86154"/>
    <w:rsid w:val="00E86534"/>
    <w:rsid w:val="00E866AE"/>
    <w:rsid w:val="00E86807"/>
    <w:rsid w:val="00E86A08"/>
    <w:rsid w:val="00E86E39"/>
    <w:rsid w:val="00E875FE"/>
    <w:rsid w:val="00E90366"/>
    <w:rsid w:val="00E90DFB"/>
    <w:rsid w:val="00E912AC"/>
    <w:rsid w:val="00E916BF"/>
    <w:rsid w:val="00E91B93"/>
    <w:rsid w:val="00E91BDD"/>
    <w:rsid w:val="00E9205E"/>
    <w:rsid w:val="00E922C3"/>
    <w:rsid w:val="00E928A2"/>
    <w:rsid w:val="00E93450"/>
    <w:rsid w:val="00E93587"/>
    <w:rsid w:val="00E9378C"/>
    <w:rsid w:val="00E94291"/>
    <w:rsid w:val="00E943C5"/>
    <w:rsid w:val="00E94F93"/>
    <w:rsid w:val="00E952B4"/>
    <w:rsid w:val="00E955A3"/>
    <w:rsid w:val="00E95988"/>
    <w:rsid w:val="00E95E3D"/>
    <w:rsid w:val="00E960C3"/>
    <w:rsid w:val="00E96295"/>
    <w:rsid w:val="00E968B4"/>
    <w:rsid w:val="00E96956"/>
    <w:rsid w:val="00E97261"/>
    <w:rsid w:val="00E975B0"/>
    <w:rsid w:val="00EA0181"/>
    <w:rsid w:val="00EA1511"/>
    <w:rsid w:val="00EA151D"/>
    <w:rsid w:val="00EA162E"/>
    <w:rsid w:val="00EA342D"/>
    <w:rsid w:val="00EA3A3C"/>
    <w:rsid w:val="00EA3BEB"/>
    <w:rsid w:val="00EA3C4E"/>
    <w:rsid w:val="00EA3F32"/>
    <w:rsid w:val="00EA4D6B"/>
    <w:rsid w:val="00EA6217"/>
    <w:rsid w:val="00EA66F8"/>
    <w:rsid w:val="00EA6AEA"/>
    <w:rsid w:val="00EA7A75"/>
    <w:rsid w:val="00EA7F0F"/>
    <w:rsid w:val="00EB0A8E"/>
    <w:rsid w:val="00EB0ABC"/>
    <w:rsid w:val="00EB0B3F"/>
    <w:rsid w:val="00EB0B88"/>
    <w:rsid w:val="00EB0BEF"/>
    <w:rsid w:val="00EB1EF6"/>
    <w:rsid w:val="00EB1F29"/>
    <w:rsid w:val="00EB2333"/>
    <w:rsid w:val="00EB2657"/>
    <w:rsid w:val="00EB29D0"/>
    <w:rsid w:val="00EB37BD"/>
    <w:rsid w:val="00EB3887"/>
    <w:rsid w:val="00EB3922"/>
    <w:rsid w:val="00EB531B"/>
    <w:rsid w:val="00EB5A00"/>
    <w:rsid w:val="00EB5F23"/>
    <w:rsid w:val="00EB61F5"/>
    <w:rsid w:val="00EB642D"/>
    <w:rsid w:val="00EB7CE0"/>
    <w:rsid w:val="00EC07F5"/>
    <w:rsid w:val="00EC0912"/>
    <w:rsid w:val="00EC132E"/>
    <w:rsid w:val="00EC18BD"/>
    <w:rsid w:val="00EC29F3"/>
    <w:rsid w:val="00EC2FF1"/>
    <w:rsid w:val="00EC3298"/>
    <w:rsid w:val="00EC3B5C"/>
    <w:rsid w:val="00EC3EAF"/>
    <w:rsid w:val="00EC406F"/>
    <w:rsid w:val="00EC484C"/>
    <w:rsid w:val="00EC499D"/>
    <w:rsid w:val="00EC4E82"/>
    <w:rsid w:val="00EC548A"/>
    <w:rsid w:val="00EC57CB"/>
    <w:rsid w:val="00EC6283"/>
    <w:rsid w:val="00ED0188"/>
    <w:rsid w:val="00ED0B80"/>
    <w:rsid w:val="00ED0C52"/>
    <w:rsid w:val="00ED156A"/>
    <w:rsid w:val="00ED25A0"/>
    <w:rsid w:val="00ED2DB1"/>
    <w:rsid w:val="00ED2FA1"/>
    <w:rsid w:val="00ED3942"/>
    <w:rsid w:val="00ED41AE"/>
    <w:rsid w:val="00ED4AF4"/>
    <w:rsid w:val="00ED562C"/>
    <w:rsid w:val="00ED5E2E"/>
    <w:rsid w:val="00ED63F0"/>
    <w:rsid w:val="00ED69C2"/>
    <w:rsid w:val="00ED6A6A"/>
    <w:rsid w:val="00ED7431"/>
    <w:rsid w:val="00ED75E0"/>
    <w:rsid w:val="00ED77C9"/>
    <w:rsid w:val="00ED79DA"/>
    <w:rsid w:val="00EE018B"/>
    <w:rsid w:val="00EE065E"/>
    <w:rsid w:val="00EE09F8"/>
    <w:rsid w:val="00EE0CF1"/>
    <w:rsid w:val="00EE28B8"/>
    <w:rsid w:val="00EE316E"/>
    <w:rsid w:val="00EE40BE"/>
    <w:rsid w:val="00EE4210"/>
    <w:rsid w:val="00EE5B84"/>
    <w:rsid w:val="00EE5C87"/>
    <w:rsid w:val="00EE6060"/>
    <w:rsid w:val="00EE614B"/>
    <w:rsid w:val="00EE6A79"/>
    <w:rsid w:val="00EE6DC7"/>
    <w:rsid w:val="00EE72C9"/>
    <w:rsid w:val="00EE73DB"/>
    <w:rsid w:val="00EE7957"/>
    <w:rsid w:val="00EE7C9C"/>
    <w:rsid w:val="00EF00A3"/>
    <w:rsid w:val="00EF08B0"/>
    <w:rsid w:val="00EF18D6"/>
    <w:rsid w:val="00EF198A"/>
    <w:rsid w:val="00EF1D1B"/>
    <w:rsid w:val="00EF210A"/>
    <w:rsid w:val="00EF27DE"/>
    <w:rsid w:val="00EF36D6"/>
    <w:rsid w:val="00EF3AA6"/>
    <w:rsid w:val="00EF3CAA"/>
    <w:rsid w:val="00EF49F0"/>
    <w:rsid w:val="00EF4D46"/>
    <w:rsid w:val="00EF5001"/>
    <w:rsid w:val="00EF54B4"/>
    <w:rsid w:val="00EF58C4"/>
    <w:rsid w:val="00EF7630"/>
    <w:rsid w:val="00EF7CD3"/>
    <w:rsid w:val="00F00CE3"/>
    <w:rsid w:val="00F00DB3"/>
    <w:rsid w:val="00F026FE"/>
    <w:rsid w:val="00F0317D"/>
    <w:rsid w:val="00F049A1"/>
    <w:rsid w:val="00F04BBE"/>
    <w:rsid w:val="00F054FC"/>
    <w:rsid w:val="00F0598F"/>
    <w:rsid w:val="00F05D35"/>
    <w:rsid w:val="00F061D3"/>
    <w:rsid w:val="00F06A2F"/>
    <w:rsid w:val="00F10350"/>
    <w:rsid w:val="00F104ED"/>
    <w:rsid w:val="00F10889"/>
    <w:rsid w:val="00F109E5"/>
    <w:rsid w:val="00F10C02"/>
    <w:rsid w:val="00F10E2A"/>
    <w:rsid w:val="00F11135"/>
    <w:rsid w:val="00F115F8"/>
    <w:rsid w:val="00F12E4E"/>
    <w:rsid w:val="00F13141"/>
    <w:rsid w:val="00F13458"/>
    <w:rsid w:val="00F13773"/>
    <w:rsid w:val="00F14286"/>
    <w:rsid w:val="00F143DD"/>
    <w:rsid w:val="00F145B0"/>
    <w:rsid w:val="00F150CE"/>
    <w:rsid w:val="00F20277"/>
    <w:rsid w:val="00F205E3"/>
    <w:rsid w:val="00F219FA"/>
    <w:rsid w:val="00F224FC"/>
    <w:rsid w:val="00F22A38"/>
    <w:rsid w:val="00F22C47"/>
    <w:rsid w:val="00F2346E"/>
    <w:rsid w:val="00F2349C"/>
    <w:rsid w:val="00F239E9"/>
    <w:rsid w:val="00F23DED"/>
    <w:rsid w:val="00F23E51"/>
    <w:rsid w:val="00F2410C"/>
    <w:rsid w:val="00F24151"/>
    <w:rsid w:val="00F2455F"/>
    <w:rsid w:val="00F24C6F"/>
    <w:rsid w:val="00F24EF2"/>
    <w:rsid w:val="00F2586B"/>
    <w:rsid w:val="00F25A05"/>
    <w:rsid w:val="00F25C03"/>
    <w:rsid w:val="00F25C8A"/>
    <w:rsid w:val="00F26431"/>
    <w:rsid w:val="00F26BD4"/>
    <w:rsid w:val="00F26CC4"/>
    <w:rsid w:val="00F27BE5"/>
    <w:rsid w:val="00F30455"/>
    <w:rsid w:val="00F30D50"/>
    <w:rsid w:val="00F30FA1"/>
    <w:rsid w:val="00F319CB"/>
    <w:rsid w:val="00F31D35"/>
    <w:rsid w:val="00F32603"/>
    <w:rsid w:val="00F33AC0"/>
    <w:rsid w:val="00F33CBD"/>
    <w:rsid w:val="00F33D18"/>
    <w:rsid w:val="00F343FC"/>
    <w:rsid w:val="00F3552D"/>
    <w:rsid w:val="00F36010"/>
    <w:rsid w:val="00F362F3"/>
    <w:rsid w:val="00F36341"/>
    <w:rsid w:val="00F36A23"/>
    <w:rsid w:val="00F37159"/>
    <w:rsid w:val="00F372D7"/>
    <w:rsid w:val="00F379E2"/>
    <w:rsid w:val="00F37E30"/>
    <w:rsid w:val="00F40496"/>
    <w:rsid w:val="00F412AA"/>
    <w:rsid w:val="00F412E4"/>
    <w:rsid w:val="00F4135B"/>
    <w:rsid w:val="00F41549"/>
    <w:rsid w:val="00F4227E"/>
    <w:rsid w:val="00F42517"/>
    <w:rsid w:val="00F430D4"/>
    <w:rsid w:val="00F43165"/>
    <w:rsid w:val="00F433B0"/>
    <w:rsid w:val="00F43EE9"/>
    <w:rsid w:val="00F444D0"/>
    <w:rsid w:val="00F447A6"/>
    <w:rsid w:val="00F448A2"/>
    <w:rsid w:val="00F4528C"/>
    <w:rsid w:val="00F452F9"/>
    <w:rsid w:val="00F462A0"/>
    <w:rsid w:val="00F46522"/>
    <w:rsid w:val="00F465F4"/>
    <w:rsid w:val="00F46601"/>
    <w:rsid w:val="00F470B8"/>
    <w:rsid w:val="00F471BB"/>
    <w:rsid w:val="00F47D9E"/>
    <w:rsid w:val="00F50306"/>
    <w:rsid w:val="00F50D4B"/>
    <w:rsid w:val="00F50FD8"/>
    <w:rsid w:val="00F51E24"/>
    <w:rsid w:val="00F52065"/>
    <w:rsid w:val="00F522AA"/>
    <w:rsid w:val="00F524A8"/>
    <w:rsid w:val="00F52590"/>
    <w:rsid w:val="00F52600"/>
    <w:rsid w:val="00F52B65"/>
    <w:rsid w:val="00F52B75"/>
    <w:rsid w:val="00F52D79"/>
    <w:rsid w:val="00F5313C"/>
    <w:rsid w:val="00F53528"/>
    <w:rsid w:val="00F537A0"/>
    <w:rsid w:val="00F543A5"/>
    <w:rsid w:val="00F545C1"/>
    <w:rsid w:val="00F54788"/>
    <w:rsid w:val="00F5539D"/>
    <w:rsid w:val="00F55A5A"/>
    <w:rsid w:val="00F55C60"/>
    <w:rsid w:val="00F5663A"/>
    <w:rsid w:val="00F56FDB"/>
    <w:rsid w:val="00F57FE8"/>
    <w:rsid w:val="00F608A6"/>
    <w:rsid w:val="00F61532"/>
    <w:rsid w:val="00F61734"/>
    <w:rsid w:val="00F6244C"/>
    <w:rsid w:val="00F62563"/>
    <w:rsid w:val="00F62627"/>
    <w:rsid w:val="00F62F53"/>
    <w:rsid w:val="00F6305C"/>
    <w:rsid w:val="00F632F4"/>
    <w:rsid w:val="00F63991"/>
    <w:rsid w:val="00F64335"/>
    <w:rsid w:val="00F64481"/>
    <w:rsid w:val="00F6475E"/>
    <w:rsid w:val="00F648A5"/>
    <w:rsid w:val="00F64A81"/>
    <w:rsid w:val="00F65829"/>
    <w:rsid w:val="00F65ECE"/>
    <w:rsid w:val="00F66AFD"/>
    <w:rsid w:val="00F671B5"/>
    <w:rsid w:val="00F676A3"/>
    <w:rsid w:val="00F6775B"/>
    <w:rsid w:val="00F7027F"/>
    <w:rsid w:val="00F704C5"/>
    <w:rsid w:val="00F70C7A"/>
    <w:rsid w:val="00F71146"/>
    <w:rsid w:val="00F716EC"/>
    <w:rsid w:val="00F719F9"/>
    <w:rsid w:val="00F71DB4"/>
    <w:rsid w:val="00F7215B"/>
    <w:rsid w:val="00F73201"/>
    <w:rsid w:val="00F73BD1"/>
    <w:rsid w:val="00F740F2"/>
    <w:rsid w:val="00F75178"/>
    <w:rsid w:val="00F75460"/>
    <w:rsid w:val="00F75555"/>
    <w:rsid w:val="00F75AA6"/>
    <w:rsid w:val="00F7616E"/>
    <w:rsid w:val="00F76685"/>
    <w:rsid w:val="00F766EF"/>
    <w:rsid w:val="00F76CD5"/>
    <w:rsid w:val="00F775CD"/>
    <w:rsid w:val="00F8032C"/>
    <w:rsid w:val="00F807DC"/>
    <w:rsid w:val="00F818A2"/>
    <w:rsid w:val="00F81AAF"/>
    <w:rsid w:val="00F82080"/>
    <w:rsid w:val="00F8288A"/>
    <w:rsid w:val="00F830CD"/>
    <w:rsid w:val="00F83F02"/>
    <w:rsid w:val="00F84257"/>
    <w:rsid w:val="00F84EA1"/>
    <w:rsid w:val="00F865C4"/>
    <w:rsid w:val="00F86844"/>
    <w:rsid w:val="00F871BC"/>
    <w:rsid w:val="00F875BC"/>
    <w:rsid w:val="00F87B5B"/>
    <w:rsid w:val="00F87DC3"/>
    <w:rsid w:val="00F901E0"/>
    <w:rsid w:val="00F912D2"/>
    <w:rsid w:val="00F91D81"/>
    <w:rsid w:val="00F92746"/>
    <w:rsid w:val="00F92DE5"/>
    <w:rsid w:val="00F93003"/>
    <w:rsid w:val="00F93750"/>
    <w:rsid w:val="00F93DD9"/>
    <w:rsid w:val="00F9411E"/>
    <w:rsid w:val="00F946A3"/>
    <w:rsid w:val="00F94DD5"/>
    <w:rsid w:val="00F9502E"/>
    <w:rsid w:val="00F95276"/>
    <w:rsid w:val="00F95E55"/>
    <w:rsid w:val="00F96668"/>
    <w:rsid w:val="00F966C2"/>
    <w:rsid w:val="00F966F6"/>
    <w:rsid w:val="00F96BA6"/>
    <w:rsid w:val="00F96CA8"/>
    <w:rsid w:val="00F96D0C"/>
    <w:rsid w:val="00F970C9"/>
    <w:rsid w:val="00F976E9"/>
    <w:rsid w:val="00FA0C93"/>
    <w:rsid w:val="00FA15DB"/>
    <w:rsid w:val="00FA27A0"/>
    <w:rsid w:val="00FA291C"/>
    <w:rsid w:val="00FA2A0A"/>
    <w:rsid w:val="00FA306D"/>
    <w:rsid w:val="00FA36D2"/>
    <w:rsid w:val="00FA407A"/>
    <w:rsid w:val="00FA46F0"/>
    <w:rsid w:val="00FA5900"/>
    <w:rsid w:val="00FA76A7"/>
    <w:rsid w:val="00FB0306"/>
    <w:rsid w:val="00FB03DB"/>
    <w:rsid w:val="00FB077F"/>
    <w:rsid w:val="00FB0787"/>
    <w:rsid w:val="00FB0D8F"/>
    <w:rsid w:val="00FB1336"/>
    <w:rsid w:val="00FB17FD"/>
    <w:rsid w:val="00FB1886"/>
    <w:rsid w:val="00FB1AF3"/>
    <w:rsid w:val="00FB1D08"/>
    <w:rsid w:val="00FB260D"/>
    <w:rsid w:val="00FB275A"/>
    <w:rsid w:val="00FB2AE4"/>
    <w:rsid w:val="00FB2CE2"/>
    <w:rsid w:val="00FB3912"/>
    <w:rsid w:val="00FB5937"/>
    <w:rsid w:val="00FB617B"/>
    <w:rsid w:val="00FB7152"/>
    <w:rsid w:val="00FB73F2"/>
    <w:rsid w:val="00FB78EF"/>
    <w:rsid w:val="00FC01BC"/>
    <w:rsid w:val="00FC2048"/>
    <w:rsid w:val="00FC30C9"/>
    <w:rsid w:val="00FC31E3"/>
    <w:rsid w:val="00FC3C7C"/>
    <w:rsid w:val="00FC450F"/>
    <w:rsid w:val="00FC4BA6"/>
    <w:rsid w:val="00FC4CA9"/>
    <w:rsid w:val="00FC56D1"/>
    <w:rsid w:val="00FC599B"/>
    <w:rsid w:val="00FC5DE1"/>
    <w:rsid w:val="00FC73C6"/>
    <w:rsid w:val="00FD0543"/>
    <w:rsid w:val="00FD0A50"/>
    <w:rsid w:val="00FD0E32"/>
    <w:rsid w:val="00FD1054"/>
    <w:rsid w:val="00FD1E6F"/>
    <w:rsid w:val="00FD1FA4"/>
    <w:rsid w:val="00FD325F"/>
    <w:rsid w:val="00FD3875"/>
    <w:rsid w:val="00FD3E98"/>
    <w:rsid w:val="00FD409D"/>
    <w:rsid w:val="00FD563B"/>
    <w:rsid w:val="00FD5784"/>
    <w:rsid w:val="00FD57A6"/>
    <w:rsid w:val="00FD58C2"/>
    <w:rsid w:val="00FD65C2"/>
    <w:rsid w:val="00FD6C1B"/>
    <w:rsid w:val="00FE02FD"/>
    <w:rsid w:val="00FE0A7C"/>
    <w:rsid w:val="00FE10CC"/>
    <w:rsid w:val="00FE1A45"/>
    <w:rsid w:val="00FE273D"/>
    <w:rsid w:val="00FE2824"/>
    <w:rsid w:val="00FE298F"/>
    <w:rsid w:val="00FE2A97"/>
    <w:rsid w:val="00FE3126"/>
    <w:rsid w:val="00FE33C5"/>
    <w:rsid w:val="00FE406C"/>
    <w:rsid w:val="00FE428B"/>
    <w:rsid w:val="00FE466E"/>
    <w:rsid w:val="00FE4CB9"/>
    <w:rsid w:val="00FE6385"/>
    <w:rsid w:val="00FE66C4"/>
    <w:rsid w:val="00FE696E"/>
    <w:rsid w:val="00FE754D"/>
    <w:rsid w:val="00FF1428"/>
    <w:rsid w:val="00FF19EF"/>
    <w:rsid w:val="00FF2120"/>
    <w:rsid w:val="00FF33D1"/>
    <w:rsid w:val="00FF33FA"/>
    <w:rsid w:val="00FF3736"/>
    <w:rsid w:val="00FF37A9"/>
    <w:rsid w:val="00FF46D5"/>
    <w:rsid w:val="00FF4C29"/>
    <w:rsid w:val="00FF4C9A"/>
    <w:rsid w:val="00FF55E9"/>
    <w:rsid w:val="00FF57FB"/>
    <w:rsid w:val="00FF5835"/>
    <w:rsid w:val="00FF652D"/>
    <w:rsid w:val="00FF6721"/>
    <w:rsid w:val="00FF7A5B"/>
  </w:rsids>
  <m:mathPr>
    <m:mathFont m:val="Cambria Math"/>
    <m:brkBin m:val="before"/>
    <m:brkBinSub m:val="--"/>
    <m:smallFrac/>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A2C0A4"/>
  <w15:docId w15:val="{B0047744-A85E-46A4-B52A-81D8DD4B6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before="360" w:after="240" w:line="276" w:lineRule="auto"/>
      </w:pPr>
    </w:pPrDefault>
  </w:docDefaults>
  <w:latentStyles w:defLockedState="0" w:defUIPriority="0" w:defSemiHidden="0" w:defUnhideWhenUsed="0" w:defQFormat="0" w:count="376">
    <w:lsdException w:name="heading 1" w:uiPriority="99" w:qFormat="1"/>
    <w:lsdException w:name="heading 2" w:uiPriority="99" w:qFormat="1"/>
    <w:lsdException w:name="heading 3" w:uiPriority="99" w:qFormat="1"/>
    <w:lsdException w:name="heading 4" w:uiPriority="99"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502E"/>
    <w:rPr>
      <w:rFonts w:ascii="Arial" w:hAnsi="Arial"/>
      <w:lang w:val="de-DE"/>
    </w:rPr>
  </w:style>
  <w:style w:type="paragraph" w:styleId="Heading1">
    <w:name w:val="heading 1"/>
    <w:basedOn w:val="Normal"/>
    <w:next w:val="Normal"/>
    <w:link w:val="Heading1Char"/>
    <w:uiPriority w:val="99"/>
    <w:qFormat/>
    <w:rsid w:val="0003041C"/>
    <w:pPr>
      <w:pageBreakBefore/>
      <w:numPr>
        <w:numId w:val="2"/>
      </w:numPr>
      <w:pBdr>
        <w:bottom w:val="single" w:sz="4" w:space="1" w:color="auto"/>
      </w:pBdr>
      <w:spacing w:after="360" w:line="240" w:lineRule="auto"/>
      <w:contextualSpacing/>
      <w:outlineLvl w:val="0"/>
    </w:pPr>
    <w:rPr>
      <w:smallCaps/>
      <w:color w:val="365F91"/>
      <w:sz w:val="52"/>
      <w:szCs w:val="36"/>
    </w:rPr>
  </w:style>
  <w:style w:type="paragraph" w:styleId="Heading2">
    <w:name w:val="heading 2"/>
    <w:basedOn w:val="Normal"/>
    <w:next w:val="Normal"/>
    <w:link w:val="Heading2Char"/>
    <w:uiPriority w:val="99"/>
    <w:unhideWhenUsed/>
    <w:qFormat/>
    <w:rsid w:val="008F20C9"/>
    <w:pPr>
      <w:keepNext/>
      <w:numPr>
        <w:ilvl w:val="1"/>
        <w:numId w:val="2"/>
      </w:numPr>
      <w:spacing w:before="240" w:after="0" w:line="271" w:lineRule="auto"/>
      <w:outlineLvl w:val="1"/>
    </w:pPr>
    <w:rPr>
      <w:smallCaps/>
      <w:color w:val="4F81BD"/>
      <w:sz w:val="32"/>
      <w:szCs w:val="28"/>
    </w:rPr>
  </w:style>
  <w:style w:type="paragraph" w:styleId="Heading3">
    <w:name w:val="heading 3"/>
    <w:basedOn w:val="Normal"/>
    <w:next w:val="Normal"/>
    <w:link w:val="Heading3Char"/>
    <w:uiPriority w:val="99"/>
    <w:unhideWhenUsed/>
    <w:qFormat/>
    <w:rsid w:val="008F20C9"/>
    <w:pPr>
      <w:keepNext/>
      <w:numPr>
        <w:ilvl w:val="2"/>
        <w:numId w:val="2"/>
      </w:numPr>
      <w:spacing w:before="200" w:after="0" w:line="271" w:lineRule="auto"/>
      <w:outlineLvl w:val="2"/>
    </w:pPr>
    <w:rPr>
      <w:iCs/>
      <w:smallCaps/>
      <w:color w:val="4F81BD"/>
      <w:spacing w:val="5"/>
      <w:sz w:val="28"/>
      <w:szCs w:val="26"/>
    </w:rPr>
  </w:style>
  <w:style w:type="paragraph" w:styleId="Heading4">
    <w:name w:val="heading 4"/>
    <w:basedOn w:val="Normal"/>
    <w:next w:val="Normal"/>
    <w:link w:val="Heading4Char"/>
    <w:uiPriority w:val="99"/>
    <w:unhideWhenUsed/>
    <w:qFormat/>
    <w:rsid w:val="00E71E14"/>
    <w:pPr>
      <w:keepNext/>
      <w:numPr>
        <w:ilvl w:val="3"/>
        <w:numId w:val="2"/>
      </w:numPr>
      <w:spacing w:before="120" w:after="0" w:line="240" w:lineRule="auto"/>
      <w:outlineLvl w:val="3"/>
    </w:pPr>
    <w:rPr>
      <w:bCs/>
      <w:i/>
      <w:smallCaps/>
      <w:color w:val="4F81BD"/>
      <w:spacing w:val="5"/>
      <w:szCs w:val="24"/>
    </w:rPr>
  </w:style>
  <w:style w:type="paragraph" w:styleId="Heading5">
    <w:name w:val="heading 5"/>
    <w:basedOn w:val="Normal"/>
    <w:next w:val="Normal"/>
    <w:link w:val="Heading5Char"/>
    <w:uiPriority w:val="9"/>
    <w:unhideWhenUsed/>
    <w:qFormat/>
    <w:rsid w:val="00EF5001"/>
    <w:pPr>
      <w:spacing w:line="271" w:lineRule="auto"/>
      <w:outlineLvl w:val="4"/>
    </w:pPr>
    <w:rPr>
      <w:i/>
      <w:iCs/>
      <w:szCs w:val="24"/>
    </w:rPr>
  </w:style>
  <w:style w:type="paragraph" w:styleId="Heading6">
    <w:name w:val="heading 6"/>
    <w:basedOn w:val="Normal"/>
    <w:next w:val="Normal"/>
    <w:link w:val="Heading6Char"/>
    <w:uiPriority w:val="9"/>
    <w:unhideWhenUsed/>
    <w:qFormat/>
    <w:rsid w:val="00EF5001"/>
    <w:pPr>
      <w:shd w:val="clear" w:color="auto" w:fill="FFFFFF" w:themeFill="background1"/>
      <w:spacing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EF5001"/>
    <w:pPr>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EF5001"/>
    <w:pPr>
      <w:outlineLvl w:val="7"/>
    </w:pPr>
    <w:rPr>
      <w:b/>
      <w:bCs/>
      <w:color w:val="7F7F7F" w:themeColor="text1" w:themeTint="80"/>
      <w:sz w:val="20"/>
      <w:szCs w:val="20"/>
    </w:rPr>
  </w:style>
  <w:style w:type="paragraph" w:styleId="Heading9">
    <w:name w:val="heading 9"/>
    <w:basedOn w:val="Heading1"/>
    <w:next w:val="Normal"/>
    <w:link w:val="Heading9Char"/>
    <w:uiPriority w:val="9"/>
    <w:semiHidden/>
    <w:rsid w:val="004B194A"/>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3041C"/>
    <w:rPr>
      <w:rFonts w:asciiTheme="minorHAnsi" w:hAnsiTheme="minorHAnsi"/>
      <w:smallCaps/>
      <w:color w:val="365F91"/>
      <w:sz w:val="52"/>
      <w:szCs w:val="36"/>
      <w:lang w:val="de-DE"/>
    </w:rPr>
  </w:style>
  <w:style w:type="character" w:customStyle="1" w:styleId="Heading2Char">
    <w:name w:val="Heading 2 Char"/>
    <w:basedOn w:val="DefaultParagraphFont"/>
    <w:link w:val="Heading2"/>
    <w:uiPriority w:val="99"/>
    <w:rsid w:val="008F20C9"/>
    <w:rPr>
      <w:rFonts w:asciiTheme="minorHAnsi" w:hAnsiTheme="minorHAnsi"/>
      <w:smallCaps/>
      <w:color w:val="4F81BD"/>
      <w:sz w:val="32"/>
      <w:szCs w:val="28"/>
      <w:lang w:val="de-DE"/>
    </w:rPr>
  </w:style>
  <w:style w:type="character" w:customStyle="1" w:styleId="Heading3Char">
    <w:name w:val="Heading 3 Char"/>
    <w:basedOn w:val="DefaultParagraphFont"/>
    <w:link w:val="Heading3"/>
    <w:uiPriority w:val="99"/>
    <w:rsid w:val="008F20C9"/>
    <w:rPr>
      <w:rFonts w:asciiTheme="minorHAnsi" w:hAnsiTheme="minorHAnsi"/>
      <w:iCs/>
      <w:smallCaps/>
      <w:color w:val="4F81BD"/>
      <w:spacing w:val="5"/>
      <w:sz w:val="28"/>
      <w:szCs w:val="26"/>
      <w:lang w:val="de-DE"/>
    </w:rPr>
  </w:style>
  <w:style w:type="character" w:customStyle="1" w:styleId="Heading4Char">
    <w:name w:val="Heading 4 Char"/>
    <w:basedOn w:val="DefaultParagraphFont"/>
    <w:link w:val="Heading4"/>
    <w:uiPriority w:val="99"/>
    <w:rsid w:val="00E71E14"/>
    <w:rPr>
      <w:rFonts w:asciiTheme="minorHAnsi" w:hAnsiTheme="minorHAnsi"/>
      <w:bCs/>
      <w:i/>
      <w:smallCaps/>
      <w:color w:val="4F81BD"/>
      <w:spacing w:val="5"/>
      <w:sz w:val="23"/>
      <w:szCs w:val="24"/>
      <w:lang w:val="de-DE"/>
    </w:rPr>
  </w:style>
  <w:style w:type="character" w:customStyle="1" w:styleId="Heading5Char">
    <w:name w:val="Heading 5 Char"/>
    <w:basedOn w:val="DefaultParagraphFont"/>
    <w:link w:val="Heading5"/>
    <w:uiPriority w:val="9"/>
    <w:rsid w:val="00EF5001"/>
    <w:rPr>
      <w:i/>
      <w:iCs/>
      <w:sz w:val="24"/>
      <w:szCs w:val="24"/>
    </w:rPr>
  </w:style>
  <w:style w:type="character" w:customStyle="1" w:styleId="Heading6Char">
    <w:name w:val="Heading 6 Char"/>
    <w:basedOn w:val="DefaultParagraphFont"/>
    <w:link w:val="Heading6"/>
    <w:uiPriority w:val="9"/>
    <w:rsid w:val="00EF5001"/>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EF5001"/>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EF5001"/>
    <w:rPr>
      <w:b/>
      <w:bCs/>
      <w:color w:val="7F7F7F" w:themeColor="text1" w:themeTint="80"/>
      <w:sz w:val="20"/>
      <w:szCs w:val="20"/>
    </w:rPr>
  </w:style>
  <w:style w:type="character" w:customStyle="1" w:styleId="Heading9Char">
    <w:name w:val="Heading 9 Char"/>
    <w:basedOn w:val="DefaultParagraphFont"/>
    <w:link w:val="Heading9"/>
    <w:uiPriority w:val="9"/>
    <w:semiHidden/>
    <w:rsid w:val="004B194A"/>
    <w:rPr>
      <w:rFonts w:asciiTheme="minorHAnsi" w:hAnsiTheme="minorHAnsi"/>
      <w:smallCaps/>
      <w:sz w:val="52"/>
      <w:szCs w:val="36"/>
      <w:lang w:val="de-DE"/>
    </w:rPr>
  </w:style>
  <w:style w:type="paragraph" w:styleId="Title">
    <w:name w:val="Title"/>
    <w:basedOn w:val="Normal"/>
    <w:next w:val="Normal"/>
    <w:link w:val="TitleChar"/>
    <w:uiPriority w:val="10"/>
    <w:qFormat/>
    <w:rsid w:val="00854B4F"/>
    <w:pPr>
      <w:spacing w:after="360"/>
      <w:contextualSpacing/>
    </w:pPr>
    <w:rPr>
      <w:smallCaps/>
      <w:sz w:val="52"/>
      <w:szCs w:val="52"/>
    </w:rPr>
  </w:style>
  <w:style w:type="character" w:customStyle="1" w:styleId="TitleChar">
    <w:name w:val="Title Char"/>
    <w:basedOn w:val="DefaultParagraphFont"/>
    <w:link w:val="Title"/>
    <w:uiPriority w:val="10"/>
    <w:rsid w:val="00854B4F"/>
    <w:rPr>
      <w:rFonts w:asciiTheme="minorHAnsi" w:hAnsiTheme="minorHAnsi"/>
      <w:smallCaps/>
      <w:sz w:val="52"/>
      <w:szCs w:val="52"/>
    </w:rPr>
  </w:style>
  <w:style w:type="paragraph" w:styleId="Subtitle">
    <w:name w:val="Subtitle"/>
    <w:basedOn w:val="Title"/>
    <w:next w:val="Normal"/>
    <w:link w:val="SubtitleChar"/>
    <w:uiPriority w:val="11"/>
    <w:qFormat/>
    <w:rsid w:val="004B6500"/>
    <w:pPr>
      <w:spacing w:after="120"/>
    </w:pPr>
    <w:rPr>
      <w:iCs/>
      <w:sz w:val="36"/>
      <w:szCs w:val="28"/>
    </w:rPr>
  </w:style>
  <w:style w:type="character" w:customStyle="1" w:styleId="SubtitleChar">
    <w:name w:val="Subtitle Char"/>
    <w:basedOn w:val="DefaultParagraphFont"/>
    <w:link w:val="Subtitle"/>
    <w:uiPriority w:val="11"/>
    <w:rsid w:val="004B6500"/>
    <w:rPr>
      <w:rFonts w:ascii="Times New Roman" w:hAnsi="Times New Roman"/>
      <w:iCs/>
      <w:smallCaps/>
      <w:sz w:val="36"/>
      <w:szCs w:val="28"/>
    </w:rPr>
  </w:style>
  <w:style w:type="character" w:styleId="Strong">
    <w:name w:val="Strong"/>
    <w:uiPriority w:val="22"/>
    <w:qFormat/>
    <w:rsid w:val="00EF5001"/>
    <w:rPr>
      <w:b/>
      <w:bCs/>
    </w:rPr>
  </w:style>
  <w:style w:type="character" w:styleId="Emphasis">
    <w:name w:val="Emphasis"/>
    <w:uiPriority w:val="20"/>
    <w:qFormat/>
    <w:rsid w:val="00EF5001"/>
    <w:rPr>
      <w:b/>
      <w:bCs/>
      <w:i/>
      <w:iCs/>
      <w:spacing w:val="10"/>
    </w:rPr>
  </w:style>
  <w:style w:type="paragraph" w:styleId="NoSpacing">
    <w:name w:val="No Spacing"/>
    <w:basedOn w:val="Normal"/>
    <w:link w:val="NoSpacingChar"/>
    <w:uiPriority w:val="1"/>
    <w:qFormat/>
    <w:rsid w:val="00854B4F"/>
  </w:style>
  <w:style w:type="paragraph" w:styleId="ListParagraph">
    <w:name w:val="List Paragraph"/>
    <w:basedOn w:val="Normal"/>
    <w:uiPriority w:val="34"/>
    <w:qFormat/>
    <w:rsid w:val="00EF5001"/>
    <w:pPr>
      <w:ind w:left="720"/>
      <w:contextualSpacing/>
    </w:pPr>
  </w:style>
  <w:style w:type="paragraph" w:styleId="Quote">
    <w:name w:val="Quote"/>
    <w:basedOn w:val="Normal"/>
    <w:next w:val="Normal"/>
    <w:link w:val="QuoteChar"/>
    <w:uiPriority w:val="29"/>
    <w:qFormat/>
    <w:rsid w:val="00EF5001"/>
    <w:rPr>
      <w:i/>
      <w:iCs/>
    </w:rPr>
  </w:style>
  <w:style w:type="character" w:customStyle="1" w:styleId="QuoteChar">
    <w:name w:val="Quote Char"/>
    <w:basedOn w:val="DefaultParagraphFont"/>
    <w:link w:val="Quote"/>
    <w:uiPriority w:val="29"/>
    <w:rsid w:val="00EF5001"/>
    <w:rPr>
      <w:i/>
      <w:iCs/>
    </w:rPr>
  </w:style>
  <w:style w:type="paragraph" w:styleId="IntenseQuote">
    <w:name w:val="Intense Quote"/>
    <w:aliases w:val="Code"/>
    <w:basedOn w:val="Normal"/>
    <w:next w:val="Normal"/>
    <w:link w:val="IntenseQuoteChar"/>
    <w:uiPriority w:val="30"/>
    <w:qFormat/>
    <w:rsid w:val="009423E1"/>
    <w:pPr>
      <w:pBdr>
        <w:top w:val="single" w:sz="4" w:space="10" w:color="000000" w:themeColor="text1"/>
        <w:left w:val="single" w:sz="4" w:space="0" w:color="000000" w:themeColor="text1"/>
        <w:bottom w:val="single" w:sz="4" w:space="10" w:color="000000" w:themeColor="text1"/>
        <w:right w:val="single" w:sz="4" w:space="0" w:color="000000" w:themeColor="text1"/>
      </w:pBdr>
      <w:spacing w:before="60" w:after="60"/>
      <w:ind w:left="851" w:right="851"/>
    </w:pPr>
    <w:rPr>
      <w:rFonts w:ascii="Courier New" w:hAnsi="Courier New"/>
      <w:iCs/>
      <w:sz w:val="16"/>
    </w:rPr>
  </w:style>
  <w:style w:type="character" w:customStyle="1" w:styleId="IntenseQuoteChar">
    <w:name w:val="Intense Quote Char"/>
    <w:aliases w:val="Code Char"/>
    <w:basedOn w:val="DefaultParagraphFont"/>
    <w:link w:val="IntenseQuote"/>
    <w:uiPriority w:val="30"/>
    <w:rsid w:val="009423E1"/>
    <w:rPr>
      <w:rFonts w:ascii="Courier New" w:hAnsi="Courier New"/>
      <w:iCs/>
      <w:sz w:val="16"/>
    </w:rPr>
  </w:style>
  <w:style w:type="character" w:styleId="SubtleEmphasis">
    <w:name w:val="Subtle Emphasis"/>
    <w:uiPriority w:val="19"/>
    <w:qFormat/>
    <w:rsid w:val="00EF5001"/>
    <w:rPr>
      <w:i/>
      <w:iCs/>
    </w:rPr>
  </w:style>
  <w:style w:type="character" w:styleId="IntenseEmphasis">
    <w:name w:val="Intense Emphasis"/>
    <w:uiPriority w:val="21"/>
    <w:qFormat/>
    <w:rsid w:val="00EF5001"/>
    <w:rPr>
      <w:b/>
      <w:bCs/>
      <w:i/>
      <w:iCs/>
    </w:rPr>
  </w:style>
  <w:style w:type="character" w:styleId="SubtleReference">
    <w:name w:val="Subtle Reference"/>
    <w:basedOn w:val="DefaultParagraphFont"/>
    <w:uiPriority w:val="31"/>
    <w:qFormat/>
    <w:rsid w:val="00EF5001"/>
    <w:rPr>
      <w:smallCaps/>
    </w:rPr>
  </w:style>
  <w:style w:type="character" w:styleId="IntenseReference">
    <w:name w:val="Intense Reference"/>
    <w:uiPriority w:val="32"/>
    <w:qFormat/>
    <w:rsid w:val="00EF5001"/>
    <w:rPr>
      <w:b/>
      <w:bCs/>
      <w:smallCaps/>
    </w:rPr>
  </w:style>
  <w:style w:type="character" w:styleId="BookTitle">
    <w:name w:val="Book Title"/>
    <w:basedOn w:val="DefaultParagraphFont"/>
    <w:uiPriority w:val="33"/>
    <w:qFormat/>
    <w:rsid w:val="00EF5001"/>
    <w:rPr>
      <w:i/>
      <w:iCs/>
      <w:smallCaps/>
      <w:spacing w:val="5"/>
    </w:rPr>
  </w:style>
  <w:style w:type="paragraph" w:styleId="TOCHeading">
    <w:name w:val="TOC Heading"/>
    <w:basedOn w:val="Heading1"/>
    <w:next w:val="Normal"/>
    <w:uiPriority w:val="39"/>
    <w:unhideWhenUsed/>
    <w:qFormat/>
    <w:rsid w:val="002F5E7D"/>
    <w:pPr>
      <w:numPr>
        <w:numId w:val="0"/>
      </w:numPr>
      <w:outlineLvl w:val="9"/>
    </w:pPr>
    <w:rPr>
      <w:lang w:bidi="en-US"/>
    </w:rPr>
  </w:style>
  <w:style w:type="paragraph" w:styleId="TOC1">
    <w:name w:val="toc 1"/>
    <w:basedOn w:val="Normal"/>
    <w:next w:val="Normal"/>
    <w:autoRedefine/>
    <w:uiPriority w:val="39"/>
    <w:unhideWhenUsed/>
    <w:qFormat/>
    <w:rsid w:val="00DA6808"/>
    <w:pPr>
      <w:tabs>
        <w:tab w:val="left" w:pos="442"/>
        <w:tab w:val="right" w:leader="dot" w:pos="9072"/>
      </w:tabs>
      <w:spacing w:before="60"/>
    </w:pPr>
    <w:rPr>
      <w:rFonts w:cstheme="minorHAnsi"/>
      <w:b/>
      <w:bCs/>
      <w:smallCaps/>
      <w:sz w:val="20"/>
      <w:szCs w:val="20"/>
    </w:rPr>
  </w:style>
  <w:style w:type="paragraph" w:styleId="TOC2">
    <w:name w:val="toc 2"/>
    <w:basedOn w:val="Normal"/>
    <w:next w:val="Normal"/>
    <w:autoRedefine/>
    <w:uiPriority w:val="39"/>
    <w:unhideWhenUsed/>
    <w:qFormat/>
    <w:rsid w:val="00FF4C29"/>
    <w:pPr>
      <w:spacing w:before="60"/>
      <w:ind w:left="221"/>
    </w:pPr>
    <w:rPr>
      <w:rFonts w:cstheme="minorHAnsi"/>
      <w:sz w:val="20"/>
      <w:szCs w:val="20"/>
    </w:rPr>
  </w:style>
  <w:style w:type="paragraph" w:styleId="TOC3">
    <w:name w:val="toc 3"/>
    <w:basedOn w:val="Normal"/>
    <w:next w:val="Normal"/>
    <w:autoRedefine/>
    <w:uiPriority w:val="39"/>
    <w:unhideWhenUsed/>
    <w:qFormat/>
    <w:rsid w:val="00221C54"/>
    <w:pPr>
      <w:tabs>
        <w:tab w:val="left" w:pos="1100"/>
        <w:tab w:val="right" w:leader="dot" w:pos="10206"/>
      </w:tabs>
      <w:spacing w:before="60"/>
      <w:ind w:left="442"/>
    </w:pPr>
    <w:rPr>
      <w:rFonts w:cstheme="minorHAnsi"/>
      <w:iCs/>
      <w:sz w:val="20"/>
      <w:szCs w:val="20"/>
    </w:rPr>
  </w:style>
  <w:style w:type="character" w:styleId="Hyperlink">
    <w:name w:val="Hyperlink"/>
    <w:basedOn w:val="DefaultParagraphFont"/>
    <w:uiPriority w:val="99"/>
    <w:unhideWhenUsed/>
    <w:rsid w:val="00EF5001"/>
    <w:rPr>
      <w:color w:val="0000FF" w:themeColor="hyperlink"/>
      <w:u w:val="single"/>
    </w:rPr>
  </w:style>
  <w:style w:type="paragraph" w:styleId="BalloonText">
    <w:name w:val="Balloon Text"/>
    <w:basedOn w:val="Normal"/>
    <w:link w:val="BalloonTextChar"/>
    <w:uiPriority w:val="99"/>
    <w:semiHidden/>
    <w:unhideWhenUsed/>
    <w:rsid w:val="00EF5001"/>
    <w:rPr>
      <w:rFonts w:ascii="Tahoma" w:hAnsi="Tahoma" w:cs="Tahoma"/>
      <w:sz w:val="16"/>
      <w:szCs w:val="16"/>
    </w:rPr>
  </w:style>
  <w:style w:type="character" w:customStyle="1" w:styleId="BalloonTextChar">
    <w:name w:val="Balloon Text Char"/>
    <w:basedOn w:val="DefaultParagraphFont"/>
    <w:link w:val="BalloonText"/>
    <w:uiPriority w:val="99"/>
    <w:semiHidden/>
    <w:rsid w:val="00EF5001"/>
    <w:rPr>
      <w:rFonts w:ascii="Tahoma" w:hAnsi="Tahoma" w:cs="Tahoma"/>
      <w:sz w:val="16"/>
      <w:szCs w:val="16"/>
    </w:rPr>
  </w:style>
  <w:style w:type="character" w:customStyle="1" w:styleId="NoSpacingChar">
    <w:name w:val="No Spacing Char"/>
    <w:basedOn w:val="DefaultParagraphFont"/>
    <w:link w:val="NoSpacing"/>
    <w:uiPriority w:val="1"/>
    <w:rsid w:val="00854B4F"/>
    <w:rPr>
      <w:rFonts w:asciiTheme="minorHAnsi" w:hAnsiTheme="minorHAnsi"/>
      <w:sz w:val="24"/>
    </w:rPr>
  </w:style>
  <w:style w:type="paragraph" w:styleId="Header">
    <w:name w:val="header"/>
    <w:basedOn w:val="Normal"/>
    <w:link w:val="HeaderChar"/>
    <w:uiPriority w:val="99"/>
    <w:unhideWhenUsed/>
    <w:rsid w:val="00C4414A"/>
    <w:pPr>
      <w:tabs>
        <w:tab w:val="center" w:pos="4703"/>
        <w:tab w:val="right" w:pos="9406"/>
      </w:tabs>
    </w:pPr>
  </w:style>
  <w:style w:type="character" w:customStyle="1" w:styleId="HeaderChar">
    <w:name w:val="Header Char"/>
    <w:basedOn w:val="DefaultParagraphFont"/>
    <w:link w:val="Header"/>
    <w:uiPriority w:val="99"/>
    <w:rsid w:val="00C4414A"/>
  </w:style>
  <w:style w:type="paragraph" w:styleId="Footer">
    <w:name w:val="footer"/>
    <w:basedOn w:val="Normal"/>
    <w:link w:val="FooterChar"/>
    <w:uiPriority w:val="99"/>
    <w:unhideWhenUsed/>
    <w:rsid w:val="00C4414A"/>
    <w:pPr>
      <w:tabs>
        <w:tab w:val="center" w:pos="4703"/>
        <w:tab w:val="right" w:pos="9406"/>
      </w:tabs>
    </w:pPr>
  </w:style>
  <w:style w:type="character" w:customStyle="1" w:styleId="FooterChar">
    <w:name w:val="Footer Char"/>
    <w:basedOn w:val="DefaultParagraphFont"/>
    <w:link w:val="Footer"/>
    <w:uiPriority w:val="99"/>
    <w:rsid w:val="00C4414A"/>
  </w:style>
  <w:style w:type="paragraph" w:styleId="TOC4">
    <w:name w:val="toc 4"/>
    <w:basedOn w:val="Normal"/>
    <w:next w:val="Normal"/>
    <w:autoRedefine/>
    <w:uiPriority w:val="39"/>
    <w:unhideWhenUsed/>
    <w:rsid w:val="00854B4F"/>
    <w:pPr>
      <w:spacing w:before="60"/>
      <w:ind w:left="658"/>
    </w:pPr>
    <w:rPr>
      <w:rFonts w:cstheme="minorHAnsi"/>
      <w:sz w:val="20"/>
      <w:szCs w:val="18"/>
    </w:rPr>
  </w:style>
  <w:style w:type="paragraph" w:styleId="TOC5">
    <w:name w:val="toc 5"/>
    <w:basedOn w:val="Normal"/>
    <w:next w:val="Normal"/>
    <w:autoRedefine/>
    <w:uiPriority w:val="39"/>
    <w:unhideWhenUsed/>
    <w:rsid w:val="003D7E2B"/>
    <w:pPr>
      <w:ind w:left="880"/>
    </w:pPr>
    <w:rPr>
      <w:rFonts w:cstheme="minorHAnsi"/>
      <w:sz w:val="18"/>
      <w:szCs w:val="18"/>
    </w:rPr>
  </w:style>
  <w:style w:type="paragraph" w:styleId="TOC6">
    <w:name w:val="toc 6"/>
    <w:basedOn w:val="Normal"/>
    <w:next w:val="Normal"/>
    <w:autoRedefine/>
    <w:uiPriority w:val="39"/>
    <w:unhideWhenUsed/>
    <w:rsid w:val="003D7E2B"/>
    <w:pPr>
      <w:ind w:left="1100"/>
    </w:pPr>
    <w:rPr>
      <w:rFonts w:cstheme="minorHAnsi"/>
      <w:sz w:val="18"/>
      <w:szCs w:val="18"/>
    </w:rPr>
  </w:style>
  <w:style w:type="paragraph" w:styleId="TOC7">
    <w:name w:val="toc 7"/>
    <w:basedOn w:val="Normal"/>
    <w:next w:val="Normal"/>
    <w:autoRedefine/>
    <w:uiPriority w:val="39"/>
    <w:unhideWhenUsed/>
    <w:rsid w:val="003D7E2B"/>
    <w:pPr>
      <w:ind w:left="1320"/>
    </w:pPr>
    <w:rPr>
      <w:rFonts w:cstheme="minorHAnsi"/>
      <w:sz w:val="18"/>
      <w:szCs w:val="18"/>
    </w:rPr>
  </w:style>
  <w:style w:type="paragraph" w:styleId="TOC8">
    <w:name w:val="toc 8"/>
    <w:basedOn w:val="Normal"/>
    <w:next w:val="Normal"/>
    <w:autoRedefine/>
    <w:uiPriority w:val="39"/>
    <w:unhideWhenUsed/>
    <w:rsid w:val="003D7E2B"/>
    <w:pPr>
      <w:ind w:left="1540"/>
    </w:pPr>
    <w:rPr>
      <w:rFonts w:cstheme="minorHAnsi"/>
      <w:sz w:val="18"/>
      <w:szCs w:val="18"/>
    </w:rPr>
  </w:style>
  <w:style w:type="paragraph" w:styleId="TOC9">
    <w:name w:val="toc 9"/>
    <w:basedOn w:val="Normal"/>
    <w:next w:val="Normal"/>
    <w:autoRedefine/>
    <w:uiPriority w:val="39"/>
    <w:unhideWhenUsed/>
    <w:rsid w:val="003D7E2B"/>
    <w:pPr>
      <w:ind w:left="1760"/>
    </w:pPr>
    <w:rPr>
      <w:rFonts w:cstheme="minorHAnsi"/>
      <w:sz w:val="18"/>
      <w:szCs w:val="18"/>
    </w:rPr>
  </w:style>
  <w:style w:type="paragraph" w:styleId="DocumentMap">
    <w:name w:val="Document Map"/>
    <w:basedOn w:val="Normal"/>
    <w:link w:val="DocumentMapChar"/>
    <w:uiPriority w:val="99"/>
    <w:semiHidden/>
    <w:unhideWhenUsed/>
    <w:rsid w:val="00B17277"/>
    <w:rPr>
      <w:rFonts w:ascii="Tahoma" w:hAnsi="Tahoma" w:cs="Tahoma"/>
      <w:sz w:val="16"/>
      <w:szCs w:val="16"/>
    </w:rPr>
  </w:style>
  <w:style w:type="character" w:customStyle="1" w:styleId="DocumentMapChar">
    <w:name w:val="Document Map Char"/>
    <w:basedOn w:val="DefaultParagraphFont"/>
    <w:link w:val="DocumentMap"/>
    <w:uiPriority w:val="99"/>
    <w:semiHidden/>
    <w:rsid w:val="00B17277"/>
    <w:rPr>
      <w:rFonts w:ascii="Tahoma" w:hAnsi="Tahoma" w:cs="Tahoma"/>
      <w:sz w:val="16"/>
      <w:szCs w:val="16"/>
    </w:rPr>
  </w:style>
  <w:style w:type="table" w:styleId="TableGrid">
    <w:name w:val="Table Grid"/>
    <w:basedOn w:val="TableNormal"/>
    <w:uiPriority w:val="59"/>
    <w:rsid w:val="0018641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rsid w:val="00282183"/>
    <w:pPr>
      <w:spacing w:before="120"/>
    </w:pPr>
    <w:rPr>
      <w:b/>
      <w:bCs/>
      <w:color w:val="000000" w:themeColor="text1"/>
      <w:sz w:val="18"/>
      <w:szCs w:val="18"/>
    </w:rPr>
  </w:style>
  <w:style w:type="paragraph" w:styleId="TableofFigures">
    <w:name w:val="table of figures"/>
    <w:basedOn w:val="Normal"/>
    <w:next w:val="Normal"/>
    <w:uiPriority w:val="99"/>
    <w:unhideWhenUsed/>
    <w:rsid w:val="00ED75E0"/>
    <w:rPr>
      <w:sz w:val="20"/>
    </w:rPr>
  </w:style>
  <w:style w:type="paragraph" w:styleId="Bibliography">
    <w:name w:val="Bibliography"/>
    <w:basedOn w:val="Normal"/>
    <w:next w:val="Normal"/>
    <w:uiPriority w:val="37"/>
    <w:unhideWhenUsed/>
    <w:rsid w:val="002C4F42"/>
  </w:style>
  <w:style w:type="character" w:styleId="CommentReference">
    <w:name w:val="annotation reference"/>
    <w:basedOn w:val="DefaultParagraphFont"/>
    <w:uiPriority w:val="99"/>
    <w:semiHidden/>
    <w:unhideWhenUsed/>
    <w:rsid w:val="00400A86"/>
    <w:rPr>
      <w:sz w:val="16"/>
      <w:szCs w:val="16"/>
    </w:rPr>
  </w:style>
  <w:style w:type="paragraph" w:styleId="CommentText">
    <w:name w:val="annotation text"/>
    <w:basedOn w:val="Normal"/>
    <w:link w:val="CommentTextChar"/>
    <w:uiPriority w:val="99"/>
    <w:semiHidden/>
    <w:unhideWhenUsed/>
    <w:rsid w:val="00400A86"/>
    <w:rPr>
      <w:sz w:val="20"/>
      <w:szCs w:val="20"/>
    </w:rPr>
  </w:style>
  <w:style w:type="character" w:customStyle="1" w:styleId="CommentTextChar">
    <w:name w:val="Comment Text Char"/>
    <w:basedOn w:val="DefaultParagraphFont"/>
    <w:link w:val="CommentText"/>
    <w:uiPriority w:val="99"/>
    <w:semiHidden/>
    <w:rsid w:val="00400A86"/>
    <w:rPr>
      <w:sz w:val="20"/>
      <w:szCs w:val="20"/>
    </w:rPr>
  </w:style>
  <w:style w:type="paragraph" w:styleId="CommentSubject">
    <w:name w:val="annotation subject"/>
    <w:basedOn w:val="CommentText"/>
    <w:next w:val="CommentText"/>
    <w:link w:val="CommentSubjectChar"/>
    <w:uiPriority w:val="99"/>
    <w:semiHidden/>
    <w:unhideWhenUsed/>
    <w:rsid w:val="00400A86"/>
    <w:rPr>
      <w:b/>
      <w:bCs/>
    </w:rPr>
  </w:style>
  <w:style w:type="character" w:customStyle="1" w:styleId="CommentSubjectChar">
    <w:name w:val="Comment Subject Char"/>
    <w:basedOn w:val="CommentTextChar"/>
    <w:link w:val="CommentSubject"/>
    <w:uiPriority w:val="99"/>
    <w:semiHidden/>
    <w:rsid w:val="00400A86"/>
    <w:rPr>
      <w:b/>
      <w:bCs/>
      <w:sz w:val="20"/>
      <w:szCs w:val="20"/>
    </w:rPr>
  </w:style>
  <w:style w:type="paragraph" w:styleId="TableofAuthorities">
    <w:name w:val="table of authorities"/>
    <w:basedOn w:val="Normal"/>
    <w:next w:val="Normal"/>
    <w:uiPriority w:val="99"/>
    <w:semiHidden/>
    <w:unhideWhenUsed/>
    <w:rsid w:val="00963712"/>
    <w:pPr>
      <w:ind w:left="220" w:hanging="220"/>
    </w:pPr>
  </w:style>
  <w:style w:type="paragraph" w:styleId="TOAHeading">
    <w:name w:val="toa heading"/>
    <w:basedOn w:val="Normal"/>
    <w:next w:val="Normal"/>
    <w:uiPriority w:val="99"/>
    <w:unhideWhenUsed/>
    <w:rsid w:val="00963712"/>
    <w:pPr>
      <w:spacing w:before="120"/>
    </w:pPr>
    <w:rPr>
      <w:b/>
      <w:bCs/>
      <w:szCs w:val="24"/>
    </w:rPr>
  </w:style>
  <w:style w:type="paragraph" w:styleId="EndnoteText">
    <w:name w:val="endnote text"/>
    <w:basedOn w:val="Normal"/>
    <w:link w:val="EndnoteTextChar"/>
    <w:uiPriority w:val="99"/>
    <w:semiHidden/>
    <w:unhideWhenUsed/>
    <w:rsid w:val="001D77EF"/>
    <w:rPr>
      <w:sz w:val="20"/>
      <w:szCs w:val="20"/>
    </w:rPr>
  </w:style>
  <w:style w:type="character" w:customStyle="1" w:styleId="EndnoteTextChar">
    <w:name w:val="Endnote Text Char"/>
    <w:basedOn w:val="DefaultParagraphFont"/>
    <w:link w:val="EndnoteText"/>
    <w:uiPriority w:val="99"/>
    <w:semiHidden/>
    <w:rsid w:val="001D77EF"/>
    <w:rPr>
      <w:rFonts w:ascii="Times New Roman" w:hAnsi="Times New Roman"/>
      <w:sz w:val="20"/>
      <w:szCs w:val="20"/>
    </w:rPr>
  </w:style>
  <w:style w:type="character" w:styleId="EndnoteReference">
    <w:name w:val="endnote reference"/>
    <w:basedOn w:val="DefaultParagraphFont"/>
    <w:uiPriority w:val="99"/>
    <w:semiHidden/>
    <w:unhideWhenUsed/>
    <w:rsid w:val="001D77EF"/>
    <w:rPr>
      <w:vertAlign w:val="superscript"/>
    </w:rPr>
  </w:style>
  <w:style w:type="table" w:customStyle="1" w:styleId="LightList1">
    <w:name w:val="Light List1"/>
    <w:basedOn w:val="TableNormal"/>
    <w:uiPriority w:val="61"/>
    <w:rsid w:val="000349B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rsid w:val="006037C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D9D9D9" w:themeFill="background1" w:themeFillShade="D9"/>
      </w:tcPr>
    </w:tblStylePr>
  </w:style>
  <w:style w:type="table" w:customStyle="1" w:styleId="MediumGrid31">
    <w:name w:val="Medium Grid 31"/>
    <w:basedOn w:val="TableNormal"/>
    <w:uiPriority w:val="69"/>
    <w:rsid w:val="000349B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21">
    <w:name w:val="Medium List 21"/>
    <w:basedOn w:val="TableNormal"/>
    <w:uiPriority w:val="66"/>
    <w:rsid w:val="000349B5"/>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ghtShading1">
    <w:name w:val="Light Shading1"/>
    <w:basedOn w:val="TableNormal"/>
    <w:uiPriority w:val="60"/>
    <w:rsid w:val="005B63F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pPr>
        <w:wordWrap/>
        <w:spacing w:beforeLines="0" w:beforeAutospacing="0" w:afterLines="0" w:afterAutospacing="0" w:line="240" w:lineRule="auto"/>
      </w:pPr>
      <w:tblPr/>
      <w:tcPr>
        <w:tcBorders>
          <w:left w:val="nil"/>
          <w:right w:val="nil"/>
          <w:insideH w:val="nil"/>
          <w:insideV w:val="nil"/>
        </w:tcBorders>
        <w:shd w:val="clear" w:color="auto" w:fill="C0C0C0" w:themeFill="text1" w:themeFillTint="3F"/>
      </w:tcPr>
    </w:tblStylePr>
  </w:style>
  <w:style w:type="table" w:customStyle="1" w:styleId="ThesisFinal">
    <w:name w:val="Thesis Final"/>
    <w:basedOn w:val="TableGrid1"/>
    <w:uiPriority w:val="99"/>
    <w:rsid w:val="003528C7"/>
    <w:pPr>
      <w:spacing w:after="0"/>
    </w:pPr>
    <w:rPr>
      <w:rFonts w:asciiTheme="minorHAnsi" w:hAnsiTheme="minorHAnsi"/>
      <w:sz w:val="20"/>
      <w:szCs w:val="20"/>
      <w:lang w:val="de-DE" w:eastAsia="de-DE"/>
    </w:rPr>
    <w:tblPr>
      <w:tblStyleRowBandSize w:val="1"/>
      <w:tblStyleColBandSize w:val="1"/>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none" w:sz="0" w:space="0" w:color="auto"/>
      </w:tblBorders>
      <w:tblCellMar>
        <w:top w:w="57" w:type="dxa"/>
        <w:left w:w="170" w:type="dxa"/>
        <w:bottom w:w="28" w:type="dxa"/>
        <w:right w:w="170" w:type="dxa"/>
      </w:tblCellMar>
    </w:tblPr>
    <w:trPr>
      <w:jc w:val="center"/>
    </w:trPr>
    <w:tcPr>
      <w:shd w:val="clear" w:color="auto" w:fill="D9D9D9" w:themeFill="background1" w:themeFillShade="D9"/>
    </w:tcPr>
    <w:tblStylePr w:type="firstRow">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b/>
        <w:color w:val="F2F2F2" w:themeColor="background1" w:themeShade="F2"/>
        <w:sz w:val="22"/>
      </w:rPr>
      <w:tblPr/>
      <w:trPr>
        <w:tblHeader/>
      </w:trPr>
      <w:tcPr>
        <w:shd w:val="clear" w:color="auto" w:fill="F79646" w:themeFill="accent6"/>
      </w:tcPr>
    </w:tblStylePr>
    <w:tblStylePr w:type="lastRow">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i w:val="0"/>
        <w:iCs/>
        <w:sz w:val="22"/>
      </w:rPr>
      <w:tblPr/>
      <w:tcPr>
        <w:tcBorders>
          <w:tl2br w:val="none" w:sz="0" w:space="0" w:color="auto"/>
          <w:tr2bl w:val="none" w:sz="0" w:space="0" w:color="auto"/>
        </w:tcBorders>
        <w:shd w:val="clear" w:color="auto" w:fill="FABF8F" w:themeFill="accent6" w:themeFillTint="99"/>
      </w:tcPr>
    </w:tblStylePr>
    <w:tblStylePr w:type="firstCol">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b w:val="0"/>
        <w:sz w:val="22"/>
      </w:rPr>
    </w:tblStylePr>
    <w:tblStylePr w:type="lastCol">
      <w:rPr>
        <w:rFonts w:asciiTheme="minorHAnsi" w:hAnsiTheme="minorHAnsi"/>
        <w:i/>
        <w:iCs/>
        <w:sz w:val="22"/>
      </w:rPr>
      <w:tblPr/>
      <w:tcPr>
        <w:tcBorders>
          <w:tl2br w:val="none" w:sz="0" w:space="0" w:color="auto"/>
          <w:tr2bl w:val="none" w:sz="0" w:space="0" w:color="auto"/>
        </w:tcBorders>
      </w:tcPr>
    </w:tblStylePr>
    <w:tblStylePr w:type="band1Vert">
      <w:rPr>
        <w:rFonts w:asciiTheme="minorHAnsi" w:hAnsiTheme="minorHAnsi"/>
        <w:sz w:val="22"/>
      </w:rPr>
    </w:tblStylePr>
    <w:tblStylePr w:type="band2Vert">
      <w:rPr>
        <w:rFonts w:asciiTheme="minorHAnsi" w:hAnsiTheme="minorHAnsi"/>
        <w:sz w:val="22"/>
      </w:rPr>
    </w:tblStylePr>
    <w:tblStylePr w:type="band1Horz">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sz w:val="22"/>
      </w:rPr>
      <w:tblPr/>
      <w:trPr>
        <w:cantSplit/>
      </w:trPr>
      <w:tcPr>
        <w:shd w:val="clear" w:color="auto" w:fill="FFFFFF" w:themeFill="background1"/>
      </w:tcPr>
    </w:tblStylePr>
    <w:tblStylePr w:type="band2Horz">
      <w:pPr>
        <w:wordWrap/>
        <w:spacing w:beforeLines="0" w:beforeAutospacing="0" w:afterLines="0" w:afterAutospacing="0" w:line="240" w:lineRule="auto"/>
        <w:ind w:leftChars="0" w:left="170" w:rightChars="0" w:right="0"/>
        <w:jc w:val="both"/>
        <w:outlineLvl w:val="9"/>
      </w:pPr>
      <w:rPr>
        <w:rFonts w:asciiTheme="minorHAnsi" w:hAnsiTheme="minorHAnsi"/>
        <w:sz w:val="22"/>
      </w:rPr>
      <w:tblPr/>
      <w:trPr>
        <w:cantSplit/>
      </w:trPr>
      <w:tcPr>
        <w:shd w:val="clear" w:color="auto" w:fill="FDE9D9" w:themeFill="accent6" w:themeFillTint="33"/>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styleId="TableGrid1">
    <w:name w:val="Table Grid 1"/>
    <w:basedOn w:val="TableNormal"/>
    <w:uiPriority w:val="99"/>
    <w:semiHidden/>
    <w:unhideWhenUsed/>
    <w:rsid w:val="00876E46"/>
    <w:pPr>
      <w:spacing w:line="24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FootnoteText">
    <w:name w:val="footnote text"/>
    <w:basedOn w:val="Normal"/>
    <w:link w:val="FootnoteTextChar"/>
    <w:uiPriority w:val="99"/>
    <w:semiHidden/>
    <w:unhideWhenUsed/>
    <w:rsid w:val="00B50CD7"/>
    <w:pPr>
      <w:spacing w:before="120"/>
      <w:contextualSpacing/>
    </w:pPr>
    <w:rPr>
      <w:sz w:val="20"/>
      <w:szCs w:val="20"/>
    </w:rPr>
  </w:style>
  <w:style w:type="character" w:customStyle="1" w:styleId="FootnoteTextChar">
    <w:name w:val="Footnote Text Char"/>
    <w:basedOn w:val="DefaultParagraphFont"/>
    <w:link w:val="FootnoteText"/>
    <w:uiPriority w:val="99"/>
    <w:semiHidden/>
    <w:rsid w:val="00B50CD7"/>
    <w:rPr>
      <w:rFonts w:asciiTheme="minorHAnsi" w:hAnsiTheme="minorHAnsi"/>
      <w:sz w:val="20"/>
      <w:szCs w:val="20"/>
      <w:lang w:val="de-DE"/>
    </w:rPr>
  </w:style>
  <w:style w:type="character" w:styleId="FootnoteReference">
    <w:name w:val="footnote reference"/>
    <w:basedOn w:val="DefaultParagraphFont"/>
    <w:uiPriority w:val="99"/>
    <w:semiHidden/>
    <w:unhideWhenUsed/>
    <w:rsid w:val="005C6180"/>
    <w:rPr>
      <w:vertAlign w:val="superscript"/>
    </w:rPr>
  </w:style>
  <w:style w:type="table" w:styleId="MediumList2-Accent1">
    <w:name w:val="Medium List 2 Accent 1"/>
    <w:basedOn w:val="TableNormal"/>
    <w:uiPriority w:val="66"/>
    <w:rsid w:val="00830FD3"/>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11">
    <w:name w:val="Medium List 1 - Accent 11"/>
    <w:basedOn w:val="TableNormal"/>
    <w:uiPriority w:val="65"/>
    <w:rsid w:val="00BB3838"/>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styleId="Index1">
    <w:name w:val="index 1"/>
    <w:basedOn w:val="Normal"/>
    <w:next w:val="Normal"/>
    <w:autoRedefine/>
    <w:uiPriority w:val="99"/>
    <w:unhideWhenUsed/>
    <w:rsid w:val="00CF5221"/>
    <w:pPr>
      <w:ind w:left="240" w:hanging="240"/>
    </w:pPr>
  </w:style>
  <w:style w:type="paragraph" w:styleId="Index2">
    <w:name w:val="index 2"/>
    <w:basedOn w:val="Normal"/>
    <w:next w:val="Normal"/>
    <w:autoRedefine/>
    <w:uiPriority w:val="99"/>
    <w:semiHidden/>
    <w:unhideWhenUsed/>
    <w:rsid w:val="00CF5221"/>
    <w:pPr>
      <w:ind w:left="480" w:hanging="240"/>
    </w:pPr>
  </w:style>
  <w:style w:type="paragraph" w:customStyle="1" w:styleId="KapitelEinfhrung">
    <w:name w:val="Kapitel Einführung"/>
    <w:basedOn w:val="Normal"/>
    <w:next w:val="Normal"/>
    <w:qFormat/>
    <w:rsid w:val="003F72C8"/>
    <w:pPr>
      <w:spacing w:before="480" w:after="720"/>
      <w:jc w:val="center"/>
    </w:pPr>
    <w:rPr>
      <w:i/>
    </w:rPr>
  </w:style>
  <w:style w:type="character" w:styleId="PlaceholderText">
    <w:name w:val="Placeholder Text"/>
    <w:basedOn w:val="DefaultParagraphFont"/>
    <w:uiPriority w:val="99"/>
    <w:semiHidden/>
    <w:rsid w:val="00422615"/>
    <w:rPr>
      <w:color w:val="808080"/>
    </w:rPr>
  </w:style>
  <w:style w:type="paragraph" w:customStyle="1" w:styleId="Anhang">
    <w:name w:val="Anhang"/>
    <w:next w:val="Normal"/>
    <w:qFormat/>
    <w:rsid w:val="00B36DB0"/>
    <w:pPr>
      <w:pageBreakBefore/>
      <w:numPr>
        <w:numId w:val="3"/>
      </w:numPr>
      <w:spacing w:after="0" w:line="240" w:lineRule="auto"/>
      <w:ind w:left="357" w:hanging="357"/>
      <w:outlineLvl w:val="5"/>
    </w:pPr>
    <w:rPr>
      <w:rFonts w:asciiTheme="minorHAnsi" w:hAnsiTheme="minorHAnsi"/>
      <w:sz w:val="24"/>
    </w:rPr>
  </w:style>
  <w:style w:type="paragraph" w:styleId="Revision">
    <w:name w:val="Revision"/>
    <w:hidden/>
    <w:uiPriority w:val="99"/>
    <w:semiHidden/>
    <w:rsid w:val="00A41F8D"/>
    <w:pPr>
      <w:spacing w:after="0" w:line="240" w:lineRule="auto"/>
    </w:pPr>
    <w:rPr>
      <w:rFonts w:asciiTheme="minorHAnsi" w:hAnsiTheme="minorHAnsi"/>
      <w:sz w:val="24"/>
    </w:rPr>
  </w:style>
  <w:style w:type="character" w:styleId="FollowedHyperlink">
    <w:name w:val="FollowedHyperlink"/>
    <w:basedOn w:val="DefaultParagraphFont"/>
    <w:uiPriority w:val="99"/>
    <w:semiHidden/>
    <w:unhideWhenUsed/>
    <w:rsid w:val="003104AC"/>
    <w:rPr>
      <w:color w:val="800080" w:themeColor="followedHyperlink"/>
      <w:u w:val="single"/>
    </w:rPr>
  </w:style>
  <w:style w:type="character" w:customStyle="1" w:styleId="bc">
    <w:name w:val="bc"/>
    <w:basedOn w:val="DefaultParagraphFont"/>
    <w:rsid w:val="008D2975"/>
  </w:style>
  <w:style w:type="paragraph" w:styleId="NormalWeb">
    <w:name w:val="Normal (Web)"/>
    <w:basedOn w:val="Normal"/>
    <w:uiPriority w:val="99"/>
    <w:unhideWhenUsed/>
    <w:rsid w:val="00786854"/>
    <w:pPr>
      <w:spacing w:before="100" w:beforeAutospacing="1" w:after="100" w:afterAutospacing="1"/>
    </w:pPr>
    <w:rPr>
      <w:rFonts w:ascii="Times New Roman" w:eastAsia="Times New Roman" w:hAnsi="Times New Roman" w:cs="Times New Roman"/>
      <w:szCs w:val="24"/>
      <w:lang w:val="de-CH" w:eastAsia="de-CH"/>
    </w:rPr>
  </w:style>
  <w:style w:type="table" w:customStyle="1" w:styleId="HelleSchattierung1">
    <w:name w:val="Helle Schattierung1"/>
    <w:basedOn w:val="TableNormal"/>
    <w:next w:val="LightShading"/>
    <w:uiPriority w:val="60"/>
    <w:rsid w:val="00873400"/>
    <w:pPr>
      <w:spacing w:after="0" w:line="240" w:lineRule="auto"/>
    </w:pPr>
    <w:rPr>
      <w:rFonts w:ascii="Cambria" w:eastAsia="MS Gothic" w:hAnsi="Cambria"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pPr>
        <w:wordWrap/>
        <w:spacing w:beforeLines="0" w:beforeAutospacing="0" w:afterLines="0" w:afterAutospacing="0" w:line="240" w:lineRule="auto"/>
      </w:pPr>
      <w:tblPr/>
      <w:tcPr>
        <w:tcBorders>
          <w:left w:val="nil"/>
          <w:right w:val="nil"/>
          <w:insideH w:val="nil"/>
          <w:insideV w:val="nil"/>
        </w:tcBorders>
        <w:shd w:val="clear" w:color="auto" w:fill="C0C0C0"/>
      </w:tcPr>
    </w:tblStylePr>
  </w:style>
  <w:style w:type="table" w:styleId="LightShading">
    <w:name w:val="Light Shading"/>
    <w:basedOn w:val="TableNormal"/>
    <w:rsid w:val="0087340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Bullet3">
    <w:name w:val="List Bullet 3"/>
    <w:basedOn w:val="Normal"/>
    <w:autoRedefine/>
    <w:rsid w:val="002511AD"/>
    <w:pPr>
      <w:numPr>
        <w:numId w:val="23"/>
      </w:numPr>
    </w:pPr>
    <w:rPr>
      <w:rFonts w:eastAsia="Calibri" w:cs="Helvetica"/>
      <w:color w:val="FF0000"/>
      <w:kern w:val="28"/>
      <w:lang w:val="de-CH"/>
    </w:rPr>
  </w:style>
  <w:style w:type="paragraph" w:styleId="BodyText">
    <w:name w:val="Body Text"/>
    <w:basedOn w:val="Normal"/>
    <w:link w:val="BodyTextChar"/>
    <w:semiHidden/>
    <w:unhideWhenUsed/>
    <w:rsid w:val="00572598"/>
    <w:pPr>
      <w:spacing w:after="120"/>
    </w:pPr>
  </w:style>
  <w:style w:type="character" w:customStyle="1" w:styleId="BodyTextChar">
    <w:name w:val="Body Text Char"/>
    <w:basedOn w:val="DefaultParagraphFont"/>
    <w:link w:val="BodyText"/>
    <w:semiHidden/>
    <w:rsid w:val="00572598"/>
    <w:rPr>
      <w:rFonts w:asciiTheme="minorHAnsi" w:hAnsiTheme="minorHAnsi"/>
      <w:sz w:val="23"/>
      <w:lang w:val="de-DE"/>
    </w:rPr>
  </w:style>
  <w:style w:type="paragraph" w:styleId="BodyTextFirstIndent">
    <w:name w:val="Body Text First Indent"/>
    <w:basedOn w:val="BodyText"/>
    <w:link w:val="BodyTextFirstIndentChar"/>
    <w:rsid w:val="00572598"/>
    <w:pPr>
      <w:spacing w:after="240"/>
      <w:ind w:firstLine="360"/>
    </w:pPr>
  </w:style>
  <w:style w:type="character" w:customStyle="1" w:styleId="BodyTextFirstIndentChar">
    <w:name w:val="Body Text First Indent Char"/>
    <w:basedOn w:val="BodyTextChar"/>
    <w:link w:val="BodyTextFirstIndent"/>
    <w:rsid w:val="00572598"/>
    <w:rPr>
      <w:rFonts w:asciiTheme="minorHAnsi" w:hAnsiTheme="minorHAnsi"/>
      <w:sz w:val="23"/>
      <w:lang w:val="de-DE"/>
    </w:rPr>
  </w:style>
  <w:style w:type="character" w:styleId="PageNumber">
    <w:name w:val="page number"/>
    <w:basedOn w:val="DefaultParagraphFont"/>
    <w:semiHidden/>
    <w:unhideWhenUsed/>
    <w:rsid w:val="008F7869"/>
  </w:style>
  <w:style w:type="character" w:customStyle="1" w:styleId="apple-converted-space">
    <w:name w:val="apple-converted-space"/>
    <w:basedOn w:val="DefaultParagraphFont"/>
    <w:rsid w:val="002C3479"/>
  </w:style>
  <w:style w:type="character" w:styleId="UnresolvedMention">
    <w:name w:val="Unresolved Mention"/>
    <w:basedOn w:val="DefaultParagraphFont"/>
    <w:uiPriority w:val="99"/>
    <w:semiHidden/>
    <w:unhideWhenUsed/>
    <w:rsid w:val="007D444E"/>
    <w:rPr>
      <w:color w:val="605E5C"/>
      <w:shd w:val="clear" w:color="auto" w:fill="E1DFDD"/>
    </w:rPr>
  </w:style>
  <w:style w:type="paragraph" w:customStyle="1" w:styleId="SourceCode">
    <w:name w:val="Quellcode"/>
    <w:basedOn w:val="Normal"/>
    <w:qFormat/>
    <w:pPr>
      <w:keepLines/>
      <w:pBdr>
        <w:top w:val="single" w:sz="4" w:space="4" w:color="D9D9D9"/>
        <w:left w:val="single" w:sz="4" w:space="4" w:color="D9D9D9"/>
        <w:bottom w:val="single" w:sz="4" w:space="4" w:color="D9D9D9"/>
        <w:right w:val="single" w:sz="4" w:space="4" w:color="D9D9D9"/>
      </w:pBdr>
      <w:shd w:val="clear" w:color="auto" w:fill="F2F2F2"/>
      <w:spacing w:before="120" w:after="240" w:line="240" w:lineRule="auto"/>
      <w:ind w:left="113" w:right="113"/>
    </w:pPr>
    <w:rPr>
      <w:rFonts w:ascii="Consolas" w:hAnsi="Consolas" w:cs="Consolas"/>
      <w:noProof/>
      <w:sz w:val="18"/>
      <w:szCs w:val="18"/>
    </w:rPr>
  </w:style>
  <w:style w:type="character" w:customStyle="1" w:styleId="VerbatimChar">
    <w:name w:val="Code (Zeichen)"/>
    <w:basedOn w:val="DefaultParagraphFont"/>
    <w:qFormat/>
    <w:rPr>
      <w:rFonts w:ascii="Consolas" w:hAnsi="Consolas" w:cs="Consolas"/>
      <w:noProof/>
      <w:sz w:val="20"/>
      <w:shd w:val="clear" w:color="auto" w:fill="F2F2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23136">
      <w:bodyDiv w:val="1"/>
      <w:marLeft w:val="0"/>
      <w:marRight w:val="0"/>
      <w:marTop w:val="0"/>
      <w:marBottom w:val="0"/>
      <w:divBdr>
        <w:top w:val="none" w:sz="0" w:space="0" w:color="auto"/>
        <w:left w:val="none" w:sz="0" w:space="0" w:color="auto"/>
        <w:bottom w:val="none" w:sz="0" w:space="0" w:color="auto"/>
        <w:right w:val="none" w:sz="0" w:space="0" w:color="auto"/>
      </w:divBdr>
      <w:divsChild>
        <w:div w:id="1367607333">
          <w:marLeft w:val="0"/>
          <w:marRight w:val="0"/>
          <w:marTop w:val="0"/>
          <w:marBottom w:val="0"/>
          <w:divBdr>
            <w:top w:val="none" w:sz="0" w:space="0" w:color="auto"/>
            <w:left w:val="none" w:sz="0" w:space="0" w:color="auto"/>
            <w:bottom w:val="none" w:sz="0" w:space="0" w:color="auto"/>
            <w:right w:val="none" w:sz="0" w:space="0" w:color="auto"/>
          </w:divBdr>
          <w:divsChild>
            <w:div w:id="715549615">
              <w:marLeft w:val="0"/>
              <w:marRight w:val="0"/>
              <w:marTop w:val="0"/>
              <w:marBottom w:val="0"/>
              <w:divBdr>
                <w:top w:val="none" w:sz="0" w:space="0" w:color="auto"/>
                <w:left w:val="none" w:sz="0" w:space="0" w:color="auto"/>
                <w:bottom w:val="none" w:sz="0" w:space="0" w:color="auto"/>
                <w:right w:val="none" w:sz="0" w:space="0" w:color="auto"/>
              </w:divBdr>
              <w:divsChild>
                <w:div w:id="101344858">
                  <w:marLeft w:val="315"/>
                  <w:marRight w:val="0"/>
                  <w:marTop w:val="150"/>
                  <w:marBottom w:val="0"/>
                  <w:divBdr>
                    <w:top w:val="none" w:sz="0" w:space="0" w:color="auto"/>
                    <w:left w:val="none" w:sz="0" w:space="0" w:color="auto"/>
                    <w:bottom w:val="none" w:sz="0" w:space="0" w:color="auto"/>
                    <w:right w:val="none" w:sz="0" w:space="0" w:color="auto"/>
                  </w:divBdr>
                  <w:divsChild>
                    <w:div w:id="1151213166">
                      <w:marLeft w:val="0"/>
                      <w:marRight w:val="0"/>
                      <w:marTop w:val="0"/>
                      <w:marBottom w:val="0"/>
                      <w:divBdr>
                        <w:top w:val="none" w:sz="0" w:space="0" w:color="auto"/>
                        <w:left w:val="none" w:sz="0" w:space="0" w:color="auto"/>
                        <w:bottom w:val="none" w:sz="0" w:space="0" w:color="auto"/>
                        <w:right w:val="none" w:sz="0" w:space="0" w:color="auto"/>
                      </w:divBdr>
                      <w:divsChild>
                        <w:div w:id="671563986">
                          <w:marLeft w:val="0"/>
                          <w:marRight w:val="0"/>
                          <w:marTop w:val="0"/>
                          <w:marBottom w:val="0"/>
                          <w:divBdr>
                            <w:top w:val="none" w:sz="0" w:space="0" w:color="auto"/>
                            <w:left w:val="none" w:sz="0" w:space="0" w:color="auto"/>
                            <w:bottom w:val="none" w:sz="0" w:space="0" w:color="auto"/>
                            <w:right w:val="none" w:sz="0" w:space="0" w:color="auto"/>
                          </w:divBdr>
                          <w:divsChild>
                            <w:div w:id="1754623682">
                              <w:marLeft w:val="0"/>
                              <w:marRight w:val="0"/>
                              <w:marTop w:val="0"/>
                              <w:marBottom w:val="0"/>
                              <w:divBdr>
                                <w:top w:val="none" w:sz="0" w:space="0" w:color="auto"/>
                                <w:left w:val="none" w:sz="0" w:space="0" w:color="auto"/>
                                <w:bottom w:val="none" w:sz="0" w:space="0" w:color="auto"/>
                                <w:right w:val="none" w:sz="0" w:space="0" w:color="auto"/>
                              </w:divBdr>
                              <w:divsChild>
                                <w:div w:id="1475372495">
                                  <w:marLeft w:val="0"/>
                                  <w:marRight w:val="0"/>
                                  <w:marTop w:val="0"/>
                                  <w:marBottom w:val="0"/>
                                  <w:divBdr>
                                    <w:top w:val="none" w:sz="0" w:space="0" w:color="auto"/>
                                    <w:left w:val="none" w:sz="0" w:space="0" w:color="auto"/>
                                    <w:bottom w:val="none" w:sz="0" w:space="0" w:color="auto"/>
                                    <w:right w:val="none" w:sz="0" w:space="0" w:color="auto"/>
                                  </w:divBdr>
                                  <w:divsChild>
                                    <w:div w:id="1013652574">
                                      <w:marLeft w:val="0"/>
                                      <w:marRight w:val="0"/>
                                      <w:marTop w:val="0"/>
                                      <w:marBottom w:val="150"/>
                                      <w:divBdr>
                                        <w:top w:val="none" w:sz="0" w:space="0" w:color="auto"/>
                                        <w:left w:val="none" w:sz="0" w:space="0" w:color="auto"/>
                                        <w:bottom w:val="none" w:sz="0" w:space="0" w:color="auto"/>
                                        <w:right w:val="none" w:sz="0" w:space="0" w:color="auto"/>
                                      </w:divBdr>
                                      <w:divsChild>
                                        <w:div w:id="320039995">
                                          <w:marLeft w:val="0"/>
                                          <w:marRight w:val="0"/>
                                          <w:marTop w:val="0"/>
                                          <w:marBottom w:val="0"/>
                                          <w:divBdr>
                                            <w:top w:val="none" w:sz="0" w:space="0" w:color="auto"/>
                                            <w:left w:val="none" w:sz="0" w:space="0" w:color="auto"/>
                                            <w:bottom w:val="none" w:sz="0" w:space="0" w:color="auto"/>
                                            <w:right w:val="none" w:sz="0" w:space="0" w:color="auto"/>
                                          </w:divBdr>
                                          <w:divsChild>
                                            <w:div w:id="705377314">
                                              <w:marLeft w:val="0"/>
                                              <w:marRight w:val="0"/>
                                              <w:marTop w:val="0"/>
                                              <w:marBottom w:val="0"/>
                                              <w:divBdr>
                                                <w:top w:val="none" w:sz="0" w:space="0" w:color="auto"/>
                                                <w:left w:val="none" w:sz="0" w:space="0" w:color="auto"/>
                                                <w:bottom w:val="none" w:sz="0" w:space="0" w:color="auto"/>
                                                <w:right w:val="none" w:sz="0" w:space="0" w:color="auto"/>
                                              </w:divBdr>
                                              <w:divsChild>
                                                <w:div w:id="389768696">
                                                  <w:marLeft w:val="0"/>
                                                  <w:marRight w:val="0"/>
                                                  <w:marTop w:val="0"/>
                                                  <w:marBottom w:val="0"/>
                                                  <w:divBdr>
                                                    <w:top w:val="none" w:sz="0" w:space="0" w:color="auto"/>
                                                    <w:left w:val="none" w:sz="0" w:space="0" w:color="auto"/>
                                                    <w:bottom w:val="none" w:sz="0" w:space="0" w:color="auto"/>
                                                    <w:right w:val="none" w:sz="0" w:space="0" w:color="auto"/>
                                                  </w:divBdr>
                                                </w:div>
                                                <w:div w:id="1512640397">
                                                  <w:marLeft w:val="0"/>
                                                  <w:marRight w:val="0"/>
                                                  <w:marTop w:val="0"/>
                                                  <w:marBottom w:val="0"/>
                                                  <w:divBdr>
                                                    <w:top w:val="none" w:sz="0" w:space="0" w:color="auto"/>
                                                    <w:left w:val="none" w:sz="0" w:space="0" w:color="auto"/>
                                                    <w:bottom w:val="none" w:sz="0" w:space="0" w:color="auto"/>
                                                    <w:right w:val="none" w:sz="0" w:space="0" w:color="auto"/>
                                                  </w:divBdr>
                                                  <w:divsChild>
                                                    <w:div w:id="841163584">
                                                      <w:marLeft w:val="0"/>
                                                      <w:marRight w:val="0"/>
                                                      <w:marTop w:val="0"/>
                                                      <w:marBottom w:val="0"/>
                                                      <w:divBdr>
                                                        <w:top w:val="none" w:sz="0" w:space="0" w:color="auto"/>
                                                        <w:left w:val="none" w:sz="0" w:space="0" w:color="auto"/>
                                                        <w:bottom w:val="none" w:sz="0" w:space="0" w:color="auto"/>
                                                        <w:right w:val="none" w:sz="0" w:space="0" w:color="auto"/>
                                                      </w:divBdr>
                                                    </w:div>
                                                    <w:div w:id="1117945272">
                                                      <w:marLeft w:val="0"/>
                                                      <w:marRight w:val="0"/>
                                                      <w:marTop w:val="0"/>
                                                      <w:marBottom w:val="0"/>
                                                      <w:divBdr>
                                                        <w:top w:val="none" w:sz="0" w:space="0" w:color="auto"/>
                                                        <w:left w:val="none" w:sz="0" w:space="0" w:color="auto"/>
                                                        <w:bottom w:val="none" w:sz="0" w:space="0" w:color="auto"/>
                                                        <w:right w:val="none" w:sz="0" w:space="0" w:color="auto"/>
                                                      </w:divBdr>
                                                    </w:div>
                                                    <w:div w:id="202644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50430">
      <w:bodyDiv w:val="1"/>
      <w:marLeft w:val="0"/>
      <w:marRight w:val="0"/>
      <w:marTop w:val="0"/>
      <w:marBottom w:val="0"/>
      <w:divBdr>
        <w:top w:val="none" w:sz="0" w:space="0" w:color="auto"/>
        <w:left w:val="none" w:sz="0" w:space="0" w:color="auto"/>
        <w:bottom w:val="none" w:sz="0" w:space="0" w:color="auto"/>
        <w:right w:val="none" w:sz="0" w:space="0" w:color="auto"/>
      </w:divBdr>
    </w:div>
    <w:div w:id="293414244">
      <w:bodyDiv w:val="1"/>
      <w:marLeft w:val="0"/>
      <w:marRight w:val="0"/>
      <w:marTop w:val="0"/>
      <w:marBottom w:val="0"/>
      <w:divBdr>
        <w:top w:val="none" w:sz="0" w:space="0" w:color="auto"/>
        <w:left w:val="none" w:sz="0" w:space="0" w:color="auto"/>
        <w:bottom w:val="none" w:sz="0" w:space="0" w:color="auto"/>
        <w:right w:val="none" w:sz="0" w:space="0" w:color="auto"/>
      </w:divBdr>
      <w:divsChild>
        <w:div w:id="1877237910">
          <w:marLeft w:val="0"/>
          <w:marRight w:val="0"/>
          <w:marTop w:val="0"/>
          <w:marBottom w:val="0"/>
          <w:divBdr>
            <w:top w:val="none" w:sz="0" w:space="0" w:color="auto"/>
            <w:left w:val="none" w:sz="0" w:space="0" w:color="auto"/>
            <w:bottom w:val="none" w:sz="0" w:space="0" w:color="auto"/>
            <w:right w:val="none" w:sz="0" w:space="0" w:color="auto"/>
          </w:divBdr>
          <w:divsChild>
            <w:div w:id="801113208">
              <w:marLeft w:val="0"/>
              <w:marRight w:val="0"/>
              <w:marTop w:val="0"/>
              <w:marBottom w:val="0"/>
              <w:divBdr>
                <w:top w:val="none" w:sz="0" w:space="0" w:color="auto"/>
                <w:left w:val="none" w:sz="0" w:space="0" w:color="auto"/>
                <w:bottom w:val="none" w:sz="0" w:space="0" w:color="auto"/>
                <w:right w:val="none" w:sz="0" w:space="0" w:color="auto"/>
              </w:divBdr>
              <w:divsChild>
                <w:div w:id="1946813695">
                  <w:marLeft w:val="0"/>
                  <w:marRight w:val="0"/>
                  <w:marTop w:val="0"/>
                  <w:marBottom w:val="0"/>
                  <w:divBdr>
                    <w:top w:val="none" w:sz="0" w:space="0" w:color="auto"/>
                    <w:left w:val="none" w:sz="0" w:space="0" w:color="auto"/>
                    <w:bottom w:val="none" w:sz="0" w:space="0" w:color="auto"/>
                    <w:right w:val="none" w:sz="0" w:space="0" w:color="auto"/>
                  </w:divBdr>
                  <w:divsChild>
                    <w:div w:id="47076798">
                      <w:marLeft w:val="0"/>
                      <w:marRight w:val="0"/>
                      <w:marTop w:val="0"/>
                      <w:marBottom w:val="0"/>
                      <w:divBdr>
                        <w:top w:val="none" w:sz="0" w:space="0" w:color="auto"/>
                        <w:left w:val="none" w:sz="0" w:space="0" w:color="auto"/>
                        <w:bottom w:val="none" w:sz="0" w:space="0" w:color="auto"/>
                        <w:right w:val="none" w:sz="0" w:space="0" w:color="auto"/>
                      </w:divBdr>
                      <w:divsChild>
                        <w:div w:id="1891963131">
                          <w:marLeft w:val="0"/>
                          <w:marRight w:val="0"/>
                          <w:marTop w:val="0"/>
                          <w:marBottom w:val="0"/>
                          <w:divBdr>
                            <w:top w:val="none" w:sz="0" w:space="0" w:color="auto"/>
                            <w:left w:val="none" w:sz="0" w:space="0" w:color="auto"/>
                            <w:bottom w:val="none" w:sz="0" w:space="0" w:color="auto"/>
                            <w:right w:val="none" w:sz="0" w:space="0" w:color="auto"/>
                          </w:divBdr>
                          <w:divsChild>
                            <w:div w:id="1514346454">
                              <w:marLeft w:val="0"/>
                              <w:marRight w:val="0"/>
                              <w:marTop w:val="0"/>
                              <w:marBottom w:val="0"/>
                              <w:divBdr>
                                <w:top w:val="none" w:sz="0" w:space="0" w:color="auto"/>
                                <w:left w:val="none" w:sz="0" w:space="0" w:color="auto"/>
                                <w:bottom w:val="none" w:sz="0" w:space="0" w:color="auto"/>
                                <w:right w:val="none" w:sz="0" w:space="0" w:color="auto"/>
                              </w:divBdr>
                              <w:divsChild>
                                <w:div w:id="1847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998899">
      <w:bodyDiv w:val="1"/>
      <w:marLeft w:val="0"/>
      <w:marRight w:val="0"/>
      <w:marTop w:val="0"/>
      <w:marBottom w:val="0"/>
      <w:divBdr>
        <w:top w:val="none" w:sz="0" w:space="0" w:color="auto"/>
        <w:left w:val="none" w:sz="0" w:space="0" w:color="auto"/>
        <w:bottom w:val="none" w:sz="0" w:space="0" w:color="auto"/>
        <w:right w:val="none" w:sz="0" w:space="0" w:color="auto"/>
      </w:divBdr>
    </w:div>
    <w:div w:id="670257297">
      <w:bodyDiv w:val="1"/>
      <w:marLeft w:val="0"/>
      <w:marRight w:val="0"/>
      <w:marTop w:val="0"/>
      <w:marBottom w:val="0"/>
      <w:divBdr>
        <w:top w:val="none" w:sz="0" w:space="0" w:color="auto"/>
        <w:left w:val="none" w:sz="0" w:space="0" w:color="auto"/>
        <w:bottom w:val="none" w:sz="0" w:space="0" w:color="auto"/>
        <w:right w:val="none" w:sz="0" w:space="0" w:color="auto"/>
      </w:divBdr>
      <w:divsChild>
        <w:div w:id="1671059169">
          <w:marLeft w:val="0"/>
          <w:marRight w:val="0"/>
          <w:marTop w:val="0"/>
          <w:marBottom w:val="0"/>
          <w:divBdr>
            <w:top w:val="none" w:sz="0" w:space="0" w:color="auto"/>
            <w:left w:val="none" w:sz="0" w:space="0" w:color="auto"/>
            <w:bottom w:val="none" w:sz="0" w:space="0" w:color="auto"/>
            <w:right w:val="none" w:sz="0" w:space="0" w:color="auto"/>
          </w:divBdr>
          <w:divsChild>
            <w:div w:id="1369262458">
              <w:marLeft w:val="0"/>
              <w:marRight w:val="0"/>
              <w:marTop w:val="0"/>
              <w:marBottom w:val="0"/>
              <w:divBdr>
                <w:top w:val="none" w:sz="0" w:space="0" w:color="auto"/>
                <w:left w:val="none" w:sz="0" w:space="0" w:color="auto"/>
                <w:bottom w:val="none" w:sz="0" w:space="0" w:color="auto"/>
                <w:right w:val="none" w:sz="0" w:space="0" w:color="auto"/>
              </w:divBdr>
              <w:divsChild>
                <w:div w:id="1815174309">
                  <w:marLeft w:val="0"/>
                  <w:marRight w:val="0"/>
                  <w:marTop w:val="0"/>
                  <w:marBottom w:val="0"/>
                  <w:divBdr>
                    <w:top w:val="none" w:sz="0" w:space="0" w:color="auto"/>
                    <w:left w:val="none" w:sz="0" w:space="0" w:color="auto"/>
                    <w:bottom w:val="none" w:sz="0" w:space="0" w:color="auto"/>
                    <w:right w:val="none" w:sz="0" w:space="0" w:color="auto"/>
                  </w:divBdr>
                  <w:divsChild>
                    <w:div w:id="297613299">
                      <w:marLeft w:val="0"/>
                      <w:marRight w:val="0"/>
                      <w:marTop w:val="0"/>
                      <w:marBottom w:val="0"/>
                      <w:divBdr>
                        <w:top w:val="none" w:sz="0" w:space="0" w:color="auto"/>
                        <w:left w:val="none" w:sz="0" w:space="0" w:color="auto"/>
                        <w:bottom w:val="none" w:sz="0" w:space="0" w:color="auto"/>
                        <w:right w:val="none" w:sz="0" w:space="0" w:color="auto"/>
                      </w:divBdr>
                      <w:divsChild>
                        <w:div w:id="1188367832">
                          <w:marLeft w:val="0"/>
                          <w:marRight w:val="0"/>
                          <w:marTop w:val="10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907561">
      <w:bodyDiv w:val="1"/>
      <w:marLeft w:val="0"/>
      <w:marRight w:val="0"/>
      <w:marTop w:val="0"/>
      <w:marBottom w:val="0"/>
      <w:divBdr>
        <w:top w:val="none" w:sz="0" w:space="0" w:color="auto"/>
        <w:left w:val="none" w:sz="0" w:space="0" w:color="auto"/>
        <w:bottom w:val="none" w:sz="0" w:space="0" w:color="auto"/>
        <w:right w:val="none" w:sz="0" w:space="0" w:color="auto"/>
      </w:divBdr>
    </w:div>
    <w:div w:id="1167600264">
      <w:bodyDiv w:val="1"/>
      <w:marLeft w:val="0"/>
      <w:marRight w:val="0"/>
      <w:marTop w:val="0"/>
      <w:marBottom w:val="0"/>
      <w:divBdr>
        <w:top w:val="none" w:sz="0" w:space="0" w:color="auto"/>
        <w:left w:val="none" w:sz="0" w:space="0" w:color="auto"/>
        <w:bottom w:val="none" w:sz="0" w:space="0" w:color="auto"/>
        <w:right w:val="none" w:sz="0" w:space="0" w:color="auto"/>
      </w:divBdr>
      <w:divsChild>
        <w:div w:id="1042286251">
          <w:marLeft w:val="0"/>
          <w:marRight w:val="0"/>
          <w:marTop w:val="0"/>
          <w:marBottom w:val="0"/>
          <w:divBdr>
            <w:top w:val="none" w:sz="0" w:space="0" w:color="auto"/>
            <w:left w:val="none" w:sz="0" w:space="0" w:color="auto"/>
            <w:bottom w:val="none" w:sz="0" w:space="0" w:color="auto"/>
            <w:right w:val="none" w:sz="0" w:space="0" w:color="auto"/>
          </w:divBdr>
          <w:divsChild>
            <w:div w:id="477654939">
              <w:marLeft w:val="0"/>
              <w:marRight w:val="0"/>
              <w:marTop w:val="0"/>
              <w:marBottom w:val="0"/>
              <w:divBdr>
                <w:top w:val="none" w:sz="0" w:space="0" w:color="auto"/>
                <w:left w:val="none" w:sz="0" w:space="0" w:color="auto"/>
                <w:bottom w:val="none" w:sz="0" w:space="0" w:color="auto"/>
                <w:right w:val="none" w:sz="0" w:space="0" w:color="auto"/>
              </w:divBdr>
              <w:divsChild>
                <w:div w:id="370883852">
                  <w:marLeft w:val="0"/>
                  <w:marRight w:val="0"/>
                  <w:marTop w:val="0"/>
                  <w:marBottom w:val="0"/>
                  <w:divBdr>
                    <w:top w:val="none" w:sz="0" w:space="0" w:color="auto"/>
                    <w:left w:val="none" w:sz="0" w:space="0" w:color="auto"/>
                    <w:bottom w:val="none" w:sz="0" w:space="0" w:color="auto"/>
                    <w:right w:val="none" w:sz="0" w:space="0" w:color="auto"/>
                  </w:divBdr>
                  <w:divsChild>
                    <w:div w:id="2029716254">
                      <w:marLeft w:val="0"/>
                      <w:marRight w:val="0"/>
                      <w:marTop w:val="0"/>
                      <w:marBottom w:val="0"/>
                      <w:divBdr>
                        <w:top w:val="none" w:sz="0" w:space="0" w:color="auto"/>
                        <w:left w:val="none" w:sz="0" w:space="0" w:color="auto"/>
                        <w:bottom w:val="none" w:sz="0" w:space="0" w:color="auto"/>
                        <w:right w:val="none" w:sz="0" w:space="0" w:color="auto"/>
                      </w:divBdr>
                      <w:divsChild>
                        <w:div w:id="728845561">
                          <w:marLeft w:val="0"/>
                          <w:marRight w:val="0"/>
                          <w:marTop w:val="0"/>
                          <w:marBottom w:val="0"/>
                          <w:divBdr>
                            <w:top w:val="none" w:sz="0" w:space="0" w:color="auto"/>
                            <w:left w:val="none" w:sz="0" w:space="0" w:color="auto"/>
                            <w:bottom w:val="none" w:sz="0" w:space="0" w:color="auto"/>
                            <w:right w:val="none" w:sz="0" w:space="0" w:color="auto"/>
                          </w:divBdr>
                          <w:divsChild>
                            <w:div w:id="586961500">
                              <w:marLeft w:val="0"/>
                              <w:marRight w:val="0"/>
                              <w:marTop w:val="0"/>
                              <w:marBottom w:val="0"/>
                              <w:divBdr>
                                <w:top w:val="none" w:sz="0" w:space="0" w:color="auto"/>
                                <w:left w:val="none" w:sz="0" w:space="0" w:color="auto"/>
                                <w:bottom w:val="none" w:sz="0" w:space="0" w:color="auto"/>
                                <w:right w:val="none" w:sz="0" w:space="0" w:color="auto"/>
                              </w:divBdr>
                              <w:divsChild>
                                <w:div w:id="191137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560054">
      <w:bodyDiv w:val="1"/>
      <w:marLeft w:val="0"/>
      <w:marRight w:val="0"/>
      <w:marTop w:val="0"/>
      <w:marBottom w:val="0"/>
      <w:divBdr>
        <w:top w:val="none" w:sz="0" w:space="0" w:color="auto"/>
        <w:left w:val="none" w:sz="0" w:space="0" w:color="auto"/>
        <w:bottom w:val="none" w:sz="0" w:space="0" w:color="auto"/>
        <w:right w:val="none" w:sz="0" w:space="0" w:color="auto"/>
      </w:divBdr>
      <w:divsChild>
        <w:div w:id="265114462">
          <w:marLeft w:val="0"/>
          <w:marRight w:val="0"/>
          <w:marTop w:val="0"/>
          <w:marBottom w:val="0"/>
          <w:divBdr>
            <w:top w:val="single" w:sz="6" w:space="0" w:color="678FC2"/>
            <w:left w:val="single" w:sz="6" w:space="0" w:color="678FC2"/>
            <w:bottom w:val="single" w:sz="6" w:space="0" w:color="678FC2"/>
            <w:right w:val="single" w:sz="6" w:space="0" w:color="678FC2"/>
          </w:divBdr>
          <w:divsChild>
            <w:div w:id="1636136341">
              <w:marLeft w:val="0"/>
              <w:marRight w:val="0"/>
              <w:marTop w:val="0"/>
              <w:marBottom w:val="0"/>
              <w:divBdr>
                <w:top w:val="none" w:sz="0" w:space="0" w:color="auto"/>
                <w:left w:val="none" w:sz="0" w:space="0" w:color="auto"/>
                <w:bottom w:val="none" w:sz="0" w:space="0" w:color="auto"/>
                <w:right w:val="none" w:sz="0" w:space="0" w:color="auto"/>
              </w:divBdr>
              <w:divsChild>
                <w:div w:id="1444617043">
                  <w:marLeft w:val="150"/>
                  <w:marRight w:val="150"/>
                  <w:marTop w:val="0"/>
                  <w:marBottom w:val="0"/>
                  <w:divBdr>
                    <w:top w:val="none" w:sz="0" w:space="0" w:color="auto"/>
                    <w:left w:val="none" w:sz="0" w:space="0" w:color="auto"/>
                    <w:bottom w:val="none" w:sz="0" w:space="0" w:color="auto"/>
                    <w:right w:val="none" w:sz="0" w:space="0" w:color="auto"/>
                  </w:divBdr>
                  <w:divsChild>
                    <w:div w:id="805511173">
                      <w:marLeft w:val="0"/>
                      <w:marRight w:val="0"/>
                      <w:marTop w:val="0"/>
                      <w:marBottom w:val="0"/>
                      <w:divBdr>
                        <w:top w:val="none" w:sz="0" w:space="0" w:color="auto"/>
                        <w:left w:val="none" w:sz="0" w:space="0" w:color="auto"/>
                        <w:bottom w:val="none" w:sz="0" w:space="0" w:color="auto"/>
                        <w:right w:val="none" w:sz="0" w:space="0" w:color="auto"/>
                      </w:divBdr>
                      <w:divsChild>
                        <w:div w:id="602496795">
                          <w:marLeft w:val="0"/>
                          <w:marRight w:val="0"/>
                          <w:marTop w:val="0"/>
                          <w:marBottom w:val="0"/>
                          <w:divBdr>
                            <w:top w:val="none" w:sz="0" w:space="0" w:color="auto"/>
                            <w:left w:val="none" w:sz="0" w:space="0" w:color="auto"/>
                            <w:bottom w:val="none" w:sz="0" w:space="0" w:color="auto"/>
                            <w:right w:val="none" w:sz="0" w:space="0" w:color="auto"/>
                          </w:divBdr>
                          <w:divsChild>
                            <w:div w:id="1529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636259">
      <w:bodyDiv w:val="1"/>
      <w:marLeft w:val="0"/>
      <w:marRight w:val="0"/>
      <w:marTop w:val="0"/>
      <w:marBottom w:val="0"/>
      <w:divBdr>
        <w:top w:val="none" w:sz="0" w:space="0" w:color="auto"/>
        <w:left w:val="none" w:sz="0" w:space="0" w:color="auto"/>
        <w:bottom w:val="none" w:sz="0" w:space="0" w:color="auto"/>
        <w:right w:val="none" w:sz="0" w:space="0" w:color="auto"/>
      </w:divBdr>
      <w:divsChild>
        <w:div w:id="1396583899">
          <w:marLeft w:val="0"/>
          <w:marRight w:val="0"/>
          <w:marTop w:val="0"/>
          <w:marBottom w:val="0"/>
          <w:divBdr>
            <w:top w:val="none" w:sz="0" w:space="0" w:color="auto"/>
            <w:left w:val="none" w:sz="0" w:space="0" w:color="auto"/>
            <w:bottom w:val="none" w:sz="0" w:space="0" w:color="auto"/>
            <w:right w:val="none" w:sz="0" w:space="0" w:color="auto"/>
          </w:divBdr>
          <w:divsChild>
            <w:div w:id="300506688">
              <w:marLeft w:val="0"/>
              <w:marRight w:val="0"/>
              <w:marTop w:val="0"/>
              <w:marBottom w:val="0"/>
              <w:divBdr>
                <w:top w:val="none" w:sz="0" w:space="0" w:color="auto"/>
                <w:left w:val="none" w:sz="0" w:space="0" w:color="auto"/>
                <w:bottom w:val="none" w:sz="0" w:space="0" w:color="auto"/>
                <w:right w:val="none" w:sz="0" w:space="0" w:color="auto"/>
              </w:divBdr>
              <w:divsChild>
                <w:div w:id="823007905">
                  <w:marLeft w:val="0"/>
                  <w:marRight w:val="0"/>
                  <w:marTop w:val="0"/>
                  <w:marBottom w:val="0"/>
                  <w:divBdr>
                    <w:top w:val="none" w:sz="0" w:space="0" w:color="auto"/>
                    <w:left w:val="none" w:sz="0" w:space="0" w:color="auto"/>
                    <w:bottom w:val="none" w:sz="0" w:space="0" w:color="auto"/>
                    <w:right w:val="none" w:sz="0" w:space="0" w:color="auto"/>
                  </w:divBdr>
                  <w:divsChild>
                    <w:div w:id="1082604616">
                      <w:marLeft w:val="975"/>
                      <w:marRight w:val="0"/>
                      <w:marTop w:val="0"/>
                      <w:marBottom w:val="0"/>
                      <w:divBdr>
                        <w:top w:val="none" w:sz="0" w:space="0" w:color="auto"/>
                        <w:left w:val="none" w:sz="0" w:space="0" w:color="auto"/>
                        <w:bottom w:val="none" w:sz="0" w:space="0" w:color="auto"/>
                        <w:right w:val="none" w:sz="0" w:space="0" w:color="auto"/>
                      </w:divBdr>
                      <w:divsChild>
                        <w:div w:id="2071535663">
                          <w:marLeft w:val="0"/>
                          <w:marRight w:val="0"/>
                          <w:marTop w:val="0"/>
                          <w:marBottom w:val="0"/>
                          <w:divBdr>
                            <w:top w:val="none" w:sz="0" w:space="0" w:color="auto"/>
                            <w:left w:val="none" w:sz="0" w:space="0" w:color="auto"/>
                            <w:bottom w:val="none" w:sz="0" w:space="0" w:color="auto"/>
                            <w:right w:val="none" w:sz="0" w:space="0" w:color="auto"/>
                          </w:divBdr>
                          <w:divsChild>
                            <w:div w:id="20356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792751">
      <w:bodyDiv w:val="1"/>
      <w:marLeft w:val="0"/>
      <w:marRight w:val="0"/>
      <w:marTop w:val="0"/>
      <w:marBottom w:val="0"/>
      <w:divBdr>
        <w:top w:val="none" w:sz="0" w:space="0" w:color="auto"/>
        <w:left w:val="none" w:sz="0" w:space="0" w:color="auto"/>
        <w:bottom w:val="none" w:sz="0" w:space="0" w:color="auto"/>
        <w:right w:val="none" w:sz="0" w:space="0" w:color="auto"/>
      </w:divBdr>
    </w:div>
    <w:div w:id="1475104402">
      <w:bodyDiv w:val="1"/>
      <w:marLeft w:val="0"/>
      <w:marRight w:val="0"/>
      <w:marTop w:val="0"/>
      <w:marBottom w:val="0"/>
      <w:divBdr>
        <w:top w:val="none" w:sz="0" w:space="0" w:color="auto"/>
        <w:left w:val="none" w:sz="0" w:space="0" w:color="auto"/>
        <w:bottom w:val="none" w:sz="0" w:space="0" w:color="auto"/>
        <w:right w:val="none" w:sz="0" w:space="0" w:color="auto"/>
      </w:divBdr>
      <w:divsChild>
        <w:div w:id="497774198">
          <w:marLeft w:val="0"/>
          <w:marRight w:val="0"/>
          <w:marTop w:val="0"/>
          <w:marBottom w:val="0"/>
          <w:divBdr>
            <w:top w:val="none" w:sz="0" w:space="0" w:color="auto"/>
            <w:left w:val="none" w:sz="0" w:space="0" w:color="auto"/>
            <w:bottom w:val="none" w:sz="0" w:space="0" w:color="auto"/>
            <w:right w:val="none" w:sz="0" w:space="0" w:color="auto"/>
          </w:divBdr>
          <w:divsChild>
            <w:div w:id="1737505844">
              <w:marLeft w:val="0"/>
              <w:marRight w:val="0"/>
              <w:marTop w:val="0"/>
              <w:marBottom w:val="0"/>
              <w:divBdr>
                <w:top w:val="none" w:sz="0" w:space="0" w:color="auto"/>
                <w:left w:val="none" w:sz="0" w:space="0" w:color="auto"/>
                <w:bottom w:val="none" w:sz="0" w:space="0" w:color="auto"/>
                <w:right w:val="none" w:sz="0" w:space="0" w:color="auto"/>
              </w:divBdr>
              <w:divsChild>
                <w:div w:id="593978598">
                  <w:marLeft w:val="0"/>
                  <w:marRight w:val="0"/>
                  <w:marTop w:val="0"/>
                  <w:marBottom w:val="0"/>
                  <w:divBdr>
                    <w:top w:val="none" w:sz="0" w:space="0" w:color="auto"/>
                    <w:left w:val="none" w:sz="0" w:space="0" w:color="auto"/>
                    <w:bottom w:val="none" w:sz="0" w:space="0" w:color="auto"/>
                    <w:right w:val="none" w:sz="0" w:space="0" w:color="auto"/>
                  </w:divBdr>
                  <w:divsChild>
                    <w:div w:id="1716781537">
                      <w:marLeft w:val="0"/>
                      <w:marRight w:val="0"/>
                      <w:marTop w:val="0"/>
                      <w:marBottom w:val="0"/>
                      <w:divBdr>
                        <w:top w:val="none" w:sz="0" w:space="0" w:color="auto"/>
                        <w:left w:val="none" w:sz="0" w:space="0" w:color="auto"/>
                        <w:bottom w:val="none" w:sz="0" w:space="0" w:color="auto"/>
                        <w:right w:val="none" w:sz="0" w:space="0" w:color="auto"/>
                      </w:divBdr>
                      <w:divsChild>
                        <w:div w:id="414936968">
                          <w:marLeft w:val="0"/>
                          <w:marRight w:val="0"/>
                          <w:marTop w:val="0"/>
                          <w:marBottom w:val="0"/>
                          <w:divBdr>
                            <w:top w:val="none" w:sz="0" w:space="0" w:color="auto"/>
                            <w:left w:val="none" w:sz="0" w:space="0" w:color="auto"/>
                            <w:bottom w:val="none" w:sz="0" w:space="0" w:color="auto"/>
                            <w:right w:val="none" w:sz="0" w:space="0" w:color="auto"/>
                          </w:divBdr>
                          <w:divsChild>
                            <w:div w:id="152306128">
                              <w:marLeft w:val="0"/>
                              <w:marRight w:val="0"/>
                              <w:marTop w:val="0"/>
                              <w:marBottom w:val="0"/>
                              <w:divBdr>
                                <w:top w:val="none" w:sz="0" w:space="0" w:color="auto"/>
                                <w:left w:val="none" w:sz="0" w:space="0" w:color="auto"/>
                                <w:bottom w:val="none" w:sz="0" w:space="0" w:color="auto"/>
                                <w:right w:val="none" w:sz="0" w:space="0" w:color="auto"/>
                              </w:divBdr>
                              <w:divsChild>
                                <w:div w:id="151684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423254">
      <w:bodyDiv w:val="1"/>
      <w:marLeft w:val="0"/>
      <w:marRight w:val="0"/>
      <w:marTop w:val="0"/>
      <w:marBottom w:val="0"/>
      <w:divBdr>
        <w:top w:val="none" w:sz="0" w:space="0" w:color="auto"/>
        <w:left w:val="none" w:sz="0" w:space="0" w:color="auto"/>
        <w:bottom w:val="none" w:sz="0" w:space="0" w:color="auto"/>
        <w:right w:val="none" w:sz="0" w:space="0" w:color="auto"/>
      </w:divBdr>
      <w:divsChild>
        <w:div w:id="1956667521">
          <w:marLeft w:val="0"/>
          <w:marRight w:val="0"/>
          <w:marTop w:val="0"/>
          <w:marBottom w:val="0"/>
          <w:divBdr>
            <w:top w:val="none" w:sz="0" w:space="0" w:color="auto"/>
            <w:left w:val="none" w:sz="0" w:space="0" w:color="auto"/>
            <w:bottom w:val="none" w:sz="0" w:space="0" w:color="auto"/>
            <w:right w:val="none" w:sz="0" w:space="0" w:color="auto"/>
          </w:divBdr>
        </w:div>
      </w:divsChild>
    </w:div>
    <w:div w:id="1913351356">
      <w:bodyDiv w:val="1"/>
      <w:marLeft w:val="0"/>
      <w:marRight w:val="0"/>
      <w:marTop w:val="0"/>
      <w:marBottom w:val="0"/>
      <w:divBdr>
        <w:top w:val="none" w:sz="0" w:space="0" w:color="auto"/>
        <w:left w:val="none" w:sz="0" w:space="0" w:color="auto"/>
        <w:bottom w:val="none" w:sz="0" w:space="0" w:color="auto"/>
        <w:right w:val="none" w:sz="0" w:space="0" w:color="auto"/>
      </w:divBdr>
    </w:div>
    <w:div w:id="2067098685">
      <w:bodyDiv w:val="1"/>
      <w:marLeft w:val="0"/>
      <w:marRight w:val="0"/>
      <w:marTop w:val="0"/>
      <w:marBottom w:val="0"/>
      <w:divBdr>
        <w:top w:val="none" w:sz="0" w:space="0" w:color="auto"/>
        <w:left w:val="none" w:sz="0" w:space="0" w:color="auto"/>
        <w:bottom w:val="none" w:sz="0" w:space="0" w:color="auto"/>
        <w:right w:val="none" w:sz="0" w:space="0" w:color="auto"/>
      </w:divBdr>
      <w:divsChild>
        <w:div w:id="373192835">
          <w:marLeft w:val="547"/>
          <w:marRight w:val="0"/>
          <w:marTop w:val="67"/>
          <w:marBottom w:val="0"/>
          <w:divBdr>
            <w:top w:val="none" w:sz="0" w:space="0" w:color="auto"/>
            <w:left w:val="none" w:sz="0" w:space="0" w:color="auto"/>
            <w:bottom w:val="none" w:sz="0" w:space="0" w:color="auto"/>
            <w:right w:val="none" w:sz="0" w:space="0" w:color="auto"/>
          </w:divBdr>
        </w:div>
        <w:div w:id="398943847">
          <w:marLeft w:val="547"/>
          <w:marRight w:val="0"/>
          <w:marTop w:val="67"/>
          <w:marBottom w:val="0"/>
          <w:divBdr>
            <w:top w:val="none" w:sz="0" w:space="0" w:color="auto"/>
            <w:left w:val="none" w:sz="0" w:space="0" w:color="auto"/>
            <w:bottom w:val="none" w:sz="0" w:space="0" w:color="auto"/>
            <w:right w:val="none" w:sz="0" w:space="0" w:color="auto"/>
          </w:divBdr>
        </w:div>
        <w:div w:id="420564371">
          <w:marLeft w:val="547"/>
          <w:marRight w:val="0"/>
          <w:marTop w:val="67"/>
          <w:marBottom w:val="0"/>
          <w:divBdr>
            <w:top w:val="none" w:sz="0" w:space="0" w:color="auto"/>
            <w:left w:val="none" w:sz="0" w:space="0" w:color="auto"/>
            <w:bottom w:val="none" w:sz="0" w:space="0" w:color="auto"/>
            <w:right w:val="none" w:sz="0" w:space="0" w:color="auto"/>
          </w:divBdr>
        </w:div>
        <w:div w:id="580020196">
          <w:marLeft w:val="547"/>
          <w:marRight w:val="0"/>
          <w:marTop w:val="67"/>
          <w:marBottom w:val="0"/>
          <w:divBdr>
            <w:top w:val="none" w:sz="0" w:space="0" w:color="auto"/>
            <w:left w:val="none" w:sz="0" w:space="0" w:color="auto"/>
            <w:bottom w:val="none" w:sz="0" w:space="0" w:color="auto"/>
            <w:right w:val="none" w:sz="0" w:space="0" w:color="auto"/>
          </w:divBdr>
        </w:div>
        <w:div w:id="997926060">
          <w:marLeft w:val="547"/>
          <w:marRight w:val="0"/>
          <w:marTop w:val="67"/>
          <w:marBottom w:val="0"/>
          <w:divBdr>
            <w:top w:val="none" w:sz="0" w:space="0" w:color="auto"/>
            <w:left w:val="none" w:sz="0" w:space="0" w:color="auto"/>
            <w:bottom w:val="none" w:sz="0" w:space="0" w:color="auto"/>
            <w:right w:val="none" w:sz="0" w:space="0" w:color="auto"/>
          </w:divBdr>
        </w:div>
        <w:div w:id="1247110454">
          <w:marLeft w:val="547"/>
          <w:marRight w:val="0"/>
          <w:marTop w:val="67"/>
          <w:marBottom w:val="0"/>
          <w:divBdr>
            <w:top w:val="none" w:sz="0" w:space="0" w:color="auto"/>
            <w:left w:val="none" w:sz="0" w:space="0" w:color="auto"/>
            <w:bottom w:val="none" w:sz="0" w:space="0" w:color="auto"/>
            <w:right w:val="none" w:sz="0" w:space="0" w:color="auto"/>
          </w:divBdr>
        </w:div>
        <w:div w:id="1309940978">
          <w:marLeft w:val="547"/>
          <w:marRight w:val="0"/>
          <w:marTop w:val="67"/>
          <w:marBottom w:val="0"/>
          <w:divBdr>
            <w:top w:val="none" w:sz="0" w:space="0" w:color="auto"/>
            <w:left w:val="none" w:sz="0" w:space="0" w:color="auto"/>
            <w:bottom w:val="none" w:sz="0" w:space="0" w:color="auto"/>
            <w:right w:val="none" w:sz="0" w:space="0" w:color="auto"/>
          </w:divBdr>
        </w:div>
        <w:div w:id="1482648274">
          <w:marLeft w:val="547"/>
          <w:marRight w:val="0"/>
          <w:marTop w:val="67"/>
          <w:marBottom w:val="0"/>
          <w:divBdr>
            <w:top w:val="none" w:sz="0" w:space="0" w:color="auto"/>
            <w:left w:val="none" w:sz="0" w:space="0" w:color="auto"/>
            <w:bottom w:val="none" w:sz="0" w:space="0" w:color="auto"/>
            <w:right w:val="none" w:sz="0" w:space="0" w:color="auto"/>
          </w:divBdr>
        </w:div>
        <w:div w:id="1730957379">
          <w:marLeft w:val="547"/>
          <w:marRight w:val="0"/>
          <w:marTop w:val="67"/>
          <w:marBottom w:val="0"/>
          <w:divBdr>
            <w:top w:val="none" w:sz="0" w:space="0" w:color="auto"/>
            <w:left w:val="none" w:sz="0" w:space="0" w:color="auto"/>
            <w:bottom w:val="none" w:sz="0" w:space="0" w:color="auto"/>
            <w:right w:val="none" w:sz="0" w:space="0" w:color="auto"/>
          </w:divBdr>
        </w:div>
        <w:div w:id="1944922247">
          <w:marLeft w:val="547"/>
          <w:marRight w:val="0"/>
          <w:marTop w:val="67"/>
          <w:marBottom w:val="0"/>
          <w:divBdr>
            <w:top w:val="none" w:sz="0" w:space="0" w:color="auto"/>
            <w:left w:val="none" w:sz="0" w:space="0" w:color="auto"/>
            <w:bottom w:val="none" w:sz="0" w:space="0" w:color="auto"/>
            <w:right w:val="none" w:sz="0" w:space="0" w:color="auto"/>
          </w:divBdr>
        </w:div>
        <w:div w:id="1954634768">
          <w:marLeft w:val="547"/>
          <w:marRight w:val="0"/>
          <w:marTop w:val="67"/>
          <w:marBottom w:val="0"/>
          <w:divBdr>
            <w:top w:val="none" w:sz="0" w:space="0" w:color="auto"/>
            <w:left w:val="none" w:sz="0" w:space="0" w:color="auto"/>
            <w:bottom w:val="none" w:sz="0" w:space="0" w:color="auto"/>
            <w:right w:val="none" w:sz="0" w:space="0" w:color="auto"/>
          </w:divBdr>
        </w:div>
        <w:div w:id="2011247668">
          <w:marLeft w:val="547"/>
          <w:marRight w:val="0"/>
          <w:marTop w:val="67"/>
          <w:marBottom w:val="0"/>
          <w:divBdr>
            <w:top w:val="none" w:sz="0" w:space="0" w:color="auto"/>
            <w:left w:val="none" w:sz="0" w:space="0" w:color="auto"/>
            <w:bottom w:val="none" w:sz="0" w:space="0" w:color="auto"/>
            <w:right w:val="none" w:sz="0" w:space="0" w:color="auto"/>
          </w:divBdr>
        </w:div>
      </w:divsChild>
    </w:div>
    <w:div w:id="2102293180">
      <w:bodyDiv w:val="1"/>
      <w:marLeft w:val="0"/>
      <w:marRight w:val="0"/>
      <w:marTop w:val="0"/>
      <w:marBottom w:val="0"/>
      <w:divBdr>
        <w:top w:val="none" w:sz="0" w:space="0" w:color="auto"/>
        <w:left w:val="none" w:sz="0" w:space="0" w:color="auto"/>
        <w:bottom w:val="none" w:sz="0" w:space="0" w:color="auto"/>
        <w:right w:val="none" w:sz="0" w:space="0" w:color="auto"/>
      </w:divBdr>
      <w:divsChild>
        <w:div w:id="1829977362">
          <w:marLeft w:val="0"/>
          <w:marRight w:val="0"/>
          <w:marTop w:val="0"/>
          <w:marBottom w:val="0"/>
          <w:divBdr>
            <w:top w:val="none" w:sz="0" w:space="0" w:color="auto"/>
            <w:left w:val="none" w:sz="0" w:space="0" w:color="auto"/>
            <w:bottom w:val="none" w:sz="0" w:space="0" w:color="auto"/>
            <w:right w:val="none" w:sz="0" w:space="0" w:color="auto"/>
          </w:divBdr>
        </w:div>
      </w:divsChild>
    </w:div>
    <w:div w:id="2104452599">
      <w:bodyDiv w:val="1"/>
      <w:marLeft w:val="0"/>
      <w:marRight w:val="0"/>
      <w:marTop w:val="0"/>
      <w:marBottom w:val="0"/>
      <w:divBdr>
        <w:top w:val="none" w:sz="0" w:space="0" w:color="auto"/>
        <w:left w:val="none" w:sz="0" w:space="0" w:color="auto"/>
        <w:bottom w:val="none" w:sz="0" w:space="0" w:color="auto"/>
        <w:right w:val="none" w:sz="0" w:space="0" w:color="auto"/>
      </w:divBdr>
      <w:divsChild>
        <w:div w:id="1944652210">
          <w:marLeft w:val="0"/>
          <w:marRight w:val="0"/>
          <w:marTop w:val="0"/>
          <w:marBottom w:val="0"/>
          <w:divBdr>
            <w:top w:val="none" w:sz="0" w:space="0" w:color="auto"/>
            <w:left w:val="none" w:sz="0" w:space="0" w:color="auto"/>
            <w:bottom w:val="none" w:sz="0" w:space="0" w:color="auto"/>
            <w:right w:val="none" w:sz="0" w:space="0" w:color="auto"/>
          </w:divBdr>
          <w:divsChild>
            <w:div w:id="732235362">
              <w:marLeft w:val="0"/>
              <w:marRight w:val="0"/>
              <w:marTop w:val="0"/>
              <w:marBottom w:val="0"/>
              <w:divBdr>
                <w:top w:val="none" w:sz="0" w:space="0" w:color="auto"/>
                <w:left w:val="none" w:sz="0" w:space="0" w:color="auto"/>
                <w:bottom w:val="none" w:sz="0" w:space="0" w:color="auto"/>
                <w:right w:val="none" w:sz="0" w:space="0" w:color="auto"/>
              </w:divBdr>
              <w:divsChild>
                <w:div w:id="1580746314">
                  <w:marLeft w:val="0"/>
                  <w:marRight w:val="0"/>
                  <w:marTop w:val="0"/>
                  <w:marBottom w:val="0"/>
                  <w:divBdr>
                    <w:top w:val="none" w:sz="0" w:space="0" w:color="auto"/>
                    <w:left w:val="none" w:sz="0" w:space="0" w:color="auto"/>
                    <w:bottom w:val="none" w:sz="0" w:space="0" w:color="auto"/>
                    <w:right w:val="none" w:sz="0" w:space="0" w:color="auto"/>
                  </w:divBdr>
                  <w:divsChild>
                    <w:div w:id="885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footer" Target="footer7.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footer" Target="footer6.xm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5.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eader" Target="header4.xml"/><Relationship Id="rId36"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2.xml"/><Relationship Id="rId22" Type="http://schemas.openxmlformats.org/officeDocument/2006/relationships/header" Target="header3.xml"/><Relationship Id="rId35" Type="http://schemas.openxmlformats.org/officeDocument/2006/relationships/fontTable" Target="fontTable.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2015-06-25T00:00:00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3.xml><?xml version="1.0" encoding="utf-8"?>
<p:properties xmlns:p="http://schemas.microsoft.com/office/2006/metadata/properties" xmlns:xsi="http://www.w3.org/2001/XMLSchema-instance" xmlns:pc="http://schemas.microsoft.com/office/infopath/2007/PartnerControls"/>
</file>

<file path=customXml/item4.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5.xml><?xml version="1.0" encoding="utf-8"?>
<?mso-contentType ?>
<FormTemplates xmlns="http://schemas.microsoft.com/sharepoint/v3/contenttype/forms">
  <Display>DocumentLibraryForm</Display>
  <Edit>AssetEditForm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TemplateFile" ma:contentTypeID="0x01010037696D9D1D95EC45A9440548E782419D04008C4669C20C93454ABB50E332FADBDDBE" ma:contentTypeVersion="30" ma:contentTypeDescription="Create a new document." ma:contentTypeScope="" ma:versionID="81333a92d29a65d8451cca63e4a18a25"/>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0007F7-7DD7-4B09-A8D1-207DEE56ED9E}">
  <ds:schemaRefs>
    <ds:schemaRef ds:uri="http://schemas.openxmlformats.org/officeDocument/2006/bibliography"/>
  </ds:schemaRefs>
</ds:datastoreItem>
</file>

<file path=customXml/itemProps3.xml><?xml version="1.0" encoding="utf-8"?>
<ds:datastoreItem xmlns:ds="http://schemas.openxmlformats.org/officeDocument/2006/customXml" ds:itemID="{DD03940F-1002-4A05-A2A9-90A479FE1D7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E2EBDC8-91B0-4374-AFA0-4ABE732F5977}">
  <ds:schemaRefs>
    <ds:schemaRef ds:uri="urn:schemas-microsoft-com.VSTO2008Demos.ControlsStorage"/>
  </ds:schemaRefs>
</ds:datastoreItem>
</file>

<file path=customXml/itemProps5.xml><?xml version="1.0" encoding="utf-8"?>
<ds:datastoreItem xmlns:ds="http://schemas.openxmlformats.org/officeDocument/2006/customXml" ds:itemID="{FE8126B9-9605-4578-BC04-C65135CA3395}">
  <ds:schemaRefs>
    <ds:schemaRef ds:uri="http://schemas.microsoft.com/sharepoint/v3/contenttype/forms"/>
  </ds:schemaRefs>
</ds:datastoreItem>
</file>

<file path=customXml/itemProps6.xml><?xml version="1.0" encoding="utf-8"?>
<ds:datastoreItem xmlns:ds="http://schemas.openxmlformats.org/officeDocument/2006/customXml" ds:itemID="{AC0BCA63-3556-4CBF-85C9-D9FCEE0739EA}">
  <ds:schemaRefs>
    <ds:schemaRef ds:uri="http://schemas.microsoft.com/office/2006/metadata/contentType"/>
    <ds:schemaRef ds:uri="http://schemas.microsoft.com/office/2006/metadata/properties/metaAttribute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18</Pages>
  <Words>1977</Words>
  <Characters>14216</Characters>
  <Application>Microsoft Office Word</Application>
  <DocSecurity>0</DocSecurity>
  <Lines>346</Lines>
  <Paragraphs>181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Qualität von Websites staatlicher und privater Fachhochschulen der Deutschschweiz</vt:lpstr>
    </vt:vector>
  </TitlesOfParts>
  <Company/>
  <LinksUpToDate>false</LinksUpToDate>
  <CharactersWithSpaces>16012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Anforderungsspezifikation – [Projekt von Gruppe 2]</dc:title>
  <dc:subject/>
  <dc:creator/>
  <cp:keywords/>
  <dc:description/>
  <cp:lastModifiedBy/>
  <cp:revision>66</cp:revision>
  <cp:lastPrinted>2026-01-31T13:10:00Z</cp:lastPrinted>
  <dcterms:created xsi:type="dcterms:W3CDTF">2026-01-31T13:10:00Z</dcterms:created>
  <dcterms:modified xsi:type="dcterms:W3CDTF">2026-02-01T22:55:00Z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TC300097959990</vt:lpwstr>
  </property>
  <property fmtid="{D5CDD505-2E9C-101B-9397-08002B2CF9AE}" pid="3" name="_NewReviewCycle">
    <vt:lpwstr/>
  </property>
</Properties>
</file>