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4988B8" w14:textId="7D7F6D7D" w:rsidR="00B931B0" w:rsidRPr="00BE490C" w:rsidRDefault="00A64309" w:rsidP="00B931B0">
      <w:pPr>
        <w:spacing w:line="240" w:lineRule="auto"/>
        <w:jc w:val="center"/>
        <w:rPr>
          <w:rFonts w:ascii="DejaVu Sans" w:hAnsi="DejaVu Sans" w:cstheme="minorHAnsi"/>
          <w:b/>
          <w:sz w:val="20"/>
          <w:szCs w:val="22"/>
        </w:rPr>
      </w:pPr>
      <w:bookmarkStart w:id="0" w:name="_Hlk531753557"/>
      <w:r w:rsidRPr="00BE490C">
        <w:rPr>
          <w:rFonts w:ascii="DejaVu Sans" w:hAnsi="DejaVu Sans" w:cstheme="minorHAnsi"/>
          <w:b/>
          <w:sz w:val="20"/>
          <w:szCs w:val="22"/>
        </w:rPr>
        <w:t>ALLOTMENT JOURNAL</w:t>
      </w:r>
    </w:p>
    <w:p w14:paraId="55FD827A" w14:textId="77777777" w:rsidR="00B931B0" w:rsidRPr="00BE490C" w:rsidRDefault="00B931B0" w:rsidP="00B931B0">
      <w:pPr>
        <w:spacing w:line="240" w:lineRule="auto"/>
        <w:jc w:val="center"/>
        <w:rPr>
          <w:rFonts w:ascii="DejaVu Sans" w:hAnsi="DejaVu Sans" w:cstheme="minorHAnsi"/>
          <w:b/>
          <w:sz w:val="20"/>
          <w:szCs w:val="22"/>
        </w:rPr>
      </w:pPr>
    </w:p>
    <w:p w14:paraId="6C0EDF78" w14:textId="02C5CEB7" w:rsidR="00B931B0" w:rsidRPr="00BE490C" w:rsidRDefault="00135CD0" w:rsidP="00B931B0">
      <w:pPr>
        <w:spacing w:line="240" w:lineRule="auto"/>
        <w:jc w:val="center"/>
        <w:rPr>
          <w:rFonts w:ascii="DejaVu Sans" w:hAnsi="DejaVu Sans" w:cstheme="minorHAnsi"/>
          <w:b/>
          <w:sz w:val="20"/>
          <w:szCs w:val="22"/>
        </w:rPr>
      </w:pPr>
      <w:r>
        <w:rPr>
          <w:rFonts w:ascii="DejaVu Sans" w:hAnsi="DejaVu Sans" w:cstheme="minorHAnsi"/>
          <w:b/>
          <w:sz w:val="20"/>
          <w:szCs w:val="22"/>
        </w:rPr>
        <w:t>TEEEM PTY LTD</w:t>
      </w:r>
      <w:r w:rsidR="00B931B0" w:rsidRPr="00BE490C">
        <w:rPr>
          <w:rFonts w:ascii="DejaVu Sans" w:hAnsi="DejaVu Sans" w:cstheme="minorHAnsi"/>
          <w:b/>
          <w:sz w:val="20"/>
          <w:szCs w:val="22"/>
        </w:rPr>
        <w:t xml:space="preserve"> </w:t>
      </w:r>
      <w:bookmarkStart w:id="1" w:name="_GoBack"/>
      <w:bookmarkEnd w:id="1"/>
      <w:r w:rsidR="00B931B0" w:rsidRPr="00BE490C">
        <w:rPr>
          <w:rFonts w:ascii="DejaVu Sans" w:hAnsi="DejaVu Sans" w:cstheme="minorHAnsi"/>
          <w:b/>
          <w:sz w:val="20"/>
          <w:szCs w:val="22"/>
        </w:rPr>
        <w:t>ACN</w:t>
      </w:r>
      <w:r>
        <w:rPr>
          <w:rFonts w:ascii="DejaVu Sans" w:hAnsi="DejaVu Sans" w:cstheme="minorHAnsi"/>
          <w:b/>
          <w:sz w:val="20"/>
          <w:szCs w:val="22"/>
        </w:rPr>
        <w:t xml:space="preserve"> 693 766 586</w:t>
      </w:r>
    </w:p>
    <w:p w14:paraId="5B46DCDF" w14:textId="524BF93E" w:rsidR="001632E3" w:rsidRPr="00BE490C" w:rsidRDefault="00B931B0" w:rsidP="00B931B0">
      <w:pPr>
        <w:spacing w:line="240" w:lineRule="auto"/>
        <w:jc w:val="center"/>
        <w:rPr>
          <w:rFonts w:ascii="DejaVu Sans" w:hAnsi="DejaVu Sans" w:cstheme="minorHAnsi"/>
          <w:spacing w:val="-3"/>
          <w:sz w:val="20"/>
          <w:szCs w:val="22"/>
        </w:rPr>
      </w:pPr>
      <w:r w:rsidRPr="00BE490C">
        <w:rPr>
          <w:rFonts w:ascii="DejaVu Sans" w:hAnsi="DejaVu Sans" w:cstheme="minorHAnsi"/>
          <w:spacing w:val="-3"/>
          <w:sz w:val="20"/>
          <w:szCs w:val="22"/>
        </w:rPr>
        <w:t>(</w:t>
      </w:r>
      <w:r w:rsidRPr="00BE490C">
        <w:rPr>
          <w:rFonts w:ascii="DejaVu Sans" w:hAnsi="DejaVu Sans" w:cstheme="minorHAnsi"/>
          <w:b/>
          <w:spacing w:val="-3"/>
          <w:sz w:val="20"/>
          <w:szCs w:val="22"/>
        </w:rPr>
        <w:t>Company</w:t>
      </w:r>
      <w:r w:rsidRPr="00BE490C">
        <w:rPr>
          <w:rFonts w:ascii="DejaVu Sans" w:hAnsi="DejaVu Sans" w:cstheme="minorHAnsi"/>
          <w:spacing w:val="-3"/>
          <w:sz w:val="20"/>
          <w:szCs w:val="22"/>
        </w:rPr>
        <w:t>)</w:t>
      </w:r>
    </w:p>
    <w:p w14:paraId="47A59278" w14:textId="77777777" w:rsidR="00701246" w:rsidRPr="00E713CF" w:rsidRDefault="00701246" w:rsidP="00B931B0">
      <w:pPr>
        <w:spacing w:line="240" w:lineRule="auto"/>
        <w:jc w:val="center"/>
        <w:rPr>
          <w:rFonts w:ascii="DejaVu Sans" w:hAnsi="DejaVu Sans" w:cstheme="minorHAnsi"/>
          <w:spacing w:val="-3"/>
          <w:sz w:val="18"/>
          <w:szCs w:val="22"/>
        </w:rPr>
      </w:pPr>
    </w:p>
    <w:tbl>
      <w:tblPr>
        <w:tblStyle w:val="TableGrid"/>
        <w:tblW w:w="15037" w:type="dxa"/>
        <w:tblLook w:val="04A0" w:firstRow="1" w:lastRow="0" w:firstColumn="1" w:lastColumn="0" w:noHBand="0" w:noVBand="1"/>
      </w:tblPr>
      <w:tblGrid>
        <w:gridCol w:w="2269"/>
        <w:gridCol w:w="1274"/>
        <w:gridCol w:w="1353"/>
        <w:gridCol w:w="1353"/>
        <w:gridCol w:w="1635"/>
        <w:gridCol w:w="1353"/>
        <w:gridCol w:w="1353"/>
        <w:gridCol w:w="1517"/>
        <w:gridCol w:w="1465"/>
        <w:gridCol w:w="1465"/>
      </w:tblGrid>
      <w:tr w:rsidR="000E04F4" w:rsidRPr="00E713CF" w14:paraId="76B50AF1" w14:textId="75346348" w:rsidTr="006B372D">
        <w:trPr>
          <w:trHeight w:val="189"/>
        </w:trPr>
        <w:tc>
          <w:tcPr>
            <w:tcW w:w="2269" w:type="dxa"/>
            <w:vMerge w:val="restart"/>
            <w:shd w:val="clear" w:color="auto" w:fill="D9D9D9" w:themeFill="background1" w:themeFillShade="D9"/>
          </w:tcPr>
          <w:p w14:paraId="587A2DB7" w14:textId="3A5A08C3" w:rsidR="000E04F4" w:rsidRPr="005F3E5C" w:rsidRDefault="000E04F4" w:rsidP="00701246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</w:pPr>
            <w:r w:rsidRPr="005F3E5C"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  <w:t>Full Name of Member to whom Shares Allotted</w:t>
            </w:r>
          </w:p>
        </w:tc>
        <w:tc>
          <w:tcPr>
            <w:tcW w:w="1274" w:type="dxa"/>
            <w:vMerge w:val="restart"/>
            <w:shd w:val="clear" w:color="auto" w:fill="D9D9D9" w:themeFill="background1" w:themeFillShade="D9"/>
          </w:tcPr>
          <w:p w14:paraId="08068AE9" w14:textId="117A628B" w:rsidR="000E04F4" w:rsidRPr="005F3E5C" w:rsidRDefault="000E04F4" w:rsidP="00701246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</w:pPr>
            <w:r w:rsidRPr="005F3E5C"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  <w:t>Member Folio Number</w:t>
            </w:r>
          </w:p>
        </w:tc>
        <w:tc>
          <w:tcPr>
            <w:tcW w:w="1353" w:type="dxa"/>
            <w:vMerge w:val="restart"/>
            <w:shd w:val="clear" w:color="auto" w:fill="D9D9D9" w:themeFill="background1" w:themeFillShade="D9"/>
          </w:tcPr>
          <w:p w14:paraId="2BB23604" w14:textId="637E4C1B" w:rsidR="000E04F4" w:rsidRPr="005F3E5C" w:rsidRDefault="000E04F4" w:rsidP="00701246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</w:pPr>
            <w:r w:rsidRPr="005F3E5C"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  <w:t>Number of Shares</w:t>
            </w:r>
          </w:p>
        </w:tc>
        <w:tc>
          <w:tcPr>
            <w:tcW w:w="1353" w:type="dxa"/>
            <w:vMerge w:val="restart"/>
            <w:shd w:val="clear" w:color="auto" w:fill="D9D9D9" w:themeFill="background1" w:themeFillShade="D9"/>
          </w:tcPr>
          <w:p w14:paraId="54252FFA" w14:textId="3439E27A" w:rsidR="000E04F4" w:rsidRPr="005F3E5C" w:rsidRDefault="000E04F4" w:rsidP="00701246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</w:pPr>
            <w:r w:rsidRPr="005F3E5C"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  <w:t>Class of Shares</w:t>
            </w:r>
          </w:p>
        </w:tc>
        <w:tc>
          <w:tcPr>
            <w:tcW w:w="1635" w:type="dxa"/>
            <w:vMerge w:val="restart"/>
            <w:shd w:val="clear" w:color="auto" w:fill="D9D9D9" w:themeFill="background1" w:themeFillShade="D9"/>
          </w:tcPr>
          <w:p w14:paraId="6238A8C2" w14:textId="00785F8B" w:rsidR="000E04F4" w:rsidRPr="005F3E5C" w:rsidRDefault="000E04F4" w:rsidP="00701246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</w:pPr>
            <w:r w:rsidRPr="005F3E5C"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  <w:t>Share Certificate Number</w:t>
            </w:r>
          </w:p>
        </w:tc>
        <w:tc>
          <w:tcPr>
            <w:tcW w:w="2706" w:type="dxa"/>
            <w:gridSpan w:val="2"/>
            <w:shd w:val="clear" w:color="auto" w:fill="D9D9D9" w:themeFill="background1" w:themeFillShade="D9"/>
          </w:tcPr>
          <w:p w14:paraId="00BF4C7C" w14:textId="5633F81F" w:rsidR="000E04F4" w:rsidRPr="005F3E5C" w:rsidRDefault="000E04F4" w:rsidP="000E04F4">
            <w:pPr>
              <w:spacing w:before="120" w:after="120" w:line="240" w:lineRule="auto"/>
              <w:jc w:val="center"/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</w:pPr>
            <w:r w:rsidRPr="005F3E5C"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  <w:t>Serial N</w:t>
            </w:r>
            <w:r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  <w:t>umber</w:t>
            </w:r>
            <w:r w:rsidRPr="005F3E5C"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  <w:t xml:space="preserve"> of Shares</w:t>
            </w:r>
          </w:p>
        </w:tc>
        <w:tc>
          <w:tcPr>
            <w:tcW w:w="1517" w:type="dxa"/>
            <w:vMerge w:val="restart"/>
            <w:shd w:val="clear" w:color="auto" w:fill="D9D9D9" w:themeFill="background1" w:themeFillShade="D9"/>
          </w:tcPr>
          <w:p w14:paraId="45E5E1C0" w14:textId="6DE21A4D" w:rsidR="000E04F4" w:rsidRPr="005F3E5C" w:rsidRDefault="000E04F4" w:rsidP="00701246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</w:pPr>
            <w:r w:rsidRPr="005F3E5C"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  <w:t>Date Shares Allotted</w:t>
            </w:r>
          </w:p>
        </w:tc>
        <w:tc>
          <w:tcPr>
            <w:tcW w:w="1465" w:type="dxa"/>
            <w:vMerge w:val="restart"/>
            <w:shd w:val="clear" w:color="auto" w:fill="D9D9D9" w:themeFill="background1" w:themeFillShade="D9"/>
          </w:tcPr>
          <w:p w14:paraId="785596ED" w14:textId="608AACEB" w:rsidR="000E04F4" w:rsidRPr="005F3E5C" w:rsidRDefault="000E04F4" w:rsidP="00701246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</w:pPr>
            <w:r w:rsidRPr="005F3E5C"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  <w:t>Amount Paid per Share</w:t>
            </w:r>
          </w:p>
        </w:tc>
        <w:tc>
          <w:tcPr>
            <w:tcW w:w="1465" w:type="dxa"/>
            <w:vMerge w:val="restart"/>
            <w:shd w:val="clear" w:color="auto" w:fill="D9D9D9" w:themeFill="background1" w:themeFillShade="D9"/>
          </w:tcPr>
          <w:p w14:paraId="41EB309F" w14:textId="28D40AD9" w:rsidR="000E04F4" w:rsidRPr="005F3E5C" w:rsidRDefault="000E04F4" w:rsidP="00701246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</w:pPr>
            <w:r w:rsidRPr="005F3E5C"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  <w:t>Amount Unpaid on Shares</w:t>
            </w:r>
          </w:p>
        </w:tc>
      </w:tr>
      <w:tr w:rsidR="000E04F4" w:rsidRPr="00E713CF" w14:paraId="1B56E1AE" w14:textId="77777777" w:rsidTr="00A64309">
        <w:trPr>
          <w:trHeight w:val="189"/>
        </w:trPr>
        <w:tc>
          <w:tcPr>
            <w:tcW w:w="2269" w:type="dxa"/>
            <w:vMerge/>
            <w:shd w:val="clear" w:color="auto" w:fill="D9D9D9" w:themeFill="background1" w:themeFillShade="D9"/>
          </w:tcPr>
          <w:p w14:paraId="3F232A6F" w14:textId="77777777" w:rsidR="000E04F4" w:rsidRPr="005F3E5C" w:rsidRDefault="000E04F4" w:rsidP="00701246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</w:pPr>
          </w:p>
        </w:tc>
        <w:tc>
          <w:tcPr>
            <w:tcW w:w="1274" w:type="dxa"/>
            <w:vMerge/>
            <w:shd w:val="clear" w:color="auto" w:fill="D9D9D9" w:themeFill="background1" w:themeFillShade="D9"/>
          </w:tcPr>
          <w:p w14:paraId="431FAB48" w14:textId="77777777" w:rsidR="000E04F4" w:rsidRPr="005F3E5C" w:rsidRDefault="000E04F4" w:rsidP="00701246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</w:pPr>
          </w:p>
        </w:tc>
        <w:tc>
          <w:tcPr>
            <w:tcW w:w="1353" w:type="dxa"/>
            <w:vMerge/>
            <w:shd w:val="clear" w:color="auto" w:fill="D9D9D9" w:themeFill="background1" w:themeFillShade="D9"/>
          </w:tcPr>
          <w:p w14:paraId="30FAC385" w14:textId="77777777" w:rsidR="000E04F4" w:rsidRPr="005F3E5C" w:rsidRDefault="000E04F4" w:rsidP="00701246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</w:pPr>
          </w:p>
        </w:tc>
        <w:tc>
          <w:tcPr>
            <w:tcW w:w="1353" w:type="dxa"/>
            <w:vMerge/>
            <w:shd w:val="clear" w:color="auto" w:fill="D9D9D9" w:themeFill="background1" w:themeFillShade="D9"/>
          </w:tcPr>
          <w:p w14:paraId="1F2BA168" w14:textId="77777777" w:rsidR="000E04F4" w:rsidRPr="005F3E5C" w:rsidRDefault="000E04F4" w:rsidP="00701246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</w:pPr>
          </w:p>
        </w:tc>
        <w:tc>
          <w:tcPr>
            <w:tcW w:w="1635" w:type="dxa"/>
            <w:vMerge/>
            <w:shd w:val="clear" w:color="auto" w:fill="D9D9D9" w:themeFill="background1" w:themeFillShade="D9"/>
          </w:tcPr>
          <w:p w14:paraId="67DBCF52" w14:textId="77777777" w:rsidR="000E04F4" w:rsidRPr="005F3E5C" w:rsidRDefault="000E04F4" w:rsidP="00701246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</w:pPr>
          </w:p>
        </w:tc>
        <w:tc>
          <w:tcPr>
            <w:tcW w:w="1353" w:type="dxa"/>
            <w:shd w:val="clear" w:color="auto" w:fill="D9D9D9" w:themeFill="background1" w:themeFillShade="D9"/>
          </w:tcPr>
          <w:p w14:paraId="76AD73FF" w14:textId="2B47A475" w:rsidR="000E04F4" w:rsidRPr="005F3E5C" w:rsidRDefault="000E04F4" w:rsidP="00701246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</w:pPr>
            <w:r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  <w:t>From</w:t>
            </w:r>
          </w:p>
        </w:tc>
        <w:tc>
          <w:tcPr>
            <w:tcW w:w="1353" w:type="dxa"/>
            <w:shd w:val="clear" w:color="auto" w:fill="D9D9D9" w:themeFill="background1" w:themeFillShade="D9"/>
          </w:tcPr>
          <w:p w14:paraId="7747FD76" w14:textId="32B2E343" w:rsidR="000E04F4" w:rsidRPr="005F3E5C" w:rsidRDefault="000E04F4" w:rsidP="00701246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</w:pPr>
            <w:r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  <w:t>To</w:t>
            </w:r>
          </w:p>
        </w:tc>
        <w:tc>
          <w:tcPr>
            <w:tcW w:w="1517" w:type="dxa"/>
            <w:vMerge/>
            <w:shd w:val="clear" w:color="auto" w:fill="D9D9D9" w:themeFill="background1" w:themeFillShade="D9"/>
          </w:tcPr>
          <w:p w14:paraId="1FD39393" w14:textId="77777777" w:rsidR="000E04F4" w:rsidRPr="005F3E5C" w:rsidRDefault="000E04F4" w:rsidP="00701246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</w:pPr>
          </w:p>
        </w:tc>
        <w:tc>
          <w:tcPr>
            <w:tcW w:w="1465" w:type="dxa"/>
            <w:vMerge/>
            <w:shd w:val="clear" w:color="auto" w:fill="D9D9D9" w:themeFill="background1" w:themeFillShade="D9"/>
          </w:tcPr>
          <w:p w14:paraId="12D1440C" w14:textId="77777777" w:rsidR="000E04F4" w:rsidRPr="005F3E5C" w:rsidRDefault="000E04F4" w:rsidP="00701246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</w:pPr>
          </w:p>
        </w:tc>
        <w:tc>
          <w:tcPr>
            <w:tcW w:w="1465" w:type="dxa"/>
            <w:vMerge/>
            <w:shd w:val="clear" w:color="auto" w:fill="D9D9D9" w:themeFill="background1" w:themeFillShade="D9"/>
          </w:tcPr>
          <w:p w14:paraId="012C4B71" w14:textId="77777777" w:rsidR="000E04F4" w:rsidRPr="005F3E5C" w:rsidRDefault="000E04F4" w:rsidP="00701246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</w:pPr>
          </w:p>
        </w:tc>
      </w:tr>
      <w:tr w:rsidR="00A64309" w:rsidRPr="00E713CF" w14:paraId="086E5D16" w14:textId="0A024309" w:rsidTr="00A64309">
        <w:trPr>
          <w:trHeight w:val="446"/>
        </w:trPr>
        <w:tc>
          <w:tcPr>
            <w:tcW w:w="2269" w:type="dxa"/>
          </w:tcPr>
          <w:p w14:paraId="1A71AED2" w14:textId="73D8A206" w:rsidR="00A64309" w:rsidRPr="005F3E5C" w:rsidRDefault="005F3E5C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  <w:r>
              <w:rPr>
                <w:rFonts w:ascii="DejaVu Sans" w:hAnsi="DejaVu Sans" w:cstheme="minorHAnsi"/>
                <w:sz w:val="12"/>
                <w:szCs w:val="12"/>
                <w:lang w:val="en-US"/>
              </w:rPr>
              <w:t>THE PROMISE QLD PTY LTD</w:t>
            </w:r>
          </w:p>
        </w:tc>
        <w:tc>
          <w:tcPr>
            <w:tcW w:w="1274" w:type="dxa"/>
          </w:tcPr>
          <w:p w14:paraId="22B9A3BD" w14:textId="5E9246D5" w:rsidR="00A64309" w:rsidRPr="005F3E5C" w:rsidRDefault="005F3E5C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  <w:r>
              <w:rPr>
                <w:rFonts w:ascii="DejaVu Sans" w:hAnsi="DejaVu Sans" w:cstheme="minorHAnsi"/>
                <w:sz w:val="12"/>
                <w:szCs w:val="12"/>
                <w:lang w:val="en-US"/>
              </w:rPr>
              <w:t>1</w:t>
            </w:r>
          </w:p>
        </w:tc>
        <w:tc>
          <w:tcPr>
            <w:tcW w:w="1353" w:type="dxa"/>
          </w:tcPr>
          <w:p w14:paraId="18392309" w14:textId="2BD48D1D" w:rsidR="00A64309" w:rsidRPr="005F3E5C" w:rsidRDefault="005F3E5C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  <w:r>
              <w:rPr>
                <w:rFonts w:ascii="DejaVu Sans" w:hAnsi="DejaVu Sans" w:cstheme="minorHAnsi"/>
                <w:sz w:val="12"/>
                <w:szCs w:val="12"/>
                <w:lang w:val="en-US"/>
              </w:rPr>
              <w:t>1000</w:t>
            </w:r>
          </w:p>
        </w:tc>
        <w:tc>
          <w:tcPr>
            <w:tcW w:w="1353" w:type="dxa"/>
          </w:tcPr>
          <w:p w14:paraId="0DF230E0" w14:textId="56465BD7" w:rsidR="00A64309" w:rsidRPr="005F3E5C" w:rsidRDefault="005F3E5C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  <w:r>
              <w:rPr>
                <w:rFonts w:ascii="DejaVu Sans" w:hAnsi="DejaVu Sans" w:cstheme="minorHAnsi"/>
                <w:sz w:val="12"/>
                <w:szCs w:val="12"/>
                <w:lang w:val="en-US"/>
              </w:rPr>
              <w:t>A</w:t>
            </w:r>
          </w:p>
        </w:tc>
        <w:tc>
          <w:tcPr>
            <w:tcW w:w="1635" w:type="dxa"/>
          </w:tcPr>
          <w:p w14:paraId="164C7E17" w14:textId="0AFF2FA3" w:rsidR="00A64309" w:rsidRPr="005F3E5C" w:rsidRDefault="005F3E5C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  <w:r>
              <w:rPr>
                <w:rFonts w:ascii="DejaVu Sans" w:hAnsi="DejaVu Sans" w:cstheme="minorHAnsi"/>
                <w:sz w:val="12"/>
                <w:szCs w:val="12"/>
                <w:lang w:val="en-US"/>
              </w:rPr>
              <w:t>1</w:t>
            </w:r>
          </w:p>
        </w:tc>
        <w:tc>
          <w:tcPr>
            <w:tcW w:w="1353" w:type="dxa"/>
          </w:tcPr>
          <w:p w14:paraId="0F8DFCFE" w14:textId="0E86089B" w:rsidR="00A64309" w:rsidRPr="005F3E5C" w:rsidRDefault="005F3E5C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  <w:r>
              <w:rPr>
                <w:rFonts w:ascii="DejaVu Sans" w:hAnsi="DejaVu Sans" w:cstheme="minorHAnsi"/>
                <w:sz w:val="12"/>
                <w:szCs w:val="12"/>
                <w:lang w:val="en-US"/>
              </w:rPr>
              <w:t>1</w:t>
            </w:r>
          </w:p>
        </w:tc>
        <w:tc>
          <w:tcPr>
            <w:tcW w:w="1353" w:type="dxa"/>
          </w:tcPr>
          <w:p w14:paraId="552F5E6F" w14:textId="1C3438F3" w:rsidR="00A64309" w:rsidRPr="005F3E5C" w:rsidRDefault="005F3E5C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  <w:r>
              <w:rPr>
                <w:rFonts w:ascii="DejaVu Sans" w:hAnsi="DejaVu Sans" w:cstheme="minorHAnsi"/>
                <w:sz w:val="12"/>
                <w:szCs w:val="12"/>
                <w:lang w:val="en-US"/>
              </w:rPr>
              <w:t>1000</w:t>
            </w:r>
          </w:p>
        </w:tc>
        <w:tc>
          <w:tcPr>
            <w:tcW w:w="1517" w:type="dxa"/>
          </w:tcPr>
          <w:p w14:paraId="1546B114" w14:textId="2B8B3A3B" w:rsidR="00A64309" w:rsidRPr="005F3E5C" w:rsidRDefault="005F3E5C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  <w:r>
              <w:rPr>
                <w:rFonts w:ascii="DejaVu Sans" w:hAnsi="DejaVu Sans" w:cstheme="minorHAnsi"/>
                <w:sz w:val="12"/>
                <w:szCs w:val="12"/>
                <w:lang w:val="en-US"/>
              </w:rPr>
              <w:t>16/12/2025</w:t>
            </w:r>
          </w:p>
        </w:tc>
        <w:tc>
          <w:tcPr>
            <w:tcW w:w="1465" w:type="dxa"/>
          </w:tcPr>
          <w:p w14:paraId="202F8EC6" w14:textId="7697E3DA" w:rsidR="00A64309" w:rsidRPr="005F3E5C" w:rsidRDefault="005F3E5C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  <w:r>
              <w:rPr>
                <w:rFonts w:ascii="DejaVu Sans" w:hAnsi="DejaVu Sans" w:cstheme="minorHAnsi"/>
                <w:sz w:val="12"/>
                <w:szCs w:val="12"/>
                <w:lang w:val="en-US"/>
              </w:rPr>
              <w:t>$</w:t>
            </w:r>
            <w:r w:rsidR="00BA1331">
              <w:rPr>
                <w:rFonts w:ascii="DejaVu Sans" w:hAnsi="DejaVu Sans" w:cstheme="minorHAnsi"/>
                <w:sz w:val="12"/>
                <w:szCs w:val="12"/>
                <w:lang w:val="en-US"/>
              </w:rPr>
              <w:t>0.01</w:t>
            </w:r>
          </w:p>
        </w:tc>
        <w:tc>
          <w:tcPr>
            <w:tcW w:w="1465" w:type="dxa"/>
          </w:tcPr>
          <w:p w14:paraId="18E0F046" w14:textId="3C0D0DDE" w:rsidR="00A64309" w:rsidRPr="005F3E5C" w:rsidRDefault="005F3E5C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  <w:r>
              <w:rPr>
                <w:rFonts w:ascii="DejaVu Sans" w:hAnsi="DejaVu Sans" w:cstheme="minorHAnsi"/>
                <w:sz w:val="12"/>
                <w:szCs w:val="12"/>
                <w:lang w:val="en-US"/>
              </w:rPr>
              <w:t>$</w:t>
            </w:r>
            <w:r w:rsidR="00BA1331">
              <w:rPr>
                <w:rFonts w:ascii="DejaVu Sans" w:hAnsi="DejaVu Sans" w:cstheme="minorHAnsi"/>
                <w:sz w:val="12"/>
                <w:szCs w:val="12"/>
                <w:lang w:val="en-US"/>
              </w:rPr>
              <w:t>0.00</w:t>
            </w:r>
          </w:p>
        </w:tc>
      </w:tr>
      <w:tr w:rsidR="00A64309" w:rsidRPr="00E713CF" w14:paraId="53BD99B3" w14:textId="0A68DB21" w:rsidTr="00A64309">
        <w:trPr>
          <w:trHeight w:val="424"/>
        </w:trPr>
        <w:tc>
          <w:tcPr>
            <w:tcW w:w="2269" w:type="dxa"/>
          </w:tcPr>
          <w:p w14:paraId="0CF5DC8D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74" w:type="dxa"/>
          </w:tcPr>
          <w:p w14:paraId="018D1002" w14:textId="57D2F41F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5529CEC8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6A4CD99F" w14:textId="6301BFD9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635" w:type="dxa"/>
          </w:tcPr>
          <w:p w14:paraId="4F1AD29B" w14:textId="1F49B90D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530E65CA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6A63DC48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517" w:type="dxa"/>
          </w:tcPr>
          <w:p w14:paraId="1406B78F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465" w:type="dxa"/>
          </w:tcPr>
          <w:p w14:paraId="4B5FAEA4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465" w:type="dxa"/>
          </w:tcPr>
          <w:p w14:paraId="2A6A86AE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</w:tr>
      <w:tr w:rsidR="00A64309" w:rsidRPr="00E713CF" w14:paraId="48292B98" w14:textId="0B72BA9C" w:rsidTr="00A64309">
        <w:trPr>
          <w:trHeight w:val="424"/>
        </w:trPr>
        <w:tc>
          <w:tcPr>
            <w:tcW w:w="2269" w:type="dxa"/>
          </w:tcPr>
          <w:p w14:paraId="2BBE55B9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74" w:type="dxa"/>
          </w:tcPr>
          <w:p w14:paraId="2726062C" w14:textId="4A8F5126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450FFBC9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08479F37" w14:textId="3FEEBE86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635" w:type="dxa"/>
          </w:tcPr>
          <w:p w14:paraId="3FEB710D" w14:textId="2145A7EB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465CC734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7052FAAB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517" w:type="dxa"/>
          </w:tcPr>
          <w:p w14:paraId="3A6757B9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465" w:type="dxa"/>
          </w:tcPr>
          <w:p w14:paraId="5719173D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465" w:type="dxa"/>
          </w:tcPr>
          <w:p w14:paraId="48B0F80F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</w:tr>
      <w:tr w:rsidR="00A64309" w:rsidRPr="00E713CF" w14:paraId="310C92BC" w14:textId="4B26B379" w:rsidTr="00A64309">
        <w:trPr>
          <w:trHeight w:val="424"/>
        </w:trPr>
        <w:tc>
          <w:tcPr>
            <w:tcW w:w="2269" w:type="dxa"/>
          </w:tcPr>
          <w:p w14:paraId="6E7A3F62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74" w:type="dxa"/>
          </w:tcPr>
          <w:p w14:paraId="1AC0209E" w14:textId="796A6886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27CAD9B2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11F31D97" w14:textId="113B3772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635" w:type="dxa"/>
          </w:tcPr>
          <w:p w14:paraId="62DE7248" w14:textId="3EB3C75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0AD332B7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634D41F0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517" w:type="dxa"/>
          </w:tcPr>
          <w:p w14:paraId="25E77B84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465" w:type="dxa"/>
          </w:tcPr>
          <w:p w14:paraId="37153E3C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465" w:type="dxa"/>
          </w:tcPr>
          <w:p w14:paraId="611300A5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</w:tr>
      <w:tr w:rsidR="00A64309" w:rsidRPr="00E713CF" w14:paraId="18F994D1" w14:textId="2F99D963" w:rsidTr="00A64309">
        <w:trPr>
          <w:trHeight w:val="446"/>
        </w:trPr>
        <w:tc>
          <w:tcPr>
            <w:tcW w:w="2269" w:type="dxa"/>
          </w:tcPr>
          <w:p w14:paraId="4A65F323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74" w:type="dxa"/>
          </w:tcPr>
          <w:p w14:paraId="1AD5ACBC" w14:textId="5AE61731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3BCE0D13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6C391CFB" w14:textId="2C0E4DDE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635" w:type="dxa"/>
          </w:tcPr>
          <w:p w14:paraId="442D7270" w14:textId="36C2DA2F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1E8BFBAC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7B42A5CF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517" w:type="dxa"/>
          </w:tcPr>
          <w:p w14:paraId="46DFFC78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465" w:type="dxa"/>
          </w:tcPr>
          <w:p w14:paraId="2717E40A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465" w:type="dxa"/>
          </w:tcPr>
          <w:p w14:paraId="7D03E1C7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</w:tr>
      <w:tr w:rsidR="00A64309" w:rsidRPr="00E713CF" w14:paraId="78630D3E" w14:textId="6863507A" w:rsidTr="00A64309">
        <w:trPr>
          <w:trHeight w:val="424"/>
        </w:trPr>
        <w:tc>
          <w:tcPr>
            <w:tcW w:w="2269" w:type="dxa"/>
          </w:tcPr>
          <w:p w14:paraId="39CEE3C7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74" w:type="dxa"/>
          </w:tcPr>
          <w:p w14:paraId="2F1FD523" w14:textId="5921E435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0903C838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036FCDD3" w14:textId="6AD85A0E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635" w:type="dxa"/>
          </w:tcPr>
          <w:p w14:paraId="51051891" w14:textId="6619B634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4B8C5342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6162E9FC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517" w:type="dxa"/>
          </w:tcPr>
          <w:p w14:paraId="2AB74EAD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465" w:type="dxa"/>
          </w:tcPr>
          <w:p w14:paraId="501B40C9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465" w:type="dxa"/>
          </w:tcPr>
          <w:p w14:paraId="2191FB51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</w:tr>
      <w:tr w:rsidR="00A64309" w:rsidRPr="00E713CF" w14:paraId="1B33F78C" w14:textId="0F693EB0" w:rsidTr="00A64309">
        <w:trPr>
          <w:trHeight w:val="424"/>
        </w:trPr>
        <w:tc>
          <w:tcPr>
            <w:tcW w:w="2269" w:type="dxa"/>
          </w:tcPr>
          <w:p w14:paraId="0AFFF3EB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74" w:type="dxa"/>
          </w:tcPr>
          <w:p w14:paraId="0BF70917" w14:textId="2545A6AB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2BD99633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3C92B884" w14:textId="7124CD01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635" w:type="dxa"/>
          </w:tcPr>
          <w:p w14:paraId="183D4388" w14:textId="7337BE76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015484FD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227E8374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517" w:type="dxa"/>
          </w:tcPr>
          <w:p w14:paraId="6A85ACB1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465" w:type="dxa"/>
          </w:tcPr>
          <w:p w14:paraId="2A65490B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465" w:type="dxa"/>
          </w:tcPr>
          <w:p w14:paraId="1AC5394D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</w:tr>
      <w:tr w:rsidR="00A64309" w:rsidRPr="00E713CF" w14:paraId="67835911" w14:textId="77777777" w:rsidTr="00A64309">
        <w:trPr>
          <w:trHeight w:val="424"/>
        </w:trPr>
        <w:tc>
          <w:tcPr>
            <w:tcW w:w="2269" w:type="dxa"/>
          </w:tcPr>
          <w:p w14:paraId="34E4182D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74" w:type="dxa"/>
          </w:tcPr>
          <w:p w14:paraId="2DD35BA5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7853EE20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206FA5C8" w14:textId="5563FFAA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635" w:type="dxa"/>
          </w:tcPr>
          <w:p w14:paraId="76379F27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4EE18F88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3E4C31B1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517" w:type="dxa"/>
          </w:tcPr>
          <w:p w14:paraId="0C1B329D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465" w:type="dxa"/>
          </w:tcPr>
          <w:p w14:paraId="23681C1B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465" w:type="dxa"/>
          </w:tcPr>
          <w:p w14:paraId="7F4C4380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</w:tr>
      <w:tr w:rsidR="00A64309" w:rsidRPr="00E713CF" w14:paraId="0A2B7564" w14:textId="77777777" w:rsidTr="00A64309">
        <w:trPr>
          <w:trHeight w:val="424"/>
        </w:trPr>
        <w:tc>
          <w:tcPr>
            <w:tcW w:w="2269" w:type="dxa"/>
          </w:tcPr>
          <w:p w14:paraId="096A04B1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74" w:type="dxa"/>
          </w:tcPr>
          <w:p w14:paraId="6F50E5A1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18E2626F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0D863273" w14:textId="46E34BDE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635" w:type="dxa"/>
          </w:tcPr>
          <w:p w14:paraId="704A1B0C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65FCA12E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27C04B70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517" w:type="dxa"/>
          </w:tcPr>
          <w:p w14:paraId="171AC67B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465" w:type="dxa"/>
          </w:tcPr>
          <w:p w14:paraId="598D0209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465" w:type="dxa"/>
          </w:tcPr>
          <w:p w14:paraId="776B89C2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</w:tr>
      <w:tr w:rsidR="00A64309" w:rsidRPr="00E713CF" w14:paraId="537C8CA4" w14:textId="77777777" w:rsidTr="00A64309">
        <w:trPr>
          <w:trHeight w:val="424"/>
        </w:trPr>
        <w:tc>
          <w:tcPr>
            <w:tcW w:w="2269" w:type="dxa"/>
          </w:tcPr>
          <w:p w14:paraId="69714AB2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74" w:type="dxa"/>
          </w:tcPr>
          <w:p w14:paraId="7CF74BDF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1DFF89CE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3626B1DC" w14:textId="3FE70D8C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635" w:type="dxa"/>
          </w:tcPr>
          <w:p w14:paraId="0582048A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67F4DDC6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37ECE53F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517" w:type="dxa"/>
          </w:tcPr>
          <w:p w14:paraId="16238672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465" w:type="dxa"/>
          </w:tcPr>
          <w:p w14:paraId="0776C33B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465" w:type="dxa"/>
          </w:tcPr>
          <w:p w14:paraId="2EA057B1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</w:tr>
      <w:tr w:rsidR="00A64309" w:rsidRPr="00E713CF" w14:paraId="5EF25D0E" w14:textId="77777777" w:rsidTr="00A64309">
        <w:trPr>
          <w:trHeight w:val="424"/>
        </w:trPr>
        <w:tc>
          <w:tcPr>
            <w:tcW w:w="2269" w:type="dxa"/>
          </w:tcPr>
          <w:p w14:paraId="15610883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74" w:type="dxa"/>
          </w:tcPr>
          <w:p w14:paraId="29DC204F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6057731A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7CD04FA3" w14:textId="6F56646C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635" w:type="dxa"/>
          </w:tcPr>
          <w:p w14:paraId="5E8C115B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3E82B4B0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375A9B9B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517" w:type="dxa"/>
          </w:tcPr>
          <w:p w14:paraId="2A1050B8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465" w:type="dxa"/>
          </w:tcPr>
          <w:p w14:paraId="4AF1C976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465" w:type="dxa"/>
          </w:tcPr>
          <w:p w14:paraId="4EE75C33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</w:tr>
      <w:tr w:rsidR="00A64309" w:rsidRPr="00E713CF" w14:paraId="6D982C30" w14:textId="77777777" w:rsidTr="00A64309">
        <w:trPr>
          <w:trHeight w:val="424"/>
        </w:trPr>
        <w:tc>
          <w:tcPr>
            <w:tcW w:w="2269" w:type="dxa"/>
          </w:tcPr>
          <w:p w14:paraId="617174A7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74" w:type="dxa"/>
          </w:tcPr>
          <w:p w14:paraId="67A4235A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6F312384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1EED3506" w14:textId="15E78DA1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635" w:type="dxa"/>
          </w:tcPr>
          <w:p w14:paraId="0D17EE4A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6A1D4ED1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0165A223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517" w:type="dxa"/>
          </w:tcPr>
          <w:p w14:paraId="3309D602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465" w:type="dxa"/>
          </w:tcPr>
          <w:p w14:paraId="470DC745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465" w:type="dxa"/>
          </w:tcPr>
          <w:p w14:paraId="5047BE2C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</w:tr>
      <w:tr w:rsidR="00A64309" w:rsidRPr="00E713CF" w14:paraId="5A627203" w14:textId="77777777" w:rsidTr="00A64309">
        <w:trPr>
          <w:trHeight w:val="424"/>
        </w:trPr>
        <w:tc>
          <w:tcPr>
            <w:tcW w:w="2269" w:type="dxa"/>
          </w:tcPr>
          <w:p w14:paraId="40D2C406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74" w:type="dxa"/>
          </w:tcPr>
          <w:p w14:paraId="3779C172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01FD96FA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54FEF2ED" w14:textId="4B2C6A7A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635" w:type="dxa"/>
          </w:tcPr>
          <w:p w14:paraId="53BA56FF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2EA859DE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0B8C5C57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517" w:type="dxa"/>
          </w:tcPr>
          <w:p w14:paraId="22BF1C0C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465" w:type="dxa"/>
          </w:tcPr>
          <w:p w14:paraId="7671EDBA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465" w:type="dxa"/>
          </w:tcPr>
          <w:p w14:paraId="7644EFCC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</w:tr>
      <w:tr w:rsidR="00A64309" w:rsidRPr="00E713CF" w14:paraId="10EB9A8D" w14:textId="77777777" w:rsidTr="00A64309">
        <w:trPr>
          <w:trHeight w:val="424"/>
        </w:trPr>
        <w:tc>
          <w:tcPr>
            <w:tcW w:w="2269" w:type="dxa"/>
          </w:tcPr>
          <w:p w14:paraId="30FC6DAF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74" w:type="dxa"/>
          </w:tcPr>
          <w:p w14:paraId="6AA2F1FD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1F5AE950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082A63A3" w14:textId="7895A153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635" w:type="dxa"/>
          </w:tcPr>
          <w:p w14:paraId="5D3D06D5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093BF013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353" w:type="dxa"/>
          </w:tcPr>
          <w:p w14:paraId="5B75C272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517" w:type="dxa"/>
          </w:tcPr>
          <w:p w14:paraId="4FB17C6F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465" w:type="dxa"/>
          </w:tcPr>
          <w:p w14:paraId="17C245C8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465" w:type="dxa"/>
          </w:tcPr>
          <w:p w14:paraId="5F570A3A" w14:textId="77777777" w:rsidR="00A64309" w:rsidRPr="005F3E5C" w:rsidRDefault="00A64309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</w:tr>
      <w:bookmarkEnd w:id="0"/>
    </w:tbl>
    <w:p w14:paraId="1A4EAB90" w14:textId="0C450F6E" w:rsidR="00B931B0" w:rsidRPr="00E713CF" w:rsidRDefault="00B931B0" w:rsidP="00A64309">
      <w:pPr>
        <w:spacing w:line="240" w:lineRule="auto"/>
        <w:rPr>
          <w:rFonts w:ascii="DejaVu Sans" w:hAnsi="DejaVu Sans" w:cstheme="minorHAnsi"/>
          <w:sz w:val="16"/>
          <w:szCs w:val="22"/>
          <w:lang w:val="en-US"/>
        </w:rPr>
      </w:pPr>
    </w:p>
    <w:sectPr w:rsidR="00B931B0" w:rsidRPr="00E713CF" w:rsidSect="00EE3544">
      <w:footerReference w:type="default" r:id="rId8"/>
      <w:pgSz w:w="16838" w:h="11906" w:orient="landscape"/>
      <w:pgMar w:top="720" w:right="720" w:bottom="720" w:left="720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688A42" w14:textId="77777777" w:rsidR="00A17ED8" w:rsidRDefault="00A17ED8" w:rsidP="00B931B0">
      <w:pPr>
        <w:spacing w:line="240" w:lineRule="auto"/>
      </w:pPr>
      <w:r>
        <w:separator/>
      </w:r>
    </w:p>
  </w:endnote>
  <w:endnote w:type="continuationSeparator" w:id="0">
    <w:p w14:paraId="299242B9" w14:textId="77777777" w:rsidR="00A17ED8" w:rsidRDefault="00A17ED8" w:rsidP="00B931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 Book">
    <w:altName w:val="Sylfae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8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6A72DE" w14:textId="77777777" w:rsidR="008C75F7" w:rsidRDefault="008C75F7" w:rsidP="008C75F7">
    <w:pPr>
      <w:pStyle w:val="Footer"/>
      <w:jc w:val="center"/>
      <w:rPr>
        <w:rFonts w:ascii="DejaVu Sans" w:hAnsi="DejaVu Sans"/>
        <w:color w:val="5F5F5F"/>
        <w:sz w:val="16"/>
      </w:rPr>
    </w:pPr>
    <w:r>
      <w:rPr>
        <w:rFonts w:ascii="DejaVu Sans" w:hAnsi="DejaVu Sans"/>
        <w:color w:val="5F5F5F"/>
        <w:sz w:val="16"/>
      </w:rPr>
      <w:t>Prepared by Virtual Legal</w:t>
    </w:r>
  </w:p>
  <w:p w14:paraId="3FC59CDE" w14:textId="77777777" w:rsidR="008C75F7" w:rsidRDefault="008C75F7" w:rsidP="008C75F7">
    <w:pPr>
      <w:pStyle w:val="Footer"/>
      <w:jc w:val="center"/>
      <w:rPr>
        <w:rFonts w:ascii="DejaVu Sans" w:hAnsi="DejaVu Sans"/>
        <w:color w:val="5F5F5F"/>
        <w:sz w:val="16"/>
      </w:rPr>
    </w:pPr>
    <w:r>
      <w:rPr>
        <w:rFonts w:ascii="DejaVu Sans" w:hAnsi="DejaVu Sans"/>
        <w:color w:val="5F5F5F"/>
        <w:sz w:val="16"/>
      </w:rPr>
      <w:t>Level 54, 111 Eagle St, Brisbane QLD Australia</w:t>
    </w:r>
  </w:p>
  <w:p w14:paraId="0AA40BCD" w14:textId="43C6C532" w:rsidR="00516770" w:rsidRPr="008C75F7" w:rsidRDefault="00A17ED8" w:rsidP="008C75F7">
    <w:pPr>
      <w:pStyle w:val="Footer"/>
      <w:jc w:val="center"/>
      <w:rPr>
        <w:rFonts w:ascii="DejaVu Sans" w:hAnsi="DejaVu Sans"/>
        <w:color w:val="5F5F5F"/>
        <w:sz w:val="16"/>
      </w:rPr>
    </w:pPr>
    <w:hyperlink r:id="rId1" w:history="1">
      <w:r w:rsidR="008C75F7" w:rsidRPr="008C75F7">
        <w:rPr>
          <w:rStyle w:val="Hyperlink"/>
          <w:rFonts w:ascii="DejaVu Sans" w:hAnsi="DejaVu Sans"/>
          <w:color w:val="5F5F5F"/>
          <w:sz w:val="16"/>
          <w:u w:val="none"/>
        </w:rPr>
        <w:t>virtuallegal.com.au</w:t>
      </w:r>
    </w:hyperlink>
    <w:r w:rsidR="008C75F7">
      <w:rPr>
        <w:rFonts w:ascii="DejaVu Sans" w:hAnsi="DejaVu Sans"/>
        <w:color w:val="5F5F5F"/>
        <w:sz w:val="16"/>
      </w:rPr>
      <w:t xml:space="preserve"> / 1300 550 150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08933D" w14:textId="77777777" w:rsidR="00A17ED8" w:rsidRDefault="00A17ED8" w:rsidP="00B931B0">
      <w:pPr>
        <w:spacing w:line="240" w:lineRule="auto"/>
      </w:pPr>
      <w:r>
        <w:separator/>
      </w:r>
    </w:p>
  </w:footnote>
  <w:footnote w:type="continuationSeparator" w:id="0">
    <w:p w14:paraId="35DF604E" w14:textId="77777777" w:rsidR="00A17ED8" w:rsidRDefault="00A17ED8" w:rsidP="00B931B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0B1A2C2E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0"/>
        </w:tabs>
        <w:ind w:left="1440" w:hanging="720"/>
      </w:pPr>
      <w:rPr>
        <w:rFonts w:hint="default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0"/>
        </w:tabs>
        <w:ind w:left="2160" w:hanging="720"/>
      </w:pPr>
      <w:rPr>
        <w:rFonts w:hint="default"/>
      </w:rPr>
    </w:lvl>
    <w:lvl w:ilvl="4">
      <w:start w:val="1"/>
      <w:numFmt w:val="upperLetter"/>
      <w:pStyle w:val="Heading5"/>
      <w:lvlText w:val="(%5)"/>
      <w:lvlJc w:val="left"/>
      <w:pPr>
        <w:tabs>
          <w:tab w:val="num" w:pos="0"/>
        </w:tabs>
        <w:ind w:left="2880" w:hanging="720"/>
      </w:pPr>
      <w:rPr>
        <w:rFonts w:hint="default"/>
      </w:rPr>
    </w:lvl>
    <w:lvl w:ilvl="5">
      <w:start w:val="1"/>
      <w:numFmt w:val="upperRoman"/>
      <w:pStyle w:val="Heading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pStyle w:val="Heading7"/>
      <w:lvlText w:val="Item %7"/>
      <w:lvlJc w:val="left"/>
      <w:pPr>
        <w:tabs>
          <w:tab w:val="num" w:pos="1440"/>
        </w:tabs>
        <w:ind w:left="1440" w:hanging="1440"/>
      </w:pPr>
      <w:rPr>
        <w:rFonts w:hint="default"/>
        <w:b/>
        <w:i w:val="0"/>
      </w:rPr>
    </w:lvl>
    <w:lvl w:ilvl="7">
      <w:start w:val="1"/>
      <w:numFmt w:val="upperLetter"/>
      <w:pStyle w:val="Heading8"/>
      <w:lvlText w:val="%8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  <w:szCs w:val="20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0"/>
        </w:tabs>
        <w:ind w:left="6437" w:hanging="706"/>
      </w:pPr>
      <w:rPr>
        <w:rFonts w:hint="default"/>
      </w:rPr>
    </w:lvl>
  </w:abstractNum>
  <w:abstractNum w:abstractNumId="1" w15:restartNumberingAfterBreak="0">
    <w:nsid w:val="2B175090"/>
    <w:multiLevelType w:val="hybridMultilevel"/>
    <w:tmpl w:val="E41E0976"/>
    <w:lvl w:ilvl="0" w:tplc="9DB6B75C">
      <w:numFmt w:val="bullet"/>
      <w:lvlText w:val=""/>
      <w:lvlJc w:val="left"/>
      <w:pPr>
        <w:ind w:left="720" w:hanging="360"/>
      </w:pPr>
      <w:rPr>
        <w:rFonts w:ascii="Symbol" w:eastAsia="Times New Roman" w:hAnsi="Symbol" w:cs="DejaVu Sans Book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D3915"/>
    <w:multiLevelType w:val="hybridMultilevel"/>
    <w:tmpl w:val="ACFE17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1B0"/>
    <w:rsid w:val="000E04F4"/>
    <w:rsid w:val="00135CD0"/>
    <w:rsid w:val="001632E3"/>
    <w:rsid w:val="00193ABD"/>
    <w:rsid w:val="0022360D"/>
    <w:rsid w:val="002C4A92"/>
    <w:rsid w:val="00377795"/>
    <w:rsid w:val="003E09A7"/>
    <w:rsid w:val="0048683C"/>
    <w:rsid w:val="004D1E4F"/>
    <w:rsid w:val="00516770"/>
    <w:rsid w:val="005359EC"/>
    <w:rsid w:val="005553F3"/>
    <w:rsid w:val="005E5AF8"/>
    <w:rsid w:val="005F3E5C"/>
    <w:rsid w:val="00616175"/>
    <w:rsid w:val="00701246"/>
    <w:rsid w:val="00703E40"/>
    <w:rsid w:val="00802C09"/>
    <w:rsid w:val="00812B8A"/>
    <w:rsid w:val="0084596A"/>
    <w:rsid w:val="008C75F7"/>
    <w:rsid w:val="009079B5"/>
    <w:rsid w:val="009D5DF0"/>
    <w:rsid w:val="00A17ED8"/>
    <w:rsid w:val="00A64309"/>
    <w:rsid w:val="00AB0F11"/>
    <w:rsid w:val="00B23905"/>
    <w:rsid w:val="00B931B0"/>
    <w:rsid w:val="00BA1331"/>
    <w:rsid w:val="00BD7A49"/>
    <w:rsid w:val="00BE490C"/>
    <w:rsid w:val="00C30B73"/>
    <w:rsid w:val="00CF643D"/>
    <w:rsid w:val="00D83711"/>
    <w:rsid w:val="00E43927"/>
    <w:rsid w:val="00E52EFB"/>
    <w:rsid w:val="00E62A33"/>
    <w:rsid w:val="00E713CF"/>
    <w:rsid w:val="00EC1F02"/>
    <w:rsid w:val="00EC2A8F"/>
    <w:rsid w:val="00EE3544"/>
    <w:rsid w:val="00F22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C94E58"/>
  <w15:chartTrackingRefBased/>
  <w15:docId w15:val="{CF061642-CD94-4599-8DCD-EB566AD82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1B0"/>
    <w:pPr>
      <w:spacing w:line="312" w:lineRule="auto"/>
    </w:pPr>
    <w:rPr>
      <w:rFonts w:ascii="Arial" w:eastAsia="Times New Roman" w:hAnsi="Arial" w:cs="Times New Roman"/>
      <w:sz w:val="21"/>
      <w:szCs w:val="20"/>
    </w:rPr>
  </w:style>
  <w:style w:type="paragraph" w:styleId="Heading1">
    <w:name w:val="heading 1"/>
    <w:basedOn w:val="Normal"/>
    <w:next w:val="Normal"/>
    <w:link w:val="Heading1Char"/>
    <w:qFormat/>
    <w:rsid w:val="004D1E4F"/>
    <w:pPr>
      <w:numPr>
        <w:numId w:val="3"/>
      </w:numPr>
      <w:outlineLvl w:val="0"/>
    </w:pPr>
    <w:rPr>
      <w:kern w:val="28"/>
    </w:rPr>
  </w:style>
  <w:style w:type="paragraph" w:styleId="Heading2">
    <w:name w:val="heading 2"/>
    <w:basedOn w:val="Normal"/>
    <w:next w:val="Normal"/>
    <w:link w:val="Heading2Char"/>
    <w:qFormat/>
    <w:rsid w:val="004D1E4F"/>
    <w:pPr>
      <w:numPr>
        <w:ilvl w:val="1"/>
        <w:numId w:val="3"/>
      </w:numPr>
      <w:outlineLvl w:val="1"/>
    </w:pPr>
  </w:style>
  <w:style w:type="paragraph" w:styleId="Heading3">
    <w:name w:val="heading 3"/>
    <w:basedOn w:val="Normal"/>
    <w:next w:val="Normal"/>
    <w:link w:val="Heading3Char"/>
    <w:qFormat/>
    <w:rsid w:val="004D1E4F"/>
    <w:pPr>
      <w:numPr>
        <w:ilvl w:val="2"/>
        <w:numId w:val="3"/>
      </w:numPr>
      <w:outlineLvl w:val="2"/>
    </w:pPr>
  </w:style>
  <w:style w:type="paragraph" w:styleId="Heading4">
    <w:name w:val="heading 4"/>
    <w:basedOn w:val="Normal"/>
    <w:next w:val="Normal"/>
    <w:link w:val="Heading4Char"/>
    <w:qFormat/>
    <w:rsid w:val="004D1E4F"/>
    <w:pPr>
      <w:numPr>
        <w:ilvl w:val="3"/>
        <w:numId w:val="3"/>
      </w:numPr>
      <w:outlineLvl w:val="3"/>
    </w:pPr>
  </w:style>
  <w:style w:type="paragraph" w:styleId="Heading5">
    <w:name w:val="heading 5"/>
    <w:basedOn w:val="Normal"/>
    <w:next w:val="Normal"/>
    <w:link w:val="Heading5Char"/>
    <w:qFormat/>
    <w:rsid w:val="004D1E4F"/>
    <w:pPr>
      <w:numPr>
        <w:ilvl w:val="4"/>
        <w:numId w:val="3"/>
      </w:numPr>
      <w:outlineLvl w:val="4"/>
    </w:pPr>
  </w:style>
  <w:style w:type="paragraph" w:styleId="Heading6">
    <w:name w:val="heading 6"/>
    <w:basedOn w:val="Normal"/>
    <w:next w:val="Normal"/>
    <w:link w:val="Heading6Char"/>
    <w:qFormat/>
    <w:rsid w:val="004D1E4F"/>
    <w:pPr>
      <w:numPr>
        <w:ilvl w:val="5"/>
        <w:numId w:val="3"/>
      </w:numPr>
      <w:outlineLvl w:val="5"/>
    </w:pPr>
  </w:style>
  <w:style w:type="paragraph" w:styleId="Heading7">
    <w:name w:val="heading 7"/>
    <w:basedOn w:val="Normal"/>
    <w:next w:val="Normal"/>
    <w:link w:val="Heading7Char"/>
    <w:qFormat/>
    <w:rsid w:val="004D1E4F"/>
    <w:pPr>
      <w:numPr>
        <w:ilvl w:val="6"/>
        <w:numId w:val="3"/>
      </w:numPr>
      <w:outlineLvl w:val="6"/>
    </w:pPr>
  </w:style>
  <w:style w:type="paragraph" w:styleId="Heading8">
    <w:name w:val="heading 8"/>
    <w:basedOn w:val="Normal"/>
    <w:next w:val="Normal"/>
    <w:link w:val="Heading8Char"/>
    <w:qFormat/>
    <w:rsid w:val="004D1E4F"/>
    <w:pPr>
      <w:numPr>
        <w:ilvl w:val="7"/>
        <w:numId w:val="3"/>
      </w:numPr>
      <w:outlineLvl w:val="7"/>
    </w:pPr>
  </w:style>
  <w:style w:type="paragraph" w:styleId="Heading9">
    <w:name w:val="heading 9"/>
    <w:basedOn w:val="Normal"/>
    <w:next w:val="Normal"/>
    <w:link w:val="Heading9Char"/>
    <w:qFormat/>
    <w:rsid w:val="004D1E4F"/>
    <w:pPr>
      <w:numPr>
        <w:ilvl w:val="8"/>
        <w:numId w:val="3"/>
      </w:num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31B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1B0"/>
    <w:rPr>
      <w:rFonts w:ascii="Arial" w:eastAsia="Times New Roman" w:hAnsi="Arial" w:cs="Times New Roman"/>
      <w:sz w:val="21"/>
      <w:szCs w:val="20"/>
    </w:rPr>
  </w:style>
  <w:style w:type="paragraph" w:styleId="Footer">
    <w:name w:val="footer"/>
    <w:basedOn w:val="Normal"/>
    <w:link w:val="FooterChar"/>
    <w:uiPriority w:val="99"/>
    <w:unhideWhenUsed/>
    <w:rsid w:val="00B931B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1B0"/>
    <w:rPr>
      <w:rFonts w:ascii="Arial" w:eastAsia="Times New Roman" w:hAnsi="Arial" w:cs="Times New Roman"/>
      <w:sz w:val="21"/>
      <w:szCs w:val="20"/>
    </w:rPr>
  </w:style>
  <w:style w:type="paragraph" w:styleId="ListParagraph">
    <w:name w:val="List Paragraph"/>
    <w:basedOn w:val="Normal"/>
    <w:uiPriority w:val="34"/>
    <w:qFormat/>
    <w:rsid w:val="00B931B0"/>
    <w:pPr>
      <w:ind w:left="720"/>
      <w:contextualSpacing/>
    </w:pPr>
  </w:style>
  <w:style w:type="table" w:styleId="TableGrid">
    <w:name w:val="Table Grid"/>
    <w:basedOn w:val="TableNormal"/>
    <w:uiPriority w:val="39"/>
    <w:rsid w:val="00193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D1E4F"/>
    <w:rPr>
      <w:rFonts w:ascii="Arial" w:eastAsia="Times New Roman" w:hAnsi="Arial" w:cs="Times New Roman"/>
      <w:kern w:val="28"/>
      <w:sz w:val="21"/>
      <w:szCs w:val="20"/>
    </w:rPr>
  </w:style>
  <w:style w:type="character" w:customStyle="1" w:styleId="Heading2Char">
    <w:name w:val="Heading 2 Char"/>
    <w:basedOn w:val="DefaultParagraphFont"/>
    <w:link w:val="Heading2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3Char">
    <w:name w:val="Heading 3 Char"/>
    <w:basedOn w:val="DefaultParagraphFont"/>
    <w:link w:val="Heading3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4Char">
    <w:name w:val="Heading 4 Char"/>
    <w:basedOn w:val="DefaultParagraphFont"/>
    <w:link w:val="Heading4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5Char">
    <w:name w:val="Heading 5 Char"/>
    <w:basedOn w:val="DefaultParagraphFont"/>
    <w:link w:val="Heading5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6Char">
    <w:name w:val="Heading 6 Char"/>
    <w:basedOn w:val="DefaultParagraphFont"/>
    <w:link w:val="Heading6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7Char">
    <w:name w:val="Heading 7 Char"/>
    <w:basedOn w:val="DefaultParagraphFont"/>
    <w:link w:val="Heading7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8Char">
    <w:name w:val="Heading 8 Char"/>
    <w:basedOn w:val="DefaultParagraphFont"/>
    <w:link w:val="Heading8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9Char">
    <w:name w:val="Heading 9 Char"/>
    <w:basedOn w:val="DefaultParagraphFont"/>
    <w:link w:val="Heading9"/>
    <w:rsid w:val="004D1E4F"/>
    <w:rPr>
      <w:rFonts w:ascii="Arial" w:eastAsia="Times New Roman" w:hAnsi="Arial" w:cs="Times New Roman"/>
      <w:i/>
      <w:sz w:val="18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8C75F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08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virtuallegal.com.a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FA732C-06B9-E34A-B617-B49D117A8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Richards</dc:creator>
  <cp:keywords/>
  <dc:description/>
  <cp:lastModifiedBy>Andy Baritchi</cp:lastModifiedBy>
  <cp:revision>14</cp:revision>
  <cp:lastPrinted>2018-12-04T21:07:00Z</cp:lastPrinted>
  <dcterms:created xsi:type="dcterms:W3CDTF">2018-12-04T20:08:00Z</dcterms:created>
  <dcterms:modified xsi:type="dcterms:W3CDTF">2019-06-29T01:46:00Z</dcterms:modified>
</cp:coreProperties>
</file>