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5B41E0" w14:textId="615EC1CD" w:rsidR="0084527A" w:rsidRPr="003E1B54" w:rsidRDefault="0084527A" w:rsidP="0084527A">
      <w:pPr>
        <w:spacing w:line="240" w:lineRule="auto"/>
        <w:jc w:val="center"/>
        <w:rPr>
          <w:rFonts w:ascii="DejaVu Sans" w:hAnsi="DejaVu Sans" w:cstheme="minorHAnsi"/>
          <w:b/>
          <w:sz w:val="20"/>
          <w:szCs w:val="24"/>
        </w:rPr>
      </w:pPr>
      <w:bookmarkStart w:id="0" w:name="_Hlk531753557"/>
      <w:r w:rsidRPr="003E1B54">
        <w:rPr>
          <w:rFonts w:ascii="DejaVu Sans" w:hAnsi="DejaVu Sans" w:cstheme="minorHAnsi"/>
          <w:b/>
          <w:sz w:val="20"/>
          <w:szCs w:val="24"/>
        </w:rPr>
        <w:t>COMMON SEAL REGISTER</w:t>
      </w:r>
    </w:p>
    <w:p w14:paraId="42FB0E5C" w14:textId="77777777" w:rsidR="0084527A" w:rsidRPr="003E1B54" w:rsidRDefault="0084527A" w:rsidP="0084527A">
      <w:pPr>
        <w:spacing w:line="240" w:lineRule="auto"/>
        <w:jc w:val="center"/>
        <w:rPr>
          <w:rFonts w:ascii="DejaVu Sans" w:hAnsi="DejaVu Sans" w:cstheme="minorHAnsi"/>
          <w:b/>
          <w:sz w:val="20"/>
          <w:szCs w:val="24"/>
        </w:rPr>
      </w:pPr>
    </w:p>
    <w:p w14:paraId="7FADBE4E" w14:textId="0B79F6EC" w:rsidR="006D1483" w:rsidRPr="007863E1" w:rsidRDefault="006D1483" w:rsidP="006D1483">
      <w:pPr>
        <w:spacing w:line="240" w:lineRule="auto"/>
        <w:jc w:val="center"/>
        <w:rPr>
          <w:rFonts w:ascii="DejaVu Sans" w:hAnsi="DejaVu Sans" w:cstheme="minorHAnsi"/>
          <w:b/>
          <w:sz w:val="20"/>
          <w:szCs w:val="22"/>
        </w:rPr>
      </w:pPr>
      <w:r>
        <w:rPr>
          <w:rFonts w:ascii="DejaVu Sans" w:hAnsi="DejaVu Sans" w:cstheme="minorHAnsi"/>
          <w:b/>
          <w:sz w:val="20"/>
          <w:szCs w:val="22"/>
        </w:rPr>
        <w:t>TEEEM PTY LTD</w:t>
      </w:r>
      <w:r w:rsidRPr="007863E1">
        <w:rPr>
          <w:rFonts w:ascii="DejaVu Sans" w:hAnsi="DejaVu Sans" w:cstheme="minorHAnsi"/>
          <w:b/>
          <w:sz w:val="20"/>
          <w:szCs w:val="22"/>
        </w:rPr>
        <w:t xml:space="preserve"> </w:t>
      </w:r>
      <w:bookmarkStart w:id="1" w:name="_GoBack"/>
      <w:bookmarkEnd w:id="1"/>
      <w:r w:rsidRPr="007863E1">
        <w:rPr>
          <w:rFonts w:ascii="DejaVu Sans" w:hAnsi="DejaVu Sans" w:cstheme="minorHAnsi"/>
          <w:b/>
          <w:sz w:val="20"/>
          <w:szCs w:val="22"/>
        </w:rPr>
        <w:t>ACN</w:t>
      </w:r>
      <w:r>
        <w:rPr>
          <w:rFonts w:ascii="DejaVu Sans" w:hAnsi="DejaVu Sans" w:cstheme="minorHAnsi"/>
          <w:b/>
          <w:sz w:val="20"/>
          <w:szCs w:val="22"/>
        </w:rPr>
        <w:t xml:space="preserve"> 693 766 586</w:t>
      </w:r>
    </w:p>
    <w:p w14:paraId="48958617" w14:textId="476AB364" w:rsidR="0084527A" w:rsidRPr="003E1B54" w:rsidRDefault="006D1483" w:rsidP="006D1483">
      <w:pPr>
        <w:spacing w:line="240" w:lineRule="auto"/>
        <w:jc w:val="center"/>
        <w:rPr>
          <w:rFonts w:ascii="DejaVu Sans" w:hAnsi="DejaVu Sans" w:cstheme="minorHAnsi"/>
          <w:spacing w:val="-3"/>
          <w:sz w:val="20"/>
          <w:szCs w:val="24"/>
        </w:rPr>
      </w:pPr>
      <w:r w:rsidRPr="003E1B54">
        <w:rPr>
          <w:rFonts w:ascii="DejaVu Sans" w:hAnsi="DejaVu Sans" w:cstheme="minorHAnsi"/>
          <w:spacing w:val="-3"/>
          <w:sz w:val="20"/>
          <w:szCs w:val="24"/>
        </w:rPr>
        <w:t xml:space="preserve"> </w:t>
      </w:r>
      <w:r w:rsidR="0084527A" w:rsidRPr="003E1B54">
        <w:rPr>
          <w:rFonts w:ascii="DejaVu Sans" w:hAnsi="DejaVu Sans" w:cstheme="minorHAnsi"/>
          <w:spacing w:val="-3"/>
          <w:sz w:val="20"/>
          <w:szCs w:val="24"/>
        </w:rPr>
        <w:t>(</w:t>
      </w:r>
      <w:r w:rsidR="0084527A" w:rsidRPr="003E1B54">
        <w:rPr>
          <w:rFonts w:ascii="DejaVu Sans" w:hAnsi="DejaVu Sans" w:cstheme="minorHAnsi"/>
          <w:b/>
          <w:spacing w:val="-3"/>
          <w:sz w:val="20"/>
          <w:szCs w:val="24"/>
        </w:rPr>
        <w:t>Company</w:t>
      </w:r>
      <w:r w:rsidR="0084527A" w:rsidRPr="003E1B54">
        <w:rPr>
          <w:rFonts w:ascii="DejaVu Sans" w:hAnsi="DejaVu Sans" w:cstheme="minorHAnsi"/>
          <w:spacing w:val="-3"/>
          <w:sz w:val="20"/>
          <w:szCs w:val="24"/>
        </w:rPr>
        <w:t>)</w:t>
      </w:r>
    </w:p>
    <w:p w14:paraId="2B460D4E" w14:textId="77777777" w:rsidR="0084527A" w:rsidRPr="003E1B54" w:rsidRDefault="0084527A" w:rsidP="0084527A">
      <w:pPr>
        <w:spacing w:line="240" w:lineRule="auto"/>
        <w:rPr>
          <w:rFonts w:ascii="DejaVu Sans" w:hAnsi="DejaVu Sans" w:cstheme="minorHAnsi"/>
          <w:sz w:val="18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2648"/>
        <w:gridCol w:w="5052"/>
      </w:tblGrid>
      <w:tr w:rsidR="0084527A" w:rsidRPr="003E1B54" w14:paraId="42655A9B" w14:textId="77777777" w:rsidTr="00FB5F23">
        <w:tc>
          <w:tcPr>
            <w:tcW w:w="1316" w:type="dxa"/>
            <w:shd w:val="clear" w:color="auto" w:fill="D9D9D9" w:themeFill="background1" w:themeFillShade="D9"/>
          </w:tcPr>
          <w:bookmarkEnd w:id="0"/>
          <w:p w14:paraId="21ED2210" w14:textId="1E4F022B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8"/>
                <w:szCs w:val="22"/>
              </w:rPr>
            </w:pPr>
            <w:r w:rsidRPr="003E1B54">
              <w:rPr>
                <w:rFonts w:ascii="DejaVu Sans" w:hAnsi="DejaVu Sans" w:cstheme="minorHAnsi"/>
                <w:b/>
                <w:sz w:val="18"/>
                <w:szCs w:val="22"/>
              </w:rPr>
              <w:t>Date Seal Affixed</w:t>
            </w:r>
          </w:p>
        </w:tc>
        <w:tc>
          <w:tcPr>
            <w:tcW w:w="2648" w:type="dxa"/>
            <w:shd w:val="clear" w:color="auto" w:fill="D9D9D9" w:themeFill="background1" w:themeFillShade="D9"/>
          </w:tcPr>
          <w:p w14:paraId="1EB83F8C" w14:textId="47C6320B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8"/>
                <w:szCs w:val="22"/>
              </w:rPr>
            </w:pPr>
            <w:r w:rsidRPr="003E1B54">
              <w:rPr>
                <w:rFonts w:ascii="DejaVu Sans" w:hAnsi="DejaVu Sans" w:cstheme="minorHAnsi"/>
                <w:b/>
                <w:sz w:val="18"/>
                <w:szCs w:val="22"/>
              </w:rPr>
              <w:t>Person/s who Affixed Seal</w:t>
            </w:r>
          </w:p>
        </w:tc>
        <w:tc>
          <w:tcPr>
            <w:tcW w:w="5052" w:type="dxa"/>
            <w:shd w:val="clear" w:color="auto" w:fill="D9D9D9" w:themeFill="background1" w:themeFillShade="D9"/>
          </w:tcPr>
          <w:p w14:paraId="21407F6E" w14:textId="0637BFB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8"/>
                <w:szCs w:val="22"/>
              </w:rPr>
            </w:pPr>
            <w:r w:rsidRPr="003E1B54">
              <w:rPr>
                <w:rFonts w:ascii="DejaVu Sans" w:hAnsi="DejaVu Sans" w:cstheme="minorHAnsi"/>
                <w:b/>
                <w:sz w:val="18"/>
                <w:szCs w:val="22"/>
              </w:rPr>
              <w:t>Form / Document Description</w:t>
            </w:r>
          </w:p>
        </w:tc>
      </w:tr>
      <w:tr w:rsidR="0084527A" w:rsidRPr="003E1B54" w14:paraId="645D7DE3" w14:textId="77777777" w:rsidTr="00FB5F23">
        <w:tc>
          <w:tcPr>
            <w:tcW w:w="1316" w:type="dxa"/>
          </w:tcPr>
          <w:p w14:paraId="4551B643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48" w:type="dxa"/>
          </w:tcPr>
          <w:p w14:paraId="1FC31A79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5052" w:type="dxa"/>
          </w:tcPr>
          <w:p w14:paraId="6ACA0CE4" w14:textId="1D6AA831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84527A" w:rsidRPr="003E1B54" w14:paraId="64FF4FE8" w14:textId="77777777" w:rsidTr="00FB5F23">
        <w:tc>
          <w:tcPr>
            <w:tcW w:w="1316" w:type="dxa"/>
          </w:tcPr>
          <w:p w14:paraId="71B35F6E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48" w:type="dxa"/>
          </w:tcPr>
          <w:p w14:paraId="6A9AD01F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5052" w:type="dxa"/>
          </w:tcPr>
          <w:p w14:paraId="0960E35E" w14:textId="1ADB500D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84527A" w:rsidRPr="003E1B54" w14:paraId="1E566818" w14:textId="77777777" w:rsidTr="00FB5F23">
        <w:tc>
          <w:tcPr>
            <w:tcW w:w="1316" w:type="dxa"/>
          </w:tcPr>
          <w:p w14:paraId="31A9716A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48" w:type="dxa"/>
          </w:tcPr>
          <w:p w14:paraId="3C096016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5052" w:type="dxa"/>
          </w:tcPr>
          <w:p w14:paraId="4C70CC32" w14:textId="502F2774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84527A" w:rsidRPr="003E1B54" w14:paraId="14EB7788" w14:textId="77777777" w:rsidTr="00FB5F23">
        <w:tc>
          <w:tcPr>
            <w:tcW w:w="1316" w:type="dxa"/>
          </w:tcPr>
          <w:p w14:paraId="73E41098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48" w:type="dxa"/>
          </w:tcPr>
          <w:p w14:paraId="0534A903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5052" w:type="dxa"/>
          </w:tcPr>
          <w:p w14:paraId="0F5D9A0C" w14:textId="4EB808C1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84527A" w:rsidRPr="003E1B54" w14:paraId="05BF7432" w14:textId="77777777" w:rsidTr="00FB5F23">
        <w:tc>
          <w:tcPr>
            <w:tcW w:w="1316" w:type="dxa"/>
          </w:tcPr>
          <w:p w14:paraId="28556696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48" w:type="dxa"/>
          </w:tcPr>
          <w:p w14:paraId="6F82F8AA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5052" w:type="dxa"/>
          </w:tcPr>
          <w:p w14:paraId="6F4D5B96" w14:textId="504483D9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84527A" w:rsidRPr="003E1B54" w14:paraId="39A611E2" w14:textId="77777777" w:rsidTr="00FB5F23">
        <w:tc>
          <w:tcPr>
            <w:tcW w:w="1316" w:type="dxa"/>
          </w:tcPr>
          <w:p w14:paraId="1CD94874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48" w:type="dxa"/>
          </w:tcPr>
          <w:p w14:paraId="755BF8B2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5052" w:type="dxa"/>
          </w:tcPr>
          <w:p w14:paraId="56BD5D03" w14:textId="0E8A93FD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84527A" w:rsidRPr="003E1B54" w14:paraId="409EAE4D" w14:textId="77777777" w:rsidTr="00FB5F23">
        <w:tc>
          <w:tcPr>
            <w:tcW w:w="1316" w:type="dxa"/>
          </w:tcPr>
          <w:p w14:paraId="3308E41E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48" w:type="dxa"/>
          </w:tcPr>
          <w:p w14:paraId="6C458ECF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5052" w:type="dxa"/>
          </w:tcPr>
          <w:p w14:paraId="772424A4" w14:textId="6460AFCF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84527A" w:rsidRPr="003E1B54" w14:paraId="03C8B331" w14:textId="77777777" w:rsidTr="00FB5F23">
        <w:tc>
          <w:tcPr>
            <w:tcW w:w="1316" w:type="dxa"/>
          </w:tcPr>
          <w:p w14:paraId="062C8859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48" w:type="dxa"/>
          </w:tcPr>
          <w:p w14:paraId="4EA14EE4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5052" w:type="dxa"/>
          </w:tcPr>
          <w:p w14:paraId="75777B78" w14:textId="438489A5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84527A" w:rsidRPr="003E1B54" w14:paraId="519600C1" w14:textId="77777777" w:rsidTr="00FB5F23">
        <w:tc>
          <w:tcPr>
            <w:tcW w:w="1316" w:type="dxa"/>
          </w:tcPr>
          <w:p w14:paraId="6455722F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48" w:type="dxa"/>
          </w:tcPr>
          <w:p w14:paraId="79F85056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5052" w:type="dxa"/>
          </w:tcPr>
          <w:p w14:paraId="3D0A5CC7" w14:textId="1D5C536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84527A" w:rsidRPr="003E1B54" w14:paraId="6EF911D6" w14:textId="77777777" w:rsidTr="00FB5F23">
        <w:tc>
          <w:tcPr>
            <w:tcW w:w="1316" w:type="dxa"/>
          </w:tcPr>
          <w:p w14:paraId="27FA8501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48" w:type="dxa"/>
          </w:tcPr>
          <w:p w14:paraId="0ED73546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5052" w:type="dxa"/>
          </w:tcPr>
          <w:p w14:paraId="50CD4C68" w14:textId="462EDCBE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84527A" w:rsidRPr="003E1B54" w14:paraId="3FFA7CA4" w14:textId="77777777" w:rsidTr="00FB5F23">
        <w:tc>
          <w:tcPr>
            <w:tcW w:w="1316" w:type="dxa"/>
          </w:tcPr>
          <w:p w14:paraId="2BEC8E68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48" w:type="dxa"/>
          </w:tcPr>
          <w:p w14:paraId="7AEC1F63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5052" w:type="dxa"/>
          </w:tcPr>
          <w:p w14:paraId="2D200206" w14:textId="71238682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84527A" w:rsidRPr="003E1B54" w14:paraId="243BBD5C" w14:textId="77777777" w:rsidTr="00FB5F23">
        <w:tc>
          <w:tcPr>
            <w:tcW w:w="1316" w:type="dxa"/>
          </w:tcPr>
          <w:p w14:paraId="06F37CCC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48" w:type="dxa"/>
          </w:tcPr>
          <w:p w14:paraId="0A10BCD7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5052" w:type="dxa"/>
          </w:tcPr>
          <w:p w14:paraId="460761B2" w14:textId="4F7D0409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84527A" w:rsidRPr="003E1B54" w14:paraId="3E3500D8" w14:textId="77777777" w:rsidTr="00FB5F23">
        <w:tc>
          <w:tcPr>
            <w:tcW w:w="1316" w:type="dxa"/>
          </w:tcPr>
          <w:p w14:paraId="5CF6247E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48" w:type="dxa"/>
          </w:tcPr>
          <w:p w14:paraId="2DEF6227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5052" w:type="dxa"/>
          </w:tcPr>
          <w:p w14:paraId="69E2D5E7" w14:textId="3F29495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84527A" w:rsidRPr="003E1B54" w14:paraId="2708EBB4" w14:textId="77777777" w:rsidTr="00FB5F23">
        <w:tc>
          <w:tcPr>
            <w:tcW w:w="1316" w:type="dxa"/>
          </w:tcPr>
          <w:p w14:paraId="7AEEA3DE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48" w:type="dxa"/>
          </w:tcPr>
          <w:p w14:paraId="1EDCF991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5052" w:type="dxa"/>
          </w:tcPr>
          <w:p w14:paraId="3011697F" w14:textId="539539F3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84527A" w:rsidRPr="003E1B54" w14:paraId="685BE094" w14:textId="77777777" w:rsidTr="00FB5F23">
        <w:tc>
          <w:tcPr>
            <w:tcW w:w="1316" w:type="dxa"/>
          </w:tcPr>
          <w:p w14:paraId="6E59A4AC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48" w:type="dxa"/>
          </w:tcPr>
          <w:p w14:paraId="3E47C6C6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5052" w:type="dxa"/>
          </w:tcPr>
          <w:p w14:paraId="000F5C7D" w14:textId="1E5F04CC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84527A" w:rsidRPr="003E1B54" w14:paraId="2F0B2EF4" w14:textId="77777777" w:rsidTr="00FB5F23">
        <w:tc>
          <w:tcPr>
            <w:tcW w:w="1316" w:type="dxa"/>
          </w:tcPr>
          <w:p w14:paraId="2CC5D1E8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48" w:type="dxa"/>
          </w:tcPr>
          <w:p w14:paraId="657BCE67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5052" w:type="dxa"/>
          </w:tcPr>
          <w:p w14:paraId="3C128F2B" w14:textId="62A16A6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84527A" w:rsidRPr="003E1B54" w14:paraId="0C27569E" w14:textId="77777777" w:rsidTr="00FB5F23">
        <w:tc>
          <w:tcPr>
            <w:tcW w:w="1316" w:type="dxa"/>
          </w:tcPr>
          <w:p w14:paraId="62BEC9EE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48" w:type="dxa"/>
          </w:tcPr>
          <w:p w14:paraId="70E23D19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5052" w:type="dxa"/>
          </w:tcPr>
          <w:p w14:paraId="4C55A1A7" w14:textId="59AA2F3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84527A" w:rsidRPr="003E1B54" w14:paraId="1214F2F7" w14:textId="77777777" w:rsidTr="00FB5F23">
        <w:tc>
          <w:tcPr>
            <w:tcW w:w="1316" w:type="dxa"/>
          </w:tcPr>
          <w:p w14:paraId="4EB8CC7C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48" w:type="dxa"/>
          </w:tcPr>
          <w:p w14:paraId="18D0233B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5052" w:type="dxa"/>
          </w:tcPr>
          <w:p w14:paraId="22898DE3" w14:textId="324EEC68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84527A" w:rsidRPr="003E1B54" w14:paraId="13470E98" w14:textId="77777777" w:rsidTr="00FB5F23">
        <w:tc>
          <w:tcPr>
            <w:tcW w:w="1316" w:type="dxa"/>
          </w:tcPr>
          <w:p w14:paraId="4881ADC8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48" w:type="dxa"/>
          </w:tcPr>
          <w:p w14:paraId="694DDBF5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5052" w:type="dxa"/>
          </w:tcPr>
          <w:p w14:paraId="31F4B16A" w14:textId="03E452EC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84527A" w:rsidRPr="003E1B54" w14:paraId="207143ED" w14:textId="77777777" w:rsidTr="00FB5F23">
        <w:tc>
          <w:tcPr>
            <w:tcW w:w="1316" w:type="dxa"/>
          </w:tcPr>
          <w:p w14:paraId="7D16E087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48" w:type="dxa"/>
          </w:tcPr>
          <w:p w14:paraId="68D6AB2D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5052" w:type="dxa"/>
          </w:tcPr>
          <w:p w14:paraId="71B0A32F" w14:textId="6AFC36FE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84527A" w:rsidRPr="003E1B54" w14:paraId="658F0C0B" w14:textId="77777777" w:rsidTr="00FB5F23">
        <w:tc>
          <w:tcPr>
            <w:tcW w:w="1316" w:type="dxa"/>
          </w:tcPr>
          <w:p w14:paraId="1F854D57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48" w:type="dxa"/>
          </w:tcPr>
          <w:p w14:paraId="40224958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5052" w:type="dxa"/>
          </w:tcPr>
          <w:p w14:paraId="57F4CDFB" w14:textId="0E71D5C3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84527A" w:rsidRPr="003E1B54" w14:paraId="4A6E51A5" w14:textId="77777777" w:rsidTr="00FB5F23">
        <w:tc>
          <w:tcPr>
            <w:tcW w:w="1316" w:type="dxa"/>
          </w:tcPr>
          <w:p w14:paraId="6BEBC78D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48" w:type="dxa"/>
          </w:tcPr>
          <w:p w14:paraId="73B32243" w14:textId="77777777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5052" w:type="dxa"/>
          </w:tcPr>
          <w:p w14:paraId="4F53519A" w14:textId="7E6494F3" w:rsidR="0084527A" w:rsidRPr="003E1B54" w:rsidRDefault="0084527A" w:rsidP="0084527A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</w:tbl>
    <w:p w14:paraId="4CF0C575" w14:textId="77777777" w:rsidR="001632E3" w:rsidRPr="003E1B54" w:rsidRDefault="001632E3">
      <w:pPr>
        <w:rPr>
          <w:rFonts w:ascii="DejaVu Sans" w:hAnsi="DejaVu Sans" w:cstheme="minorHAnsi"/>
          <w:sz w:val="18"/>
        </w:rPr>
      </w:pPr>
    </w:p>
    <w:sectPr w:rsidR="001632E3" w:rsidRPr="003E1B54" w:rsidSect="00280B0C">
      <w:footerReference w:type="default" r:id="rId6"/>
      <w:pgSz w:w="11906" w:h="16838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96A932" w14:textId="77777777" w:rsidR="00640FDA" w:rsidRDefault="00640FDA" w:rsidP="00FB5F23">
      <w:pPr>
        <w:spacing w:line="240" w:lineRule="auto"/>
      </w:pPr>
      <w:r>
        <w:separator/>
      </w:r>
    </w:p>
  </w:endnote>
  <w:endnote w:type="continuationSeparator" w:id="0">
    <w:p w14:paraId="31BDC56B" w14:textId="77777777" w:rsidR="00640FDA" w:rsidRDefault="00640FDA" w:rsidP="00FB5F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8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50E4E9" w14:textId="77777777" w:rsidR="00E93E2D" w:rsidRDefault="00E93E2D" w:rsidP="00E93E2D">
    <w:pPr>
      <w:pStyle w:val="Footer"/>
      <w:jc w:val="center"/>
      <w:rPr>
        <w:rFonts w:ascii="DejaVu Sans" w:hAnsi="DejaVu Sans"/>
        <w:color w:val="5F5F5F"/>
        <w:sz w:val="16"/>
      </w:rPr>
    </w:pPr>
    <w:r>
      <w:rPr>
        <w:rFonts w:ascii="DejaVu Sans" w:hAnsi="DejaVu Sans"/>
        <w:color w:val="5F5F5F"/>
        <w:sz w:val="16"/>
      </w:rPr>
      <w:t>Prepared by Virtual Legal</w:t>
    </w:r>
  </w:p>
  <w:p w14:paraId="0B6A6D8E" w14:textId="77777777" w:rsidR="00E93E2D" w:rsidRDefault="00E93E2D" w:rsidP="00E93E2D">
    <w:pPr>
      <w:pStyle w:val="Footer"/>
      <w:jc w:val="center"/>
      <w:rPr>
        <w:rFonts w:ascii="DejaVu Sans" w:hAnsi="DejaVu Sans"/>
        <w:color w:val="5F5F5F"/>
        <w:sz w:val="16"/>
      </w:rPr>
    </w:pPr>
    <w:r>
      <w:rPr>
        <w:rFonts w:ascii="DejaVu Sans" w:hAnsi="DejaVu Sans"/>
        <w:color w:val="5F5F5F"/>
        <w:sz w:val="16"/>
      </w:rPr>
      <w:t>Level 54, 111 Eagle St, Brisbane QLD Australia</w:t>
    </w:r>
  </w:p>
  <w:p w14:paraId="7DC4FFC4" w14:textId="72C791D6" w:rsidR="00FB5F23" w:rsidRPr="00E93E2D" w:rsidRDefault="00640FDA" w:rsidP="00E93E2D">
    <w:pPr>
      <w:pStyle w:val="Footer"/>
      <w:jc w:val="center"/>
      <w:rPr>
        <w:rFonts w:ascii="DejaVu Sans" w:hAnsi="DejaVu Sans"/>
        <w:color w:val="5F5F5F"/>
        <w:sz w:val="16"/>
      </w:rPr>
    </w:pPr>
    <w:hyperlink r:id="rId1" w:history="1">
      <w:r w:rsidR="00E93E2D" w:rsidRPr="00E93E2D">
        <w:rPr>
          <w:rStyle w:val="Hyperlink"/>
          <w:rFonts w:ascii="DejaVu Sans" w:hAnsi="DejaVu Sans"/>
          <w:color w:val="5F5F5F"/>
          <w:sz w:val="16"/>
          <w:u w:val="none"/>
        </w:rPr>
        <w:t>virtuallegal.com.au</w:t>
      </w:r>
    </w:hyperlink>
    <w:r w:rsidR="00E93E2D" w:rsidRPr="00E93E2D">
      <w:rPr>
        <w:rFonts w:ascii="DejaVu Sans" w:hAnsi="DejaVu Sans"/>
        <w:color w:val="5F5F5F"/>
        <w:sz w:val="16"/>
      </w:rPr>
      <w:t xml:space="preserve"> </w:t>
    </w:r>
    <w:r w:rsidR="00E93E2D">
      <w:rPr>
        <w:rFonts w:ascii="DejaVu Sans" w:hAnsi="DejaVu Sans"/>
        <w:color w:val="5F5F5F"/>
        <w:sz w:val="16"/>
      </w:rPr>
      <w:t>/ 1300 550 150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19B0BF" w14:textId="77777777" w:rsidR="00640FDA" w:rsidRDefault="00640FDA" w:rsidP="00FB5F23">
      <w:pPr>
        <w:spacing w:line="240" w:lineRule="auto"/>
      </w:pPr>
      <w:r>
        <w:separator/>
      </w:r>
    </w:p>
  </w:footnote>
  <w:footnote w:type="continuationSeparator" w:id="0">
    <w:p w14:paraId="03BB5F44" w14:textId="77777777" w:rsidR="00640FDA" w:rsidRDefault="00640FDA" w:rsidP="00FB5F2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27A"/>
    <w:rsid w:val="0004775F"/>
    <w:rsid w:val="001632E3"/>
    <w:rsid w:val="0017603A"/>
    <w:rsid w:val="00280B0C"/>
    <w:rsid w:val="003E1B54"/>
    <w:rsid w:val="004B30C4"/>
    <w:rsid w:val="00640FDA"/>
    <w:rsid w:val="006D1483"/>
    <w:rsid w:val="0084527A"/>
    <w:rsid w:val="0087293D"/>
    <w:rsid w:val="00D46098"/>
    <w:rsid w:val="00E93E2D"/>
    <w:rsid w:val="00FB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954CD6"/>
  <w15:chartTrackingRefBased/>
  <w15:docId w15:val="{97F290B1-97DE-45AA-8DA2-EFC96D56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27A"/>
    <w:pPr>
      <w:spacing w:line="312" w:lineRule="auto"/>
    </w:pPr>
    <w:rPr>
      <w:rFonts w:ascii="Arial" w:eastAsia="Times New Roman" w:hAnsi="Arial" w:cs="Times New Roman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52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B5F2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F23"/>
    <w:rPr>
      <w:rFonts w:ascii="Arial" w:eastAsia="Times New Roman" w:hAnsi="Arial" w:cs="Times New Roman"/>
      <w:sz w:val="21"/>
      <w:szCs w:val="20"/>
    </w:rPr>
  </w:style>
  <w:style w:type="paragraph" w:styleId="Footer">
    <w:name w:val="footer"/>
    <w:basedOn w:val="Normal"/>
    <w:link w:val="FooterChar"/>
    <w:uiPriority w:val="99"/>
    <w:unhideWhenUsed/>
    <w:rsid w:val="00FB5F2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F23"/>
    <w:rPr>
      <w:rFonts w:ascii="Arial" w:eastAsia="Times New Roman" w:hAnsi="Arial" w:cs="Times New Roman"/>
      <w:sz w:val="21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93E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95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irtuallegal.com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Richards</dc:creator>
  <cp:keywords/>
  <dc:description/>
  <cp:lastModifiedBy>Andy Baritchi</cp:lastModifiedBy>
  <cp:revision>7</cp:revision>
  <cp:lastPrinted>2018-12-04T21:21:00Z</cp:lastPrinted>
  <dcterms:created xsi:type="dcterms:W3CDTF">2018-12-04T20:33:00Z</dcterms:created>
  <dcterms:modified xsi:type="dcterms:W3CDTF">2019-06-29T01:46:00Z</dcterms:modified>
</cp:coreProperties>
</file>