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029" w:rsidRDefault="00AF7F67" w:rsidP="00347972">
      <w:pPr>
        <w:pStyle w:val="a3"/>
      </w:pPr>
      <w:r>
        <w:rPr>
          <w:rFonts w:hint="eastAsia"/>
        </w:rPr>
        <w:t>通用表单</w:t>
      </w:r>
      <w:r>
        <w:t>/</w:t>
      </w:r>
      <w:r>
        <w:rPr>
          <w:rFonts w:hint="eastAsia"/>
        </w:rPr>
        <w:t>列表</w:t>
      </w:r>
      <w:r w:rsidR="00347972">
        <w:rPr>
          <w:rFonts w:hint="eastAsia"/>
        </w:rPr>
        <w:t>配置详细说明</w:t>
      </w:r>
    </w:p>
    <w:p w:rsidR="001D4964" w:rsidRPr="00DB5ABE" w:rsidRDefault="00BF1AD4" w:rsidP="00BF1AD4">
      <w:pPr>
        <w:pStyle w:val="a6"/>
        <w:numPr>
          <w:ilvl w:val="0"/>
          <w:numId w:val="3"/>
        </w:numPr>
        <w:ind w:firstLineChars="0"/>
        <w:rPr>
          <w:b/>
        </w:rPr>
      </w:pPr>
      <w:r w:rsidRPr="00DB5ABE">
        <w:rPr>
          <w:rFonts w:hint="eastAsia"/>
          <w:b/>
        </w:rPr>
        <w:t>设计思路与实现目标</w:t>
      </w:r>
    </w:p>
    <w:p w:rsidR="00845F0D" w:rsidRDefault="00452963" w:rsidP="00845F0D">
      <w:pPr>
        <w:ind w:firstLineChars="200" w:firstLine="420"/>
      </w:pPr>
      <w:r>
        <w:rPr>
          <w:rFonts w:hint="eastAsia"/>
        </w:rPr>
        <w:t>通过分布式接口、反射机制、</w:t>
      </w:r>
      <w:r>
        <w:rPr>
          <w:rFonts w:hint="eastAsia"/>
        </w:rPr>
        <w:t>AJAX</w:t>
      </w:r>
      <w:r>
        <w:rPr>
          <w:rFonts w:hint="eastAsia"/>
        </w:rPr>
        <w:t>技术，</w:t>
      </w:r>
      <w:r>
        <w:rPr>
          <w:rFonts w:hint="eastAsia"/>
        </w:rPr>
        <w:t xml:space="preserve"> </w:t>
      </w:r>
      <w:r w:rsidR="00A32E37">
        <w:rPr>
          <w:rFonts w:hint="eastAsia"/>
        </w:rPr>
        <w:t>将开发过程中</w:t>
      </w:r>
      <w:r>
        <w:rPr>
          <w:rFonts w:hint="eastAsia"/>
        </w:rPr>
        <w:t>的界面</w:t>
      </w:r>
      <w:r w:rsidR="00A32E37">
        <w:rPr>
          <w:rFonts w:hint="eastAsia"/>
        </w:rPr>
        <w:t>实现</w:t>
      </w:r>
      <w:r>
        <w:rPr>
          <w:rFonts w:hint="eastAsia"/>
        </w:rPr>
        <w:t>、业务逻辑、权限彻底分离。</w:t>
      </w:r>
      <w:r w:rsidR="0097116D">
        <w:rPr>
          <w:rFonts w:hint="eastAsia"/>
        </w:rPr>
        <w:t xml:space="preserve">  </w:t>
      </w:r>
      <w:r w:rsidR="002D3C10">
        <w:t xml:space="preserve"> </w:t>
      </w:r>
    </w:p>
    <w:p w:rsidR="00845F0D" w:rsidRDefault="002D3C10" w:rsidP="00845F0D">
      <w:pPr>
        <w:ind w:firstLineChars="200" w:firstLine="420"/>
      </w:pPr>
      <w:r>
        <w:t>在快速生成功能跟灵活自定义功能之间进行折中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D75613">
        <w:rPr>
          <w:rFonts w:hint="eastAsia"/>
        </w:rPr>
        <w:t>数据的增删改查操作</w:t>
      </w:r>
      <w:r w:rsidR="000071B5">
        <w:rPr>
          <w:rFonts w:hint="eastAsia"/>
        </w:rPr>
        <w:t>响应代码，</w:t>
      </w:r>
      <w:r w:rsidR="00D75613">
        <w:rPr>
          <w:rFonts w:hint="eastAsia"/>
        </w:rPr>
        <w:t>从代码角度不再有任何关联。</w:t>
      </w:r>
      <w:r w:rsidR="00D75613">
        <w:rPr>
          <w:rFonts w:hint="eastAsia"/>
        </w:rPr>
        <w:t xml:space="preserve">  </w:t>
      </w:r>
    </w:p>
    <w:p w:rsidR="00845F0D" w:rsidRDefault="00D75613" w:rsidP="00845F0D">
      <w:pPr>
        <w:ind w:firstLineChars="200" w:firstLine="420"/>
      </w:pPr>
      <w:r>
        <w:rPr>
          <w:rFonts w:hint="eastAsia"/>
        </w:rPr>
        <w:t>整体思路，不以业务数据表为基础，而是以操作类型为基础。</w:t>
      </w:r>
      <w:r w:rsidR="00062444">
        <w:t xml:space="preserve"> </w:t>
      </w:r>
    </w:p>
    <w:p w:rsidR="00845F0D" w:rsidRDefault="00062444" w:rsidP="00845F0D">
      <w:pPr>
        <w:ind w:firstLineChars="200" w:firstLine="420"/>
      </w:pPr>
      <w:r>
        <w:rPr>
          <w:rFonts w:hint="eastAsia"/>
        </w:rPr>
        <w:t>常见的情况下，</w:t>
      </w:r>
      <w:r>
        <w:rPr>
          <w:rFonts w:hint="eastAsia"/>
        </w:rPr>
        <w:t xml:space="preserve"> </w:t>
      </w:r>
      <w:r>
        <w:rPr>
          <w:rFonts w:hint="eastAsia"/>
        </w:rPr>
        <w:t>界面实现、查询报表在开发过程中不需要编写代码，完全通过配置完成。</w:t>
      </w:r>
    </w:p>
    <w:p w:rsidR="00EA24F1" w:rsidRDefault="00182669" w:rsidP="00845F0D">
      <w:pPr>
        <w:ind w:firstLineChars="200" w:firstLine="420"/>
      </w:pPr>
      <w:r>
        <w:rPr>
          <w:rFonts w:hint="eastAsia"/>
        </w:rPr>
        <w:t>业务逻辑、权限处理，通过复制严格标准的代码示例实现，只需要修改业务逻辑部分的代码即可。</w:t>
      </w:r>
      <w:r w:rsidR="005570A7">
        <w:rPr>
          <w:rFonts w:hint="eastAsia"/>
        </w:rPr>
        <w:t xml:space="preserve"> </w:t>
      </w:r>
      <w:r w:rsidR="005570A7">
        <w:rPr>
          <w:rFonts w:hint="eastAsia"/>
        </w:rPr>
        <w:t>同一个业务逻辑，允许同时存在不同的版本和流程。</w:t>
      </w:r>
    </w:p>
    <w:p w:rsidR="00845F0D" w:rsidRDefault="00457806" w:rsidP="00845F0D">
      <w:pPr>
        <w:ind w:firstLineChars="200" w:firstLine="420"/>
      </w:pPr>
      <w:r>
        <w:t>统一数据库操作标准</w:t>
      </w:r>
      <w:r>
        <w:rPr>
          <w:rFonts w:hint="eastAsia"/>
        </w:rPr>
        <w:t>类库，统一常见非业务逻辑处理类库，统一权限控制机制</w:t>
      </w:r>
      <w:r w:rsidR="00017D41">
        <w:rPr>
          <w:rFonts w:hint="eastAsia"/>
        </w:rPr>
        <w:t>，统一主键生成规则，</w:t>
      </w:r>
      <w:r w:rsidR="004D09E8">
        <w:rPr>
          <w:rFonts w:hint="eastAsia"/>
        </w:rPr>
        <w:t>支持两种可防并发错误的主键生成规则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 w:rsidR="00233538">
        <w:t xml:space="preserve"> </w:t>
      </w:r>
      <w:r w:rsidR="00233538">
        <w:t>统一四种可选的分页存储过程</w:t>
      </w:r>
      <w:r w:rsidR="00AC14A0">
        <w:rPr>
          <w:rFonts w:hint="eastAsia"/>
        </w:rPr>
        <w:t>，并支持二次处理机制</w:t>
      </w:r>
      <w:r w:rsidR="00233538">
        <w:rPr>
          <w:rFonts w:hint="eastAsia"/>
        </w:rPr>
        <w:t>。</w:t>
      </w:r>
    </w:p>
    <w:p w:rsidR="00457806" w:rsidRDefault="00457806" w:rsidP="005E06CB">
      <w:pPr>
        <w:ind w:firstLineChars="200" w:firstLine="420"/>
      </w:pPr>
      <w:r>
        <w:rPr>
          <w:rFonts w:hint="eastAsia"/>
        </w:rPr>
        <w:t>整体框架的升级，通常不需要修改已经开发完成的业务功能模块。</w:t>
      </w:r>
    </w:p>
    <w:p w:rsidR="00B77EE4" w:rsidRPr="00457806" w:rsidRDefault="00B77EE4" w:rsidP="005E06CB">
      <w:pPr>
        <w:ind w:firstLineChars="200" w:firstLine="420"/>
      </w:pPr>
      <w:r>
        <w:rPr>
          <w:rFonts w:hint="eastAsia"/>
        </w:rPr>
        <w:t>对数据库字段有特殊要求，</w:t>
      </w:r>
      <w:r w:rsidR="00DF50BD">
        <w:rPr>
          <w:rFonts w:hint="eastAsia"/>
        </w:rPr>
        <w:t>原则上</w:t>
      </w:r>
      <w:r>
        <w:rPr>
          <w:rFonts w:hint="eastAsia"/>
        </w:rPr>
        <w:t>不支持中文字段，</w:t>
      </w:r>
      <w:r w:rsidR="00DF50BD">
        <w:rPr>
          <w:rFonts w:hint="eastAsia"/>
        </w:rPr>
        <w:t>原则上</w:t>
      </w:r>
      <w:r>
        <w:rPr>
          <w:rFonts w:hint="eastAsia"/>
        </w:rPr>
        <w:t>不支持</w:t>
      </w:r>
      <w:r w:rsidR="00DF50BD">
        <w:rPr>
          <w:rFonts w:hint="eastAsia"/>
        </w:rPr>
        <w:t>除下划线以外的任何</w:t>
      </w:r>
      <w:r>
        <w:rPr>
          <w:rFonts w:hint="eastAsia"/>
        </w:rPr>
        <w:t>特殊字符。</w:t>
      </w:r>
      <w:r w:rsidR="000C0779">
        <w:rPr>
          <w:rFonts w:hint="eastAsia"/>
        </w:rPr>
        <w:t>事实</w:t>
      </w:r>
      <w:r w:rsidR="00216714">
        <w:rPr>
          <w:rFonts w:hint="eastAsia"/>
        </w:rPr>
        <w:t>上使用中文和</w:t>
      </w:r>
      <w:r w:rsidR="00415854">
        <w:rPr>
          <w:rFonts w:hint="eastAsia"/>
        </w:rPr>
        <w:t>某些</w:t>
      </w:r>
      <w:r w:rsidR="00216714">
        <w:rPr>
          <w:rFonts w:hint="eastAsia"/>
        </w:rPr>
        <w:t>特殊字符也应该可以，未经过测试，有风险。</w:t>
      </w:r>
    </w:p>
    <w:p w:rsidR="00EA24F1" w:rsidRPr="00A32E37" w:rsidRDefault="00EA24F1" w:rsidP="00EA24F1"/>
    <w:p w:rsidR="00EA24F1" w:rsidRDefault="00EA24F1" w:rsidP="00EA24F1"/>
    <w:p w:rsidR="00BF1AD4" w:rsidRPr="00DB5ABE" w:rsidRDefault="00BB19EA" w:rsidP="00BF1AD4">
      <w:pPr>
        <w:pStyle w:val="a6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适用</w:t>
      </w:r>
      <w:r w:rsidR="00BF1AD4" w:rsidRPr="00DB5ABE">
        <w:rPr>
          <w:rFonts w:hint="eastAsia"/>
          <w:b/>
        </w:rPr>
        <w:t>场景举例与拓展</w:t>
      </w:r>
    </w:p>
    <w:p w:rsidR="00E11571" w:rsidRPr="003E07C2" w:rsidRDefault="00F61EA3" w:rsidP="007261EF">
      <w:pPr>
        <w:pStyle w:val="a6"/>
        <w:numPr>
          <w:ilvl w:val="0"/>
          <w:numId w:val="4"/>
        </w:numPr>
        <w:ind w:firstLineChars="0"/>
        <w:rPr>
          <w:b/>
        </w:rPr>
      </w:pPr>
      <w:r w:rsidRPr="003E07C2">
        <w:rPr>
          <w:rFonts w:hint="eastAsia"/>
          <w:b/>
        </w:rPr>
        <w:t>常规单表内增删改</w:t>
      </w:r>
      <w:r w:rsidR="005570A7" w:rsidRPr="003E07C2">
        <w:rPr>
          <w:rFonts w:hint="eastAsia"/>
          <w:b/>
        </w:rPr>
        <w:t>，</w:t>
      </w:r>
      <w:r w:rsidR="008E297C" w:rsidRPr="003E07C2">
        <w:rPr>
          <w:rFonts w:hint="eastAsia"/>
          <w:b/>
        </w:rPr>
        <w:t>支持</w:t>
      </w:r>
      <w:r w:rsidR="008E297C" w:rsidRPr="003E07C2">
        <w:rPr>
          <w:b/>
        </w:rPr>
        <w:t>启用事务进行多个表的操作</w:t>
      </w:r>
      <w:r w:rsidR="008E297C" w:rsidRPr="003E07C2">
        <w:rPr>
          <w:rFonts w:hint="eastAsia"/>
          <w:b/>
        </w:rPr>
        <w:t>，或只对部分字段进行操作</w:t>
      </w:r>
      <w:r w:rsidR="00EF0DAD" w:rsidRPr="003E07C2">
        <w:rPr>
          <w:rFonts w:hint="eastAsia"/>
          <w:b/>
        </w:rPr>
        <w:t>。</w:t>
      </w:r>
    </w:p>
    <w:p w:rsidR="004621DC" w:rsidRDefault="004621DC" w:rsidP="004621DC">
      <w:pPr>
        <w:ind w:left="360"/>
      </w:pPr>
      <w:r>
        <w:rPr>
          <w:rFonts w:hint="eastAsia"/>
        </w:rPr>
        <w:t>这种情况，只需要按照规则，建立数据表，通过配置建立界面，</w:t>
      </w:r>
      <w:r w:rsidR="00677D35">
        <w:rPr>
          <w:rFonts w:hint="eastAsia"/>
        </w:rPr>
        <w:t>复制</w:t>
      </w:r>
      <w:r>
        <w:rPr>
          <w:rFonts w:hint="eastAsia"/>
        </w:rPr>
        <w:t>两个模板文件即可。</w:t>
      </w:r>
    </w:p>
    <w:p w:rsidR="00677D35" w:rsidRDefault="00677D35" w:rsidP="004621DC">
      <w:pPr>
        <w:ind w:left="360"/>
      </w:pPr>
      <w:r w:rsidRPr="00677D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6CDD82" wp14:editId="7B93AF8E">
            <wp:extent cx="2019300" cy="771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151" w:rsidRDefault="00E93151" w:rsidP="004621DC">
      <w:pPr>
        <w:ind w:left="360"/>
      </w:pPr>
      <w:r>
        <w:rPr>
          <w:rFonts w:hint="eastAsia"/>
        </w:rPr>
        <w:t>除了类名和配置文件主键，其他的如果不需要特殊定制功能不需要修改。</w:t>
      </w:r>
      <w:r>
        <w:rPr>
          <w:rFonts w:hint="eastAsia"/>
        </w:rPr>
        <w:t xml:space="preserve">  </w:t>
      </w:r>
      <w:r>
        <w:t>Add</w:t>
      </w:r>
      <w:r>
        <w:rPr>
          <w:rFonts w:hint="eastAsia"/>
        </w:rPr>
        <w:t>和</w:t>
      </w:r>
      <w:r>
        <w:t>edit</w:t>
      </w:r>
      <w:r>
        <w:rPr>
          <w:rFonts w:hint="eastAsia"/>
        </w:rPr>
        <w:t>其实一样的，可以共用。</w:t>
      </w:r>
      <w:r w:rsidR="00C12AFA">
        <w:rPr>
          <w:rFonts w:hint="eastAsia"/>
        </w:rPr>
        <w:t xml:space="preserve"> </w:t>
      </w:r>
      <w:r w:rsidR="00C12AFA">
        <w:rPr>
          <w:rFonts w:hint="eastAsia"/>
        </w:rPr>
        <w:t>如果同一个业务的增加和删除需要两套不同的界面，只需要建立两个配置规则，</w:t>
      </w:r>
      <w:r w:rsidR="00C12AFA">
        <w:rPr>
          <w:rFonts w:hint="eastAsia"/>
        </w:rPr>
        <w:t xml:space="preserve"> </w:t>
      </w:r>
      <w:r w:rsidR="00C12AFA">
        <w:rPr>
          <w:rFonts w:hint="eastAsia"/>
        </w:rPr>
        <w:t>使用两个不同的模板，即可单独处理，互不干扰。</w:t>
      </w:r>
    </w:p>
    <w:p w:rsidR="002A5A8A" w:rsidRDefault="002A5A8A" w:rsidP="004621DC">
      <w:pPr>
        <w:ind w:left="360"/>
      </w:pPr>
      <w:r>
        <w:rPr>
          <w:rFonts w:hint="eastAsia"/>
        </w:rPr>
        <w:t>配置处理接口时，使用默认的“</w:t>
      </w:r>
      <w:r w:rsidRPr="002A5A8A">
        <w:rPr>
          <w:rFonts w:hint="eastAsia"/>
        </w:rPr>
        <w:t>框架免代理通用接口增</w:t>
      </w:r>
      <w:r>
        <w:rPr>
          <w:rFonts w:hint="eastAsia"/>
        </w:rPr>
        <w:t>”，“</w:t>
      </w:r>
      <w:r w:rsidRPr="002A5A8A">
        <w:rPr>
          <w:rFonts w:hint="eastAsia"/>
        </w:rPr>
        <w:t>框架免代理通用接口改</w:t>
      </w:r>
      <w:r>
        <w:rPr>
          <w:rFonts w:hint="eastAsia"/>
        </w:rPr>
        <w:t>”，“</w:t>
      </w:r>
      <w:r w:rsidRPr="002A5A8A">
        <w:rPr>
          <w:rFonts w:hint="eastAsia"/>
        </w:rPr>
        <w:t>框架免代理通用接口改获</w:t>
      </w:r>
      <w:r>
        <w:rPr>
          <w:rFonts w:hint="eastAsia"/>
        </w:rPr>
        <w:t>”接口即可。</w:t>
      </w:r>
      <w:r w:rsidR="0041332D">
        <w:rPr>
          <w:rFonts w:hint="eastAsia"/>
        </w:rPr>
        <w:t xml:space="preserve"> </w:t>
      </w:r>
      <w:r w:rsidR="0041332D">
        <w:rPr>
          <w:rFonts w:hint="eastAsia"/>
        </w:rPr>
        <w:t>后台处理类模板在这里：</w:t>
      </w:r>
    </w:p>
    <w:p w:rsidR="0041332D" w:rsidRDefault="0041332D" w:rsidP="004621DC">
      <w:pPr>
        <w:ind w:left="360"/>
      </w:pPr>
      <w:r>
        <w:rPr>
          <w:noProof/>
        </w:rPr>
        <w:drawing>
          <wp:inline distT="0" distB="0" distL="0" distR="0" wp14:anchorId="6BBAF610" wp14:editId="7E7EA511">
            <wp:extent cx="2647950" cy="1514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2D" w:rsidRDefault="0041332D" w:rsidP="004621DC">
      <w:pPr>
        <w:ind w:left="360"/>
      </w:pPr>
      <w:r>
        <w:rPr>
          <w:rFonts w:hint="eastAsia"/>
        </w:rPr>
        <w:t>使用时，复制对应模板，将文件名和类名修改为跟配置主键一致的名字。</w:t>
      </w:r>
      <w:r>
        <w:rPr>
          <w:rFonts w:hint="eastAsia"/>
        </w:rPr>
        <w:t xml:space="preserve"> </w:t>
      </w:r>
      <w:r>
        <w:rPr>
          <w:rFonts w:hint="eastAsia"/>
        </w:rPr>
        <w:t>里面方法名不要动，直接写处理代码即可。</w:t>
      </w:r>
    </w:p>
    <w:p w:rsidR="004621DC" w:rsidRDefault="004621DC" w:rsidP="004621DC">
      <w:pPr>
        <w:ind w:left="360"/>
      </w:pPr>
    </w:p>
    <w:p w:rsidR="002A5A8A" w:rsidRDefault="008E297C" w:rsidP="002A5A8A">
      <w:r>
        <w:lastRenderedPageBreak/>
        <w:t xml:space="preserve"> </w:t>
      </w:r>
      <w:r w:rsidR="00AF4FEE">
        <w:t xml:space="preserve">  </w:t>
      </w:r>
      <w:r w:rsidR="00AF4FEE">
        <w:rPr>
          <w:rFonts w:hint="eastAsia"/>
        </w:rPr>
        <w:t>更灵活的操作，可以自定义增删改的自定义接口，但需要更新代理类。</w:t>
      </w:r>
      <w:r w:rsidR="00DB38AE">
        <w:rPr>
          <w:rFonts w:hint="eastAsia"/>
        </w:rPr>
        <w:t xml:space="preserve"> </w:t>
      </w:r>
      <w:r w:rsidR="00DB38AE">
        <w:rPr>
          <w:rFonts w:hint="eastAsia"/>
        </w:rPr>
        <w:t>也可以直接在模板中添加代码实现其他非常规的复杂功能。</w:t>
      </w:r>
    </w:p>
    <w:p w:rsidR="002A5A8A" w:rsidRDefault="002A5A8A" w:rsidP="002A5A8A"/>
    <w:p w:rsidR="002A5A8A" w:rsidRDefault="002A5A8A" w:rsidP="002A5A8A"/>
    <w:p w:rsidR="00D52A04" w:rsidRPr="003E07C2" w:rsidRDefault="00D52A04" w:rsidP="00D52A04">
      <w:pPr>
        <w:pStyle w:val="a6"/>
        <w:numPr>
          <w:ilvl w:val="0"/>
          <w:numId w:val="4"/>
        </w:numPr>
        <w:ind w:firstLineChars="0"/>
        <w:rPr>
          <w:b/>
        </w:rPr>
      </w:pPr>
      <w:r w:rsidRPr="003E07C2">
        <w:rPr>
          <w:rFonts w:hint="eastAsia"/>
          <w:b/>
        </w:rPr>
        <w:t>查询列表无复杂运算，只是几个链表或者单表。</w:t>
      </w:r>
    </w:p>
    <w:p w:rsidR="00677D35" w:rsidRDefault="00677D35" w:rsidP="00677D35">
      <w:pPr>
        <w:pStyle w:val="a6"/>
        <w:ind w:left="360" w:firstLineChars="0" w:firstLine="0"/>
      </w:pPr>
      <w:r>
        <w:rPr>
          <w:rFonts w:hint="eastAsia"/>
        </w:rPr>
        <w:t>这种情况，只需要按照规则，建立数据表，通过配置建立界面，新增一个模板文件即可。</w:t>
      </w:r>
    </w:p>
    <w:p w:rsidR="004F4E58" w:rsidRDefault="00936F8E" w:rsidP="004F4E58">
      <w:r>
        <w:rPr>
          <w:noProof/>
        </w:rPr>
        <w:drawing>
          <wp:inline distT="0" distB="0" distL="0" distR="0" wp14:anchorId="1BD35423" wp14:editId="0795CD3A">
            <wp:extent cx="1971675" cy="9048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8E" w:rsidRDefault="00936F8E" w:rsidP="004F4E58">
      <w:r>
        <w:rPr>
          <w:rFonts w:hint="eastAsia"/>
        </w:rPr>
        <w:t>查询列表不需要建立自定义的响应接口，通常使用默认的接口“</w:t>
      </w:r>
      <w:r w:rsidRPr="00936F8E">
        <w:rPr>
          <w:rFonts w:hint="eastAsia"/>
        </w:rPr>
        <w:t>获取通用数据列表分页数据</w:t>
      </w:r>
      <w:r>
        <w:rPr>
          <w:rFonts w:hint="eastAsia"/>
        </w:rPr>
        <w:t>”即可。</w:t>
      </w:r>
      <w:r>
        <w:rPr>
          <w:rFonts w:hint="eastAsia"/>
        </w:rPr>
        <w:t xml:space="preserve"> </w:t>
      </w:r>
      <w:r>
        <w:rPr>
          <w:rFonts w:hint="eastAsia"/>
        </w:rPr>
        <w:t>如果提供删除数据功能，则需要在这里按照命名规则增加处理类。</w:t>
      </w:r>
    </w:p>
    <w:p w:rsidR="00936F8E" w:rsidRPr="00677D35" w:rsidRDefault="0008474C" w:rsidP="004F4E58">
      <w:r>
        <w:rPr>
          <w:noProof/>
        </w:rPr>
        <w:drawing>
          <wp:inline distT="0" distB="0" distL="0" distR="0" wp14:anchorId="6B2D542D" wp14:editId="293F6B6B">
            <wp:extent cx="2362200" cy="1276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58" w:rsidRDefault="004F4E58" w:rsidP="004F4E58"/>
    <w:p w:rsidR="004F4E58" w:rsidRDefault="004F4E58" w:rsidP="004F4E58"/>
    <w:p w:rsidR="0004313D" w:rsidRPr="003E07C2" w:rsidRDefault="0004313D" w:rsidP="007261EF">
      <w:pPr>
        <w:pStyle w:val="a6"/>
        <w:numPr>
          <w:ilvl w:val="0"/>
          <w:numId w:val="4"/>
        </w:numPr>
        <w:ind w:firstLineChars="0"/>
        <w:rPr>
          <w:b/>
        </w:rPr>
      </w:pPr>
      <w:r w:rsidRPr="003E07C2">
        <w:rPr>
          <w:rFonts w:hint="eastAsia"/>
          <w:b/>
        </w:rPr>
        <w:t>查询列表需要复杂运算</w:t>
      </w:r>
      <w:r w:rsidR="006439D0" w:rsidRPr="003E07C2">
        <w:rPr>
          <w:rFonts w:hint="eastAsia"/>
          <w:b/>
        </w:rPr>
        <w:t>，不适合一次性使用存储过程或视图</w:t>
      </w:r>
      <w:r w:rsidR="00FB57AB" w:rsidRPr="003E07C2">
        <w:rPr>
          <w:rFonts w:hint="eastAsia"/>
          <w:b/>
        </w:rPr>
        <w:t>取数据，需要进行二次处理。</w:t>
      </w:r>
    </w:p>
    <w:p w:rsidR="00E11571" w:rsidRDefault="00B91A81" w:rsidP="00B91A81">
      <w:pPr>
        <w:ind w:left="360"/>
      </w:pPr>
      <w:r>
        <w:rPr>
          <w:rFonts w:hint="eastAsia"/>
        </w:rPr>
        <w:t>某些情况下统计分析数据运算比较复杂，如果使用存储过程或视图，会占用数据库资源，并且调试不便，执行效率低。</w:t>
      </w:r>
      <w:r>
        <w:rPr>
          <w:rFonts w:hint="eastAsia"/>
        </w:rPr>
        <w:t xml:space="preserve">  </w:t>
      </w:r>
      <w:r w:rsidR="008F4823">
        <w:rPr>
          <w:rFonts w:hint="eastAsia"/>
        </w:rPr>
        <w:t>可以使用二次处理类进行加工，</w:t>
      </w:r>
      <w:r w:rsidR="004937D3">
        <w:rPr>
          <w:rFonts w:hint="eastAsia"/>
        </w:rPr>
        <w:t>由于二次处理类加工的是当前分页的有限数据，因此处理起来很灵活，基本不存在效率问题。</w:t>
      </w:r>
    </w:p>
    <w:p w:rsidR="00412422" w:rsidRDefault="00412422" w:rsidP="00B91A81">
      <w:pPr>
        <w:ind w:left="360"/>
      </w:pPr>
      <w:r>
        <w:rPr>
          <w:noProof/>
        </w:rPr>
        <w:drawing>
          <wp:inline distT="0" distB="0" distL="0" distR="0" wp14:anchorId="651EB487" wp14:editId="303AE2DD">
            <wp:extent cx="2333625" cy="6286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64" w:rsidRPr="005A3DA1" w:rsidRDefault="00D52164" w:rsidP="00D52164">
      <w:pPr>
        <w:pStyle w:val="a6"/>
        <w:numPr>
          <w:ilvl w:val="0"/>
          <w:numId w:val="4"/>
        </w:numPr>
        <w:ind w:firstLineChars="0"/>
        <w:rPr>
          <w:b/>
        </w:rPr>
      </w:pPr>
      <w:r w:rsidRPr="005A3DA1">
        <w:rPr>
          <w:rFonts w:hint="eastAsia"/>
          <w:b/>
        </w:rPr>
        <w:t>查询列表同时需要显示图标数据，支持简单的饼图和曲线图</w:t>
      </w:r>
    </w:p>
    <w:p w:rsidR="00D52164" w:rsidRDefault="000570DB" w:rsidP="000570DB">
      <w:pPr>
        <w:ind w:left="360"/>
      </w:pPr>
      <w:r>
        <w:rPr>
          <w:rFonts w:hint="eastAsia"/>
        </w:rPr>
        <w:t>如果需要显示额外的饼图和曲线图，只需要在二次处理类中，增加规范格式的数据集，就会自动显示图标。</w:t>
      </w:r>
      <w:r>
        <w:rPr>
          <w:rFonts w:hint="eastAsia"/>
        </w:rPr>
        <w:t xml:space="preserve">  </w:t>
      </w:r>
      <w:r>
        <w:rPr>
          <w:rFonts w:hint="eastAsia"/>
        </w:rPr>
        <w:t>规范如下：</w:t>
      </w:r>
      <w:r w:rsidR="0074396F">
        <w:rPr>
          <w:rFonts w:hint="eastAsia"/>
        </w:rPr>
        <w:t xml:space="preserve"> </w:t>
      </w:r>
      <w:r w:rsidR="0074396F">
        <w:t>datatable</w:t>
      </w:r>
      <w:r w:rsidR="0074396F">
        <w:rPr>
          <w:rFonts w:hint="eastAsia"/>
        </w:rPr>
        <w:t>的名字和列名是固定的不能修改。</w:t>
      </w:r>
      <w:r w:rsidR="0074396F">
        <w:rPr>
          <w:rFonts w:hint="eastAsia"/>
        </w:rPr>
        <w:t xml:space="preserve"> </w:t>
      </w:r>
      <w:r w:rsidR="0074396F">
        <w:rPr>
          <w:rFonts w:hint="eastAsia"/>
        </w:rPr>
        <w:t>如果是曲线图数据，还需要额外增加每个项目的坐标值数据，坐标值的表名</w:t>
      </w:r>
      <w:r w:rsidR="00EA0B70">
        <w:rPr>
          <w:rFonts w:hint="eastAsia"/>
        </w:rPr>
        <w:t>必须是规范格式。</w:t>
      </w:r>
    </w:p>
    <w:p w:rsidR="00D52164" w:rsidRDefault="00D52164" w:rsidP="00D52164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5A8476E2" wp14:editId="0A1F9BA6">
            <wp:extent cx="3990975" cy="1790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3DC183" wp14:editId="257EB8FE">
            <wp:extent cx="3248025" cy="1323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06861" wp14:editId="2A7AC2D2">
            <wp:extent cx="2114550" cy="134093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6491" cy="134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995E2E" wp14:editId="6558AD84">
            <wp:extent cx="2606106" cy="131445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7323" cy="132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71" w:rsidRDefault="00E11571" w:rsidP="00E11571"/>
    <w:p w:rsidR="002346B8" w:rsidRPr="00DB5ABE" w:rsidRDefault="002346B8" w:rsidP="00BF1AD4">
      <w:pPr>
        <w:pStyle w:val="a6"/>
        <w:numPr>
          <w:ilvl w:val="0"/>
          <w:numId w:val="3"/>
        </w:numPr>
        <w:ind w:firstLineChars="0"/>
        <w:rPr>
          <w:b/>
        </w:rPr>
      </w:pPr>
      <w:r w:rsidRPr="00DB5ABE">
        <w:rPr>
          <w:rFonts w:hint="eastAsia"/>
          <w:b/>
        </w:rPr>
        <w:t>其他注意事项</w:t>
      </w:r>
      <w:r w:rsidR="004C6348">
        <w:rPr>
          <w:rFonts w:hint="eastAsia"/>
          <w:b/>
        </w:rPr>
        <w:t>和使用</w:t>
      </w:r>
      <w:r w:rsidR="00770704">
        <w:rPr>
          <w:rFonts w:hint="eastAsia"/>
          <w:b/>
        </w:rPr>
        <w:t>细节</w:t>
      </w:r>
      <w:r w:rsidR="004C6348">
        <w:rPr>
          <w:rFonts w:hint="eastAsia"/>
          <w:b/>
        </w:rPr>
        <w:t>规范</w:t>
      </w:r>
    </w:p>
    <w:p w:rsidR="002346B8" w:rsidRDefault="002346B8" w:rsidP="002346B8"/>
    <w:p w:rsidR="001D40DA" w:rsidRPr="00C47D05" w:rsidRDefault="00BC720C" w:rsidP="0069084E">
      <w:pPr>
        <w:pStyle w:val="a6"/>
        <w:numPr>
          <w:ilvl w:val="0"/>
          <w:numId w:val="5"/>
        </w:numPr>
        <w:ind w:firstLineChars="0"/>
        <w:rPr>
          <w:b/>
        </w:rPr>
      </w:pPr>
      <w:r w:rsidRPr="00C47D05">
        <w:rPr>
          <w:rFonts w:hint="eastAsia"/>
          <w:b/>
        </w:rPr>
        <w:t>页面</w:t>
      </w:r>
      <w:r w:rsidR="0069084E" w:rsidRPr="00C47D05">
        <w:rPr>
          <w:rFonts w:hint="eastAsia"/>
          <w:b/>
        </w:rPr>
        <w:t>模板使用规则</w:t>
      </w:r>
    </w:p>
    <w:p w:rsidR="0069084E" w:rsidRDefault="00C11CB1" w:rsidP="0069084E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0D5D1F5D" wp14:editId="21F81C7D">
            <wp:extent cx="3952875" cy="19526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419887" wp14:editId="4E4ED78F">
            <wp:extent cx="4057650" cy="5143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CB1" w:rsidRDefault="00C11CB1" w:rsidP="0069084E">
      <w:pPr>
        <w:pStyle w:val="a6"/>
        <w:ind w:left="360" w:firstLineChars="0" w:firstLine="0"/>
      </w:pPr>
    </w:p>
    <w:p w:rsidR="00C11CB1" w:rsidRDefault="00C11CB1" w:rsidP="0069084E">
      <w:pPr>
        <w:pStyle w:val="a6"/>
        <w:ind w:left="360" w:firstLineChars="0" w:firstLine="0"/>
      </w:pPr>
      <w:r>
        <w:rPr>
          <w:rFonts w:hint="eastAsia"/>
        </w:rPr>
        <w:t>如果所示，复制一个模板后，可以放到站点任何地方。</w:t>
      </w:r>
      <w:r>
        <w:rPr>
          <w:rFonts w:hint="eastAsia"/>
        </w:rPr>
        <w:t xml:space="preserve"> </w:t>
      </w:r>
      <w:r>
        <w:rPr>
          <w:rFonts w:hint="eastAsia"/>
        </w:rPr>
        <w:t>只有三个地方需要修改。</w:t>
      </w:r>
      <w:r>
        <w:rPr>
          <w:rFonts w:hint="eastAsia"/>
        </w:rPr>
        <w:t xml:space="preserve"> </w:t>
      </w:r>
      <w:r>
        <w:rPr>
          <w:rFonts w:hint="eastAsia"/>
        </w:rPr>
        <w:t>要求新修改的类名跟文件名一致，并且全站不能有重复。</w:t>
      </w:r>
      <w:r>
        <w:rPr>
          <w:rFonts w:hint="eastAsia"/>
        </w:rPr>
        <w:t xml:space="preserve">  </w:t>
      </w:r>
      <w:r>
        <w:t xml:space="preserve"> </w:t>
      </w:r>
      <w:r>
        <w:t>识别号根据需要</w:t>
      </w:r>
      <w:r>
        <w:rPr>
          <w:rFonts w:hint="eastAsia"/>
        </w:rPr>
        <w:t>，</w:t>
      </w:r>
      <w:r>
        <w:t>修改为表单配置的主表主键</w:t>
      </w:r>
      <w:r>
        <w:rPr>
          <w:rFonts w:hint="eastAsia"/>
        </w:rPr>
        <w:t>，</w:t>
      </w:r>
      <w:r>
        <w:t>或者修改为列表配置的主表主键</w:t>
      </w:r>
      <w:r>
        <w:rPr>
          <w:rFonts w:hint="eastAsia"/>
        </w:rPr>
        <w:t>。</w:t>
      </w:r>
      <w:r w:rsidR="00AF266E">
        <w:rPr>
          <w:rFonts w:hint="eastAsia"/>
        </w:rPr>
        <w:t xml:space="preserve"> </w:t>
      </w:r>
      <w:r w:rsidR="00AF266E">
        <w:rPr>
          <w:rFonts w:hint="eastAsia"/>
        </w:rPr>
        <w:t>注意，表单模板和列表模板看起来非常类似，但实际上公共代码是不一样的。不能通用。</w:t>
      </w:r>
    </w:p>
    <w:p w:rsidR="002A66C0" w:rsidRDefault="002A66C0" w:rsidP="0069084E">
      <w:pPr>
        <w:pStyle w:val="a6"/>
        <w:ind w:left="360" w:firstLineChars="0" w:firstLine="0"/>
      </w:pPr>
    </w:p>
    <w:p w:rsidR="002A66C0" w:rsidRPr="00C11CB1" w:rsidRDefault="002A66C0" w:rsidP="0069084E">
      <w:pPr>
        <w:pStyle w:val="a6"/>
        <w:ind w:left="360" w:firstLineChars="0" w:firstLine="0"/>
      </w:pPr>
      <w:r>
        <w:rPr>
          <w:rFonts w:hint="eastAsia"/>
        </w:rPr>
        <w:t>关于</w:t>
      </w:r>
      <w:r w:rsidR="003918B7">
        <w:rPr>
          <w:rFonts w:hint="eastAsia"/>
        </w:rPr>
        <w:t>配置的主键</w:t>
      </w:r>
      <w:r>
        <w:rPr>
          <w:rFonts w:hint="eastAsia"/>
        </w:rPr>
        <w:t>识别号的问题，</w:t>
      </w:r>
      <w:r>
        <w:rPr>
          <w:rFonts w:hint="eastAsia"/>
        </w:rPr>
        <w:t xml:space="preserve"> </w:t>
      </w:r>
      <w:r>
        <w:rPr>
          <w:rFonts w:hint="eastAsia"/>
        </w:rPr>
        <w:t>属于系统框架功能的，手工改成了“</w:t>
      </w:r>
      <w:r>
        <w:t>sys</w:t>
      </w:r>
      <w:r>
        <w:rPr>
          <w:rFonts w:hint="eastAsia"/>
        </w:rPr>
        <w:t>”开头，只是为了好区分。</w:t>
      </w:r>
      <w:r>
        <w:rPr>
          <w:rFonts w:hint="eastAsia"/>
        </w:rPr>
        <w:t xml:space="preserve"> </w:t>
      </w:r>
      <w:r>
        <w:rPr>
          <w:rFonts w:hint="eastAsia"/>
        </w:rPr>
        <w:t>实际业务生成的编号，不是这个规则，新增单据时会自动生成。</w:t>
      </w:r>
    </w:p>
    <w:p w:rsidR="002346B8" w:rsidRDefault="00D23DBD" w:rsidP="002346B8">
      <w:r>
        <w:t xml:space="preserve"> </w:t>
      </w:r>
    </w:p>
    <w:p w:rsidR="00046BC4" w:rsidRPr="00C47D05" w:rsidRDefault="00046BC4" w:rsidP="00046BC4">
      <w:pPr>
        <w:pStyle w:val="a6"/>
        <w:numPr>
          <w:ilvl w:val="0"/>
          <w:numId w:val="5"/>
        </w:numPr>
        <w:ind w:firstLineChars="0"/>
        <w:rPr>
          <w:b/>
        </w:rPr>
      </w:pPr>
      <w:r w:rsidRPr="00C47D05">
        <w:rPr>
          <w:rFonts w:hint="eastAsia"/>
          <w:b/>
        </w:rPr>
        <w:t>表单模板的编辑模式怎么使用</w:t>
      </w:r>
    </w:p>
    <w:p w:rsidR="00046BC4" w:rsidRDefault="00046BC4" w:rsidP="00046BC4">
      <w:pPr>
        <w:ind w:left="360"/>
      </w:pPr>
      <w:r>
        <w:rPr>
          <w:rFonts w:hint="eastAsia"/>
        </w:rPr>
        <w:t>如果直接访问表单页面，只会有“新增”功能，如果要进入“编辑”功能，需要传递特殊参数。</w:t>
      </w:r>
    </w:p>
    <w:p w:rsidR="00AA049F" w:rsidRDefault="00AA049F" w:rsidP="00AA049F">
      <w:pPr>
        <w:ind w:firstLineChars="400" w:firstLine="840"/>
      </w:pPr>
      <w:r>
        <w:t>编辑模式的参数</w:t>
      </w:r>
      <w:r>
        <w:rPr>
          <w:rFonts w:hint="eastAsia"/>
        </w:rPr>
        <w:t xml:space="preserve">   </w:t>
      </w:r>
      <w:r w:rsidRPr="0061131E">
        <w:t>?fff=1&amp;idforedit=150915000006</w:t>
      </w:r>
    </w:p>
    <w:p w:rsidR="00046BC4" w:rsidRPr="00CF318F" w:rsidRDefault="00AA049F" w:rsidP="00046BC4">
      <w:pPr>
        <w:ind w:left="360"/>
      </w:pPr>
      <w:r>
        <w:rPr>
          <w:rFonts w:hint="eastAsia"/>
        </w:rPr>
        <w:lastRenderedPageBreak/>
        <w:t>其中“</w:t>
      </w:r>
      <w:r>
        <w:rPr>
          <w:rFonts w:hint="eastAsia"/>
        </w:rPr>
        <w:t>fff</w:t>
      </w:r>
      <w:r>
        <w:rPr>
          <w:rFonts w:hint="eastAsia"/>
        </w:rPr>
        <w:t>”和“</w:t>
      </w:r>
      <w:r w:rsidRPr="0061131E">
        <w:t>idforedit</w:t>
      </w:r>
      <w:r>
        <w:rPr>
          <w:rFonts w:hint="eastAsia"/>
        </w:rPr>
        <w:t>”是固定的必须参数。</w:t>
      </w:r>
      <w:r>
        <w:rPr>
          <w:rFonts w:hint="eastAsia"/>
        </w:rPr>
        <w:t xml:space="preserve"> </w:t>
      </w:r>
      <w:r>
        <w:rPr>
          <w:rFonts w:hint="eastAsia"/>
        </w:rPr>
        <w:t>前者代表是否启用编辑模式（</w:t>
      </w:r>
      <w:r>
        <w:rPr>
          <w:rFonts w:hint="eastAsia"/>
        </w:rPr>
        <w:t>1</w:t>
      </w:r>
      <w:r>
        <w:rPr>
          <w:rFonts w:hint="eastAsia"/>
        </w:rPr>
        <w:t>就是启用），</w:t>
      </w:r>
      <w:r>
        <w:rPr>
          <w:rFonts w:hint="eastAsia"/>
        </w:rPr>
        <w:t xml:space="preserve"> </w:t>
      </w:r>
      <w:r>
        <w:rPr>
          <w:rFonts w:hint="eastAsia"/>
        </w:rPr>
        <w:t>后者传入当前要编辑的单据的主键以确定编辑目标。</w:t>
      </w:r>
      <w:r w:rsidR="00291157">
        <w:t xml:space="preserve"> </w:t>
      </w:r>
    </w:p>
    <w:p w:rsidR="00046BC4" w:rsidRDefault="00046BC4" w:rsidP="00046BC4">
      <w:pPr>
        <w:ind w:left="360"/>
      </w:pPr>
    </w:p>
    <w:p w:rsidR="00FE2350" w:rsidRDefault="00FE2350" w:rsidP="00046BC4">
      <w:pPr>
        <w:ind w:left="360"/>
      </w:pPr>
      <w:r>
        <w:rPr>
          <w:rFonts w:hint="eastAsia"/>
        </w:rPr>
        <w:t>实际上，根据需要，编辑页面的名称也不一定非要跟新增页面共用一个页面。</w:t>
      </w:r>
      <w:r>
        <w:rPr>
          <w:rFonts w:hint="eastAsia"/>
        </w:rPr>
        <w:t xml:space="preserve"> </w:t>
      </w:r>
      <w:r>
        <w:t xml:space="preserve">  </w:t>
      </w:r>
      <w:r>
        <w:t>这个涉及到框架菜单的一个判定细节</w:t>
      </w:r>
      <w:r w:rsidR="00922568">
        <w:rPr>
          <w:rFonts w:hint="eastAsia"/>
        </w:rPr>
        <w:t>，</w:t>
      </w:r>
      <w:r w:rsidR="00922568">
        <w:t>框架是按照地址包含关系来处理蓝色指向箭头的</w:t>
      </w:r>
      <w:r>
        <w:rPr>
          <w:rFonts w:hint="eastAsia"/>
        </w:rPr>
        <w:t>，</w:t>
      </w:r>
      <w:r w:rsidR="00922568">
        <w:rPr>
          <w:rFonts w:hint="eastAsia"/>
        </w:rPr>
        <w:t>如何选择需要</w:t>
      </w:r>
      <w:r>
        <w:rPr>
          <w:rFonts w:hint="eastAsia"/>
        </w:rPr>
        <w:t>灵活处理。</w:t>
      </w:r>
    </w:p>
    <w:p w:rsidR="00FE2350" w:rsidRDefault="00FE2350" w:rsidP="00046BC4">
      <w:pPr>
        <w:ind w:left="360"/>
      </w:pPr>
    </w:p>
    <w:p w:rsidR="00046BC4" w:rsidRPr="00C47D05" w:rsidRDefault="00C70A68" w:rsidP="00046BC4">
      <w:pPr>
        <w:pStyle w:val="a6"/>
        <w:numPr>
          <w:ilvl w:val="0"/>
          <w:numId w:val="5"/>
        </w:numPr>
        <w:ind w:firstLineChars="0"/>
        <w:rPr>
          <w:b/>
        </w:rPr>
      </w:pPr>
      <w:r w:rsidRPr="00C47D05">
        <w:rPr>
          <w:rFonts w:hint="eastAsia"/>
          <w:b/>
        </w:rPr>
        <w:t>关于列表中的新增按钮和编辑功能的处理规范。</w:t>
      </w:r>
    </w:p>
    <w:p w:rsidR="00C70A68" w:rsidRDefault="00C70A68" w:rsidP="00C70A68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4145E766" wp14:editId="31CB04E7">
            <wp:extent cx="2562225" cy="1676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68" w:rsidRDefault="00C70A68" w:rsidP="00C70A68">
      <w:pPr>
        <w:ind w:firstLineChars="200" w:firstLine="420"/>
      </w:pPr>
      <w:r>
        <w:rPr>
          <w:rFonts w:hint="eastAsia"/>
        </w:rPr>
        <w:t>一般情况，这里的新增，通常都连接到一个独立配置好的表单新增页面上。</w:t>
      </w:r>
      <w:r>
        <w:rPr>
          <w:rFonts w:hint="eastAsia"/>
        </w:rPr>
        <w:t xml:space="preserve"> </w:t>
      </w:r>
    </w:p>
    <w:p w:rsidR="00C70A68" w:rsidRPr="00C70A68" w:rsidRDefault="00F8056C" w:rsidP="00C70A68">
      <w:pPr>
        <w:pStyle w:val="a6"/>
        <w:ind w:left="360" w:firstLineChars="0" w:firstLine="0"/>
      </w:pPr>
      <w:r>
        <w:rPr>
          <w:rFonts w:hint="eastAsia"/>
        </w:rPr>
        <w:t>对于编辑来说，可以根据需要选择，比如选择一个字段配置为链接类型，连接到独立配置的编辑页面上。</w:t>
      </w:r>
      <w:r>
        <w:rPr>
          <w:rFonts w:hint="eastAsia"/>
        </w:rPr>
        <w:t xml:space="preserve"> </w:t>
      </w:r>
      <w:r>
        <w:rPr>
          <w:rFonts w:hint="eastAsia"/>
        </w:rPr>
        <w:t>或者直接增加一个自定义列显示编辑按钮，通过配置，让按钮点击后打开独立配置的编辑页面。</w:t>
      </w:r>
    </w:p>
    <w:p w:rsidR="00046BC4" w:rsidRPr="00725EAE" w:rsidRDefault="00420630" w:rsidP="00046BC4">
      <w:pPr>
        <w:pStyle w:val="a6"/>
        <w:numPr>
          <w:ilvl w:val="0"/>
          <w:numId w:val="5"/>
        </w:numPr>
        <w:ind w:firstLineChars="0"/>
        <w:rPr>
          <w:b/>
        </w:rPr>
      </w:pPr>
      <w:r w:rsidRPr="00725EAE">
        <w:rPr>
          <w:rFonts w:hint="eastAsia"/>
          <w:b/>
        </w:rPr>
        <w:t>关于导出</w:t>
      </w:r>
    </w:p>
    <w:p w:rsidR="00420630" w:rsidRDefault="00420630" w:rsidP="00420630">
      <w:pPr>
        <w:ind w:left="360"/>
      </w:pPr>
      <w:r>
        <w:rPr>
          <w:rFonts w:hint="eastAsia"/>
        </w:rPr>
        <w:t>需要注意的是，导出功能不需要独立配置，是根据列表分页</w:t>
      </w:r>
      <w:r w:rsidR="002B7F17">
        <w:rPr>
          <w:rFonts w:hint="eastAsia"/>
        </w:rPr>
        <w:t>配置和用户选择当前选择的条件</w:t>
      </w:r>
      <w:r>
        <w:rPr>
          <w:rFonts w:hint="eastAsia"/>
        </w:rPr>
        <w:t>自动导出的。因为要导出所有数据，并且也自动调用二次处理类，如果导出数据量很大。最好在模板页里面使用</w:t>
      </w:r>
      <w:r>
        <w:t>js</w:t>
      </w:r>
      <w:r>
        <w:rPr>
          <w:rFonts w:hint="eastAsia"/>
        </w:rPr>
        <w:t>特别定制导出的条件限制。</w:t>
      </w:r>
    </w:p>
    <w:p w:rsidR="00046BC4" w:rsidRPr="00EA1D09" w:rsidRDefault="00F86094" w:rsidP="00046BC4">
      <w:pPr>
        <w:pStyle w:val="a6"/>
        <w:numPr>
          <w:ilvl w:val="0"/>
          <w:numId w:val="5"/>
        </w:numPr>
        <w:ind w:firstLineChars="0"/>
        <w:rPr>
          <w:b/>
        </w:rPr>
      </w:pPr>
      <w:r w:rsidRPr="00EA1D09">
        <w:rPr>
          <w:rFonts w:hint="eastAsia"/>
          <w:b/>
        </w:rPr>
        <w:t>关于表单处理接口的使用规范</w:t>
      </w:r>
    </w:p>
    <w:p w:rsidR="005F71DA" w:rsidRDefault="000F6D20" w:rsidP="005F71DA">
      <w:r>
        <w:rPr>
          <w:rFonts w:hint="eastAsia"/>
        </w:rPr>
        <w:t>表单处理，不管是使用“</w:t>
      </w:r>
      <w:r w:rsidRPr="002A5A8A">
        <w:rPr>
          <w:rFonts w:hint="eastAsia"/>
        </w:rPr>
        <w:t>框架免代理通用接口</w:t>
      </w:r>
      <w:r>
        <w:rPr>
          <w:rFonts w:hint="eastAsia"/>
        </w:rPr>
        <w:t>”和是自定义新的独立接口，都遵循相同的取值和返回值规范。</w:t>
      </w:r>
    </w:p>
    <w:p w:rsidR="00EA1D09" w:rsidRDefault="00EA1D09" w:rsidP="005F71DA">
      <w:r>
        <w:rPr>
          <w:noProof/>
        </w:rPr>
        <w:lastRenderedPageBreak/>
        <w:drawing>
          <wp:inline distT="0" distB="0" distL="0" distR="0" wp14:anchorId="285646B8" wp14:editId="6F342F35">
            <wp:extent cx="5274310" cy="4737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C5" w:rsidRDefault="006407C5" w:rsidP="005F71D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16140">
        <w:rPr>
          <w:b/>
        </w:rPr>
        <w:t>取值</w:t>
      </w:r>
      <w:r w:rsidRPr="00D16140">
        <w:rPr>
          <w:rFonts w:hint="eastAsia"/>
          <w:b/>
        </w:rPr>
        <w:t>:</w:t>
      </w:r>
      <w:r w:rsidR="00BE0877">
        <w:t xml:space="preserve"> </w:t>
      </w:r>
      <w:r w:rsidR="0003756F">
        <w:t xml:space="preserve"> </w:t>
      </w:r>
      <w:r w:rsidR="0003756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DataTable</w:t>
      </w:r>
      <w:r w:rsidR="0003756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parameter_forUI</w:t>
      </w:r>
      <w:r w:rsidR="0003756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03756F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是前端UI传过来的参数，会自动包含以下内容：</w:t>
      </w:r>
    </w:p>
    <w:p w:rsidR="0003756F" w:rsidRDefault="009964EC" w:rsidP="005F71DA">
      <w:r>
        <w:rPr>
          <w:noProof/>
        </w:rPr>
        <w:drawing>
          <wp:inline distT="0" distB="0" distL="0" distR="0" wp14:anchorId="651A1602" wp14:editId="73B638C5">
            <wp:extent cx="3657600" cy="1333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7AEA8" wp14:editId="40111FD8">
            <wp:extent cx="5274310" cy="4279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EC" w:rsidRDefault="009964EC" w:rsidP="005F71DA">
      <w:r>
        <w:rPr>
          <w:rFonts w:hint="eastAsia"/>
        </w:rPr>
        <w:t>其中：</w:t>
      </w:r>
      <w:r>
        <w:rPr>
          <w:rFonts w:hint="eastAsia"/>
        </w:rPr>
        <w:t xml:space="preserve"> </w:t>
      </w:r>
      <w:r>
        <w:t>guid,ajaxrun,jkname</w:t>
      </w:r>
      <w:r>
        <w:rPr>
          <w:rFonts w:hint="eastAsia"/>
        </w:rPr>
        <w:t>均为框架程序需要的参数，可以不管用。比较重要的是四个：</w:t>
      </w:r>
    </w:p>
    <w:p w:rsidR="009964EC" w:rsidRDefault="009964EC" w:rsidP="005F71DA">
      <w:r>
        <w:t>z</w:t>
      </w:r>
      <w:r>
        <w:rPr>
          <w:rFonts w:hint="eastAsia"/>
        </w:rPr>
        <w:t>heshiyige_</w:t>
      </w:r>
      <w:r>
        <w:t>FID</w:t>
      </w:r>
      <w:r>
        <w:rPr>
          <w:rFonts w:hint="eastAsia"/>
        </w:rPr>
        <w:t>记录着前端表单所使用的表单配置主键（</w:t>
      </w:r>
      <w:r w:rsidRPr="009964EC">
        <w:t>FUP_FormsMainInfo</w:t>
      </w:r>
      <w:r>
        <w:rPr>
          <w:rFonts w:hint="eastAsia"/>
        </w:rPr>
        <w:t>的主键），用这个参数可以区分当前是哪个业务。</w:t>
      </w:r>
    </w:p>
    <w:p w:rsidR="009964EC" w:rsidRDefault="009964EC" w:rsidP="005F71DA">
      <w:r>
        <w:t>I</w:t>
      </w:r>
      <w:r>
        <w:rPr>
          <w:rFonts w:hint="eastAsia"/>
        </w:rPr>
        <w:t>dforedit</w:t>
      </w:r>
      <w:r>
        <w:rPr>
          <w:rFonts w:hint="eastAsia"/>
        </w:rPr>
        <w:t>，记录着编辑模式的编辑目标数据的主键。</w:t>
      </w:r>
      <w:r>
        <w:rPr>
          <w:rFonts w:hint="eastAsia"/>
        </w:rPr>
        <w:t xml:space="preserve"> </w:t>
      </w:r>
      <w:r>
        <w:rPr>
          <w:rFonts w:hint="eastAsia"/>
        </w:rPr>
        <w:t>新增模式就是空的。</w:t>
      </w:r>
    </w:p>
    <w:p w:rsidR="009964EC" w:rsidRDefault="009964EC" w:rsidP="005F71DA">
      <w:r>
        <w:rPr>
          <w:rFonts w:hint="eastAsia"/>
        </w:rPr>
        <w:t>另外两个</w:t>
      </w:r>
      <w:r>
        <w:t>session</w:t>
      </w:r>
      <w:r>
        <w:rPr>
          <w:rFonts w:hint="eastAsia"/>
        </w:rPr>
        <w:t>的，是当前操作用户的唯一识别号和用户类型。</w:t>
      </w:r>
    </w:p>
    <w:p w:rsidR="00075BE7" w:rsidRDefault="00075BE7" w:rsidP="005F71DA">
      <w:r>
        <w:rPr>
          <w:rFonts w:hint="eastAsia"/>
        </w:rPr>
        <w:t>其他参数，</w:t>
      </w:r>
      <w:r>
        <w:rPr>
          <w:rFonts w:hint="eastAsia"/>
        </w:rPr>
        <w:t xml:space="preserve"> </w:t>
      </w:r>
      <w:r>
        <w:rPr>
          <w:rFonts w:hint="eastAsia"/>
        </w:rPr>
        <w:t>就是页面表单本身</w:t>
      </w:r>
      <w:r>
        <w:t>post</w:t>
      </w:r>
      <w:r>
        <w:rPr>
          <w:rFonts w:hint="eastAsia"/>
        </w:rPr>
        <w:t>上来的所有控件值了。</w:t>
      </w:r>
      <w:r>
        <w:rPr>
          <w:rFonts w:hint="eastAsia"/>
        </w:rPr>
        <w:t xml:space="preserve"> </w:t>
      </w:r>
      <w:r>
        <w:rPr>
          <w:rFonts w:hint="eastAsia"/>
        </w:rPr>
        <w:t>直接取值，就得到数据处理业务规则了。</w:t>
      </w:r>
      <w:r w:rsidR="00F45BE8">
        <w:rPr>
          <w:rFonts w:hint="eastAsia"/>
        </w:rPr>
        <w:t xml:space="preserve"> </w:t>
      </w:r>
      <w:r w:rsidR="00F45BE8">
        <w:rPr>
          <w:rFonts w:hint="eastAsia"/>
        </w:rPr>
        <w:t>参数名就是配置里面的控件名（特殊控件不一定完全一致），参数值就是用户录入的值</w:t>
      </w:r>
      <w:r w:rsidR="0095671D">
        <w:rPr>
          <w:rFonts w:hint="eastAsia"/>
        </w:rPr>
        <w:t>。</w:t>
      </w:r>
    </w:p>
    <w:p w:rsidR="00103CF7" w:rsidRPr="00F45BE8" w:rsidRDefault="00103CF7" w:rsidP="005F71DA">
      <w:r>
        <w:rPr>
          <w:rFonts w:hint="eastAsia"/>
        </w:rPr>
        <w:t>如果要传入其他特殊用途的参数，在模版中自行定义往表单塞</w:t>
      </w:r>
      <w:r>
        <w:rPr>
          <w:rFonts w:hint="eastAsia"/>
        </w:rPr>
        <w:t>post</w:t>
      </w:r>
      <w:r>
        <w:rPr>
          <w:rFonts w:hint="eastAsia"/>
        </w:rPr>
        <w:t>内容即可。</w:t>
      </w:r>
    </w:p>
    <w:p w:rsidR="00EA1D09" w:rsidRDefault="00EA1D09" w:rsidP="005F71DA"/>
    <w:p w:rsidR="006407C5" w:rsidRDefault="006407C5" w:rsidP="005F71DA">
      <w:r w:rsidRPr="00D16140">
        <w:rPr>
          <w:rFonts w:hint="eastAsia"/>
          <w:b/>
        </w:rPr>
        <w:t>业务逻辑处理：</w:t>
      </w:r>
      <w:r>
        <w:rPr>
          <w:rFonts w:hint="eastAsia"/>
        </w:rPr>
        <w:t>随意</w:t>
      </w:r>
      <w:r w:rsidR="005F0818">
        <w:rPr>
          <w:rFonts w:hint="eastAsia"/>
        </w:rPr>
        <w:t>，只要符合数据库操作规范就行</w:t>
      </w:r>
      <w:r>
        <w:rPr>
          <w:rFonts w:hint="eastAsia"/>
        </w:rPr>
        <w:t>，复杂的处理最好建立一个新的类库进行调用。</w:t>
      </w:r>
    </w:p>
    <w:p w:rsidR="006407C5" w:rsidRDefault="006407C5" w:rsidP="005F71DA">
      <w:pPr>
        <w:rPr>
          <w:b/>
        </w:rPr>
      </w:pPr>
      <w:r w:rsidRPr="00D16140">
        <w:rPr>
          <w:b/>
        </w:rPr>
        <w:t>返回值</w:t>
      </w:r>
      <w:r w:rsidRPr="00D16140">
        <w:rPr>
          <w:rFonts w:hint="eastAsia"/>
          <w:b/>
        </w:rPr>
        <w:t>：</w:t>
      </w:r>
    </w:p>
    <w:p w:rsidR="00513EAB" w:rsidRPr="00D16140" w:rsidRDefault="00513EAB" w:rsidP="005F71DA">
      <w:pPr>
        <w:rPr>
          <w:b/>
        </w:rPr>
      </w:pPr>
      <w:r>
        <w:rPr>
          <w:noProof/>
        </w:rPr>
        <w:drawing>
          <wp:inline distT="0" distB="0" distL="0" distR="0" wp14:anchorId="7F5AD426" wp14:editId="64FB03D8">
            <wp:extent cx="3057525" cy="25908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DA" w:rsidRDefault="005F71DA" w:rsidP="005F71DA"/>
    <w:p w:rsidR="00061485" w:rsidRDefault="00061485" w:rsidP="00046BC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关于</w:t>
      </w:r>
      <w:r w:rsidR="00CF0ABD">
        <w:rPr>
          <w:rFonts w:hint="eastAsia"/>
        </w:rPr>
        <w:t>编辑前获取信息</w:t>
      </w:r>
      <w:r>
        <w:rPr>
          <w:rFonts w:hint="eastAsia"/>
        </w:rPr>
        <w:t>接口的使用规范</w:t>
      </w:r>
    </w:p>
    <w:p w:rsidR="00030059" w:rsidRDefault="00030059" w:rsidP="00030059"/>
    <w:p w:rsidR="00030059" w:rsidRPr="004D5532" w:rsidRDefault="00030059" w:rsidP="00030059">
      <w:pPr>
        <w:rPr>
          <w:b/>
        </w:rPr>
      </w:pPr>
      <w:r w:rsidRPr="004D5532">
        <w:rPr>
          <w:b/>
        </w:rPr>
        <w:t>传入值</w:t>
      </w:r>
      <w:r w:rsidRPr="004D5532">
        <w:rPr>
          <w:rFonts w:hint="eastAsia"/>
          <w:b/>
        </w:rPr>
        <w:t>:</w:t>
      </w:r>
    </w:p>
    <w:p w:rsidR="00030059" w:rsidRDefault="00030059" w:rsidP="00030059">
      <w:r>
        <w:rPr>
          <w:noProof/>
        </w:rPr>
        <w:drawing>
          <wp:inline distT="0" distB="0" distL="0" distR="0" wp14:anchorId="029F7FA3" wp14:editId="71E637B7">
            <wp:extent cx="5274310" cy="199644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59" w:rsidRDefault="00F465CF" w:rsidP="00030059">
      <w:r>
        <w:rPr>
          <w:rFonts w:hint="eastAsia"/>
        </w:rPr>
        <w:t>其中</w:t>
      </w:r>
      <w:r>
        <w:t>idforedit</w:t>
      </w:r>
      <w:r>
        <w:rPr>
          <w:rFonts w:hint="eastAsia"/>
        </w:rPr>
        <w:t>是要获取的数据的主键。</w:t>
      </w:r>
      <w:r>
        <w:rPr>
          <w:rFonts w:hint="eastAsia"/>
        </w:rPr>
        <w:t xml:space="preserve"> </w:t>
      </w:r>
      <w:r>
        <w:rPr>
          <w:rFonts w:hint="eastAsia"/>
        </w:rPr>
        <w:t>通过这个操作数据库获取数据。</w:t>
      </w:r>
      <w:r>
        <w:rPr>
          <w:rFonts w:hint="eastAsia"/>
        </w:rPr>
        <w:t xml:space="preserve"> </w:t>
      </w:r>
    </w:p>
    <w:p w:rsidR="00F465CF" w:rsidRDefault="00F465CF" w:rsidP="00030059"/>
    <w:p w:rsidR="00F465CF" w:rsidRDefault="00F465CF" w:rsidP="00030059"/>
    <w:p w:rsidR="00030059" w:rsidRPr="004D5532" w:rsidRDefault="00030059" w:rsidP="00030059">
      <w:pPr>
        <w:rPr>
          <w:b/>
        </w:rPr>
      </w:pPr>
      <w:r w:rsidRPr="004D5532">
        <w:rPr>
          <w:rFonts w:hint="eastAsia"/>
          <w:b/>
        </w:rPr>
        <w:t>返回值规范：</w:t>
      </w:r>
    </w:p>
    <w:p w:rsidR="00030059" w:rsidRDefault="00030059" w:rsidP="00030059"/>
    <w:p w:rsidR="00CF0ABD" w:rsidRDefault="00E53FC0" w:rsidP="00CF0ABD">
      <w:r>
        <w:rPr>
          <w:noProof/>
        </w:rPr>
        <w:drawing>
          <wp:inline distT="0" distB="0" distL="0" distR="0" wp14:anchorId="08203691" wp14:editId="5BAF7194">
            <wp:extent cx="5181600" cy="10953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FC0" w:rsidRDefault="00E53FC0" w:rsidP="00CF0ABD"/>
    <w:p w:rsidR="00E53FC0" w:rsidRDefault="00E53FC0" w:rsidP="00CF0ABD">
      <w:r>
        <w:rPr>
          <w:noProof/>
        </w:rPr>
        <w:drawing>
          <wp:inline distT="0" distB="0" distL="0" distR="0" wp14:anchorId="3CCAA1C4" wp14:editId="32B0A012">
            <wp:extent cx="3505200" cy="9525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59" w:rsidRDefault="00030059" w:rsidP="00CF0ABD"/>
    <w:p w:rsidR="00030059" w:rsidRDefault="00F465CF" w:rsidP="00CF0ABD">
      <w:r>
        <w:rPr>
          <w:rFonts w:hint="eastAsia"/>
        </w:rPr>
        <w:t>返回值除了包含结果集合，还必须包含数据记录集合。</w:t>
      </w:r>
      <w:r>
        <w:rPr>
          <w:rFonts w:hint="eastAsia"/>
        </w:rPr>
        <w:t xml:space="preserve">  </w:t>
      </w:r>
      <w:r>
        <w:rPr>
          <w:rFonts w:hint="eastAsia"/>
        </w:rPr>
        <w:t>数据记录集合的列，必须</w:t>
      </w:r>
      <w:r w:rsidR="00AE1AB6">
        <w:rPr>
          <w:rFonts w:hint="eastAsia"/>
        </w:rPr>
        <w:t>包含配置里面的报表配置名。</w:t>
      </w:r>
      <w:r w:rsidR="00AE1AB6">
        <w:rPr>
          <w:rFonts w:hint="eastAsia"/>
        </w:rPr>
        <w:t xml:space="preserve"> </w:t>
      </w:r>
      <w:r w:rsidR="00AE1AB6">
        <w:rPr>
          <w:rFonts w:hint="eastAsia"/>
        </w:rPr>
        <w:t>才能正确自动加载原始数据等待编辑。</w:t>
      </w:r>
    </w:p>
    <w:p w:rsidR="00030059" w:rsidRDefault="00030059" w:rsidP="00CF0ABD"/>
    <w:p w:rsidR="00CF0ABD" w:rsidRPr="00ED0BAD" w:rsidRDefault="00CF0ABD" w:rsidP="00CF0ABD">
      <w:pPr>
        <w:pStyle w:val="a6"/>
        <w:numPr>
          <w:ilvl w:val="0"/>
          <w:numId w:val="5"/>
        </w:numPr>
        <w:ind w:firstLineChars="0"/>
        <w:rPr>
          <w:b/>
        </w:rPr>
      </w:pPr>
      <w:r w:rsidRPr="00ED0BAD">
        <w:rPr>
          <w:rFonts w:hint="eastAsia"/>
          <w:b/>
        </w:rPr>
        <w:t>关于列表删除接口的使用规范</w:t>
      </w:r>
    </w:p>
    <w:p w:rsidR="00CF0ABD" w:rsidRDefault="00E53FC0" w:rsidP="00CF0ABD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6246C2D9" wp14:editId="15639978">
            <wp:extent cx="5274310" cy="17233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DA" w:rsidRDefault="005F71DA" w:rsidP="005F71DA"/>
    <w:p w:rsidR="00654724" w:rsidRDefault="00654724" w:rsidP="005F71DA">
      <w:r>
        <w:rPr>
          <w:rFonts w:hint="eastAsia"/>
        </w:rPr>
        <w:t>其中，</w:t>
      </w:r>
      <w:r>
        <w:t>id</w:t>
      </w:r>
      <w:r>
        <w:rPr>
          <w:rFonts w:hint="eastAsia"/>
        </w:rPr>
        <w:t>就是要删除的数据的主键。</w:t>
      </w:r>
      <w:r>
        <w:rPr>
          <w:rFonts w:hint="eastAsia"/>
        </w:rPr>
        <w:t xml:space="preserve"> </w:t>
      </w:r>
    </w:p>
    <w:p w:rsidR="00654724" w:rsidRDefault="00654724" w:rsidP="005F71DA">
      <w:r>
        <w:t>不需要返回值</w:t>
      </w:r>
      <w:r>
        <w:rPr>
          <w:rFonts w:hint="eastAsia"/>
        </w:rPr>
        <w:t>。</w:t>
      </w:r>
      <w:r>
        <w:t>实际上是返回了</w:t>
      </w:r>
      <w:r>
        <w:rPr>
          <w:rFonts w:hint="eastAsia"/>
        </w:rPr>
        <w:t>字符串，但没有用处。</w:t>
      </w:r>
    </w:p>
    <w:p w:rsidR="005F71DA" w:rsidRDefault="005F71DA" w:rsidP="005F71DA"/>
    <w:p w:rsidR="000C1A9F" w:rsidRPr="0038083C" w:rsidRDefault="000C1A9F" w:rsidP="00046BC4">
      <w:pPr>
        <w:pStyle w:val="a6"/>
        <w:numPr>
          <w:ilvl w:val="0"/>
          <w:numId w:val="5"/>
        </w:numPr>
        <w:ind w:firstLineChars="0"/>
        <w:rPr>
          <w:b/>
        </w:rPr>
      </w:pPr>
      <w:r w:rsidRPr="0038083C">
        <w:rPr>
          <w:rFonts w:hint="eastAsia"/>
          <w:b/>
        </w:rPr>
        <w:t>关于数据库操作、权限、其他框架内代码规范</w:t>
      </w:r>
    </w:p>
    <w:p w:rsidR="000C1A9F" w:rsidRPr="00D20D97" w:rsidRDefault="000C1A9F" w:rsidP="000C1A9F">
      <w:pPr>
        <w:pStyle w:val="a6"/>
        <w:ind w:left="360" w:firstLineChars="0" w:firstLine="0"/>
      </w:pPr>
      <w:r>
        <w:t>详见其他独立的文档</w:t>
      </w:r>
      <w:r>
        <w:rPr>
          <w:rFonts w:hint="eastAsia"/>
        </w:rPr>
        <w:t>。</w:t>
      </w:r>
    </w:p>
    <w:p w:rsidR="002346B8" w:rsidRDefault="002346B8" w:rsidP="002346B8"/>
    <w:p w:rsidR="00616D2A" w:rsidRPr="0038083C" w:rsidRDefault="00616D2A" w:rsidP="00616D2A">
      <w:pPr>
        <w:pStyle w:val="a6"/>
        <w:numPr>
          <w:ilvl w:val="0"/>
          <w:numId w:val="5"/>
        </w:numPr>
        <w:ind w:firstLineChars="0"/>
        <w:rPr>
          <w:b/>
        </w:rPr>
      </w:pPr>
      <w:r w:rsidRPr="0038083C">
        <w:rPr>
          <w:rFonts w:hint="eastAsia"/>
          <w:b/>
        </w:rPr>
        <w:t>关于</w:t>
      </w:r>
      <w:r>
        <w:rPr>
          <w:rFonts w:hint="eastAsia"/>
          <w:b/>
        </w:rPr>
        <w:t>新建项目后的配置更改</w:t>
      </w:r>
    </w:p>
    <w:p w:rsidR="00616D2A" w:rsidRDefault="009E1B3C" w:rsidP="00616D2A">
      <w:pPr>
        <w:pStyle w:val="a6"/>
        <w:ind w:left="360" w:firstLineChars="0" w:firstLine="0"/>
      </w:pPr>
      <w:r>
        <w:t>修改</w:t>
      </w:r>
      <w:r>
        <w:rPr>
          <w:rFonts w:hint="eastAsia"/>
        </w:rPr>
        <w:t>各项目中的</w:t>
      </w:r>
      <w:r>
        <w:t>web.config</w:t>
      </w:r>
      <w:r>
        <w:rPr>
          <w:rFonts w:hint="eastAsia"/>
        </w:rPr>
        <w:t>或</w:t>
      </w:r>
      <w:r>
        <w:t>app.config</w:t>
      </w:r>
      <w:r>
        <w:rPr>
          <w:rFonts w:hint="eastAsia"/>
        </w:rPr>
        <w:t>文件中的</w:t>
      </w:r>
      <w:r w:rsidRPr="009E1B3C">
        <w:t>connectionStrings</w:t>
      </w:r>
      <w:r w:rsidRPr="009E1B3C">
        <w:t>和</w:t>
      </w:r>
      <w:r w:rsidRPr="009E1B3C">
        <w:t>appSettings</w:t>
      </w:r>
      <w:r w:rsidRPr="009E1B3C">
        <w:rPr>
          <w:rFonts w:hint="eastAsia"/>
        </w:rPr>
        <w:t>节点</w:t>
      </w:r>
      <w:r>
        <w:rPr>
          <w:rFonts w:hint="eastAsia"/>
        </w:rPr>
        <w:t>。</w:t>
      </w:r>
    </w:p>
    <w:p w:rsidR="009E1B3C" w:rsidRDefault="009E1B3C" w:rsidP="00616D2A">
      <w:pPr>
        <w:pStyle w:val="a6"/>
        <w:ind w:left="360" w:firstLineChars="0" w:firstLine="0"/>
      </w:pPr>
      <w:r>
        <w:t>在</w:t>
      </w:r>
      <w:r>
        <w:rPr>
          <w:rFonts w:hint="eastAsia"/>
        </w:rPr>
        <w:t>host</w:t>
      </w:r>
      <w:r>
        <w:rPr>
          <w:rFonts w:hint="eastAsia"/>
        </w:rPr>
        <w:t>文件中增加新的域名。</w:t>
      </w:r>
    </w:p>
    <w:p w:rsidR="009E1B3C" w:rsidRDefault="009E1B3C" w:rsidP="00616D2A">
      <w:pPr>
        <w:pStyle w:val="a6"/>
        <w:ind w:left="360" w:firstLineChars="0" w:firstLine="0"/>
      </w:pPr>
      <w:r>
        <w:rPr>
          <w:rFonts w:hint="eastAsia"/>
        </w:rPr>
        <w:t>直接修改</w:t>
      </w:r>
      <w:r>
        <w:t>IPC</w:t>
      </w:r>
      <w:r>
        <w:rPr>
          <w:rFonts w:hint="eastAsia"/>
        </w:rPr>
        <w:t>配置数据库表中的服务器域名和端口。</w:t>
      </w:r>
    </w:p>
    <w:p w:rsidR="009E1B3C" w:rsidRDefault="009E1B3C" w:rsidP="00616D2A">
      <w:pPr>
        <w:pStyle w:val="a6"/>
        <w:ind w:left="360" w:firstLineChars="0" w:firstLine="0"/>
      </w:pPr>
      <w:r>
        <w:t>在</w:t>
      </w:r>
      <w:r>
        <w:t>iis</w:t>
      </w:r>
      <w:r>
        <w:t>建立对应域名和端口以及对应进程池的站点</w:t>
      </w:r>
      <w:r>
        <w:rPr>
          <w:rFonts w:hint="eastAsia"/>
        </w:rPr>
        <w:t>。</w:t>
      </w:r>
    </w:p>
    <w:p w:rsidR="001B7FFD" w:rsidRDefault="001B7FFD" w:rsidP="001B7FFD">
      <w:pPr>
        <w:pStyle w:val="a6"/>
        <w:ind w:left="360" w:firstLineChars="0" w:firstLine="0"/>
      </w:pPr>
      <w:r>
        <w:rPr>
          <w:rFonts w:hint="eastAsia"/>
        </w:rPr>
        <w:t>从</w:t>
      </w:r>
      <w:r>
        <w:t>ipc</w:t>
      </w:r>
      <w:r>
        <w:rPr>
          <w:rFonts w:hint="eastAsia"/>
        </w:rPr>
        <w:t>聚合服务接口管理界面，生成新的</w:t>
      </w:r>
      <w:r w:rsidRPr="001B7FFD">
        <w:t>IPClist.config</w:t>
      </w:r>
      <w:r>
        <w:rPr>
          <w:rFonts w:hint="eastAsia"/>
        </w:rPr>
        <w:t>文件，并删除</w:t>
      </w:r>
      <w:r>
        <w:t>ForIPC</w:t>
      </w:r>
      <w:r>
        <w:rPr>
          <w:rFonts w:hint="eastAsia"/>
        </w:rPr>
        <w:t>目录中的</w:t>
      </w:r>
      <w:r>
        <w:t>dll</w:t>
      </w:r>
      <w:r>
        <w:rPr>
          <w:rFonts w:hint="eastAsia"/>
        </w:rPr>
        <w:t>。</w:t>
      </w:r>
    </w:p>
    <w:p w:rsidR="001B7FFD" w:rsidRPr="001B7FFD" w:rsidRDefault="003F2D69" w:rsidP="001B7FFD">
      <w:pPr>
        <w:pStyle w:val="a6"/>
        <w:ind w:left="360" w:firstLineChars="0" w:firstLine="0"/>
      </w:pPr>
      <w:r>
        <w:t>登录后台管理</w:t>
      </w:r>
      <w:r>
        <w:rPr>
          <w:rFonts w:hint="eastAsia"/>
        </w:rPr>
        <w:t>，</w:t>
      </w:r>
      <w:r>
        <w:t>配置好需要的菜单</w:t>
      </w:r>
      <w:r>
        <w:rPr>
          <w:rFonts w:hint="eastAsia"/>
        </w:rPr>
        <w:t>并生成。</w:t>
      </w:r>
    </w:p>
    <w:p w:rsidR="00F93329" w:rsidRDefault="00F93329" w:rsidP="002346B8"/>
    <w:p w:rsidR="002346B8" w:rsidRDefault="002346B8" w:rsidP="002346B8"/>
    <w:p w:rsidR="002346B8" w:rsidRDefault="002346B8" w:rsidP="00BF1AD4">
      <w:pPr>
        <w:pStyle w:val="a6"/>
        <w:numPr>
          <w:ilvl w:val="0"/>
          <w:numId w:val="3"/>
        </w:numPr>
        <w:ind w:firstLineChars="0"/>
        <w:rPr>
          <w:b/>
        </w:rPr>
      </w:pPr>
      <w:r w:rsidRPr="00DB5ABE">
        <w:rPr>
          <w:b/>
        </w:rPr>
        <w:t>配置表数据库说明文档</w:t>
      </w:r>
    </w:p>
    <w:p w:rsidR="007D21F4" w:rsidRDefault="007D21F4" w:rsidP="007D21F4">
      <w:pPr>
        <w:rPr>
          <w:b/>
        </w:rPr>
      </w:pPr>
      <w:r>
        <w:rPr>
          <w:rFonts w:hint="eastAsia"/>
        </w:rPr>
        <w:t>参考见“</w:t>
      </w:r>
      <w:r w:rsidRPr="007F17BA">
        <w:rPr>
          <w:rFonts w:hint="eastAsia"/>
        </w:rPr>
        <w:t>通用配置注意事项参考</w:t>
      </w:r>
      <w:r w:rsidRPr="007F17BA">
        <w:rPr>
          <w:rFonts w:hint="eastAsia"/>
        </w:rPr>
        <w:t>.xlsx</w:t>
      </w:r>
      <w:r>
        <w:rPr>
          <w:rFonts w:hint="eastAsia"/>
        </w:rPr>
        <w:t>”</w:t>
      </w:r>
    </w:p>
    <w:p w:rsidR="007D21F4" w:rsidRDefault="004536CA" w:rsidP="007D21F4">
      <w:pPr>
        <w:rPr>
          <w:color w:val="FF0000"/>
        </w:rPr>
      </w:pPr>
      <w:r>
        <w:rPr>
          <w:b/>
        </w:rPr>
        <w:t xml:space="preserve"> </w:t>
      </w:r>
      <w:bookmarkStart w:id="0" w:name="_GoBack"/>
      <w:bookmarkEnd w:id="0"/>
    </w:p>
    <w:p w:rsidR="007D21F4" w:rsidRDefault="007D21F4" w:rsidP="007D21F4">
      <w:pPr>
        <w:rPr>
          <w:color w:val="FF0000"/>
        </w:rPr>
      </w:pPr>
    </w:p>
    <w:p w:rsidR="007D21F4" w:rsidRDefault="007D21F4" w:rsidP="007D21F4">
      <w:pPr>
        <w:rPr>
          <w:color w:val="FF0000"/>
        </w:rPr>
      </w:pPr>
    </w:p>
    <w:p w:rsidR="007D21F4" w:rsidRDefault="00510CC0" w:rsidP="007D21F4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p w:rsidR="007D21F4" w:rsidRPr="007D21F4" w:rsidRDefault="007D21F4" w:rsidP="002346B8"/>
    <w:p w:rsidR="007D21F4" w:rsidRPr="007D21F4" w:rsidRDefault="007D21F4" w:rsidP="002346B8"/>
    <w:sectPr w:rsidR="007D21F4" w:rsidRPr="007D2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47DF1"/>
    <w:multiLevelType w:val="hybridMultilevel"/>
    <w:tmpl w:val="FBC2CDE0"/>
    <w:lvl w:ilvl="0" w:tplc="B1E2D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797AB3"/>
    <w:multiLevelType w:val="hybridMultilevel"/>
    <w:tmpl w:val="D65C2DA6"/>
    <w:lvl w:ilvl="0" w:tplc="5716503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1E5224"/>
    <w:multiLevelType w:val="hybridMultilevel"/>
    <w:tmpl w:val="C4D82D42"/>
    <w:lvl w:ilvl="0" w:tplc="975E6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9A22A4"/>
    <w:multiLevelType w:val="hybridMultilevel"/>
    <w:tmpl w:val="55B6C344"/>
    <w:lvl w:ilvl="0" w:tplc="5164BD4A">
      <w:start w:val="1"/>
      <w:numFmt w:val="japaneseCounting"/>
      <w:lvlText w:val="%1．"/>
      <w:lvlJc w:val="left"/>
      <w:pPr>
        <w:ind w:left="420" w:hanging="4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C834C0"/>
    <w:multiLevelType w:val="hybridMultilevel"/>
    <w:tmpl w:val="47423132"/>
    <w:lvl w:ilvl="0" w:tplc="06AE7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4FB"/>
    <w:rsid w:val="000071B5"/>
    <w:rsid w:val="00017D41"/>
    <w:rsid w:val="00030059"/>
    <w:rsid w:val="0003756F"/>
    <w:rsid w:val="0004313D"/>
    <w:rsid w:val="00046BC4"/>
    <w:rsid w:val="000570DB"/>
    <w:rsid w:val="00061485"/>
    <w:rsid w:val="00062444"/>
    <w:rsid w:val="00075BE7"/>
    <w:rsid w:val="0008474C"/>
    <w:rsid w:val="00097AFD"/>
    <w:rsid w:val="000A613C"/>
    <w:rsid w:val="000B38C5"/>
    <w:rsid w:val="000C0779"/>
    <w:rsid w:val="000C1A9F"/>
    <w:rsid w:val="000F6D20"/>
    <w:rsid w:val="001036A8"/>
    <w:rsid w:val="00103CF7"/>
    <w:rsid w:val="001321A3"/>
    <w:rsid w:val="00172E82"/>
    <w:rsid w:val="00182669"/>
    <w:rsid w:val="001B7FFD"/>
    <w:rsid w:val="001D40DA"/>
    <w:rsid w:val="001D4964"/>
    <w:rsid w:val="00216714"/>
    <w:rsid w:val="00233538"/>
    <w:rsid w:val="002346B8"/>
    <w:rsid w:val="002668C0"/>
    <w:rsid w:val="00285A03"/>
    <w:rsid w:val="00291157"/>
    <w:rsid w:val="002A5A8A"/>
    <w:rsid w:val="002A66C0"/>
    <w:rsid w:val="002B7F17"/>
    <w:rsid w:val="002D3C10"/>
    <w:rsid w:val="002D62AE"/>
    <w:rsid w:val="00336679"/>
    <w:rsid w:val="00347972"/>
    <w:rsid w:val="0038083C"/>
    <w:rsid w:val="003918B7"/>
    <w:rsid w:val="003E07C2"/>
    <w:rsid w:val="003E1C70"/>
    <w:rsid w:val="003F2D69"/>
    <w:rsid w:val="003F645C"/>
    <w:rsid w:val="003F6F18"/>
    <w:rsid w:val="004104C5"/>
    <w:rsid w:val="0041051B"/>
    <w:rsid w:val="00412422"/>
    <w:rsid w:val="0041332D"/>
    <w:rsid w:val="00415854"/>
    <w:rsid w:val="00420630"/>
    <w:rsid w:val="004378E4"/>
    <w:rsid w:val="00452963"/>
    <w:rsid w:val="004536CA"/>
    <w:rsid w:val="00457806"/>
    <w:rsid w:val="004621DC"/>
    <w:rsid w:val="00490245"/>
    <w:rsid w:val="004937D3"/>
    <w:rsid w:val="004C36B3"/>
    <w:rsid w:val="004C3AC5"/>
    <w:rsid w:val="004C6348"/>
    <w:rsid w:val="004D09E8"/>
    <w:rsid w:val="004D5532"/>
    <w:rsid w:val="004F4E58"/>
    <w:rsid w:val="00510CC0"/>
    <w:rsid w:val="00513EAB"/>
    <w:rsid w:val="0055163D"/>
    <w:rsid w:val="005570A7"/>
    <w:rsid w:val="005A3DA1"/>
    <w:rsid w:val="005E06CB"/>
    <w:rsid w:val="005F0818"/>
    <w:rsid w:val="005F71DA"/>
    <w:rsid w:val="0061131E"/>
    <w:rsid w:val="00616D2A"/>
    <w:rsid w:val="006407C5"/>
    <w:rsid w:val="006439D0"/>
    <w:rsid w:val="00654724"/>
    <w:rsid w:val="00677D35"/>
    <w:rsid w:val="0069084E"/>
    <w:rsid w:val="006A5F5C"/>
    <w:rsid w:val="00720E06"/>
    <w:rsid w:val="00725EAE"/>
    <w:rsid w:val="007261EF"/>
    <w:rsid w:val="0074396F"/>
    <w:rsid w:val="00754898"/>
    <w:rsid w:val="00770704"/>
    <w:rsid w:val="007D21F4"/>
    <w:rsid w:val="007F17BA"/>
    <w:rsid w:val="007F1C8E"/>
    <w:rsid w:val="0083422A"/>
    <w:rsid w:val="00835B65"/>
    <w:rsid w:val="00845F0D"/>
    <w:rsid w:val="00887029"/>
    <w:rsid w:val="008A2BE0"/>
    <w:rsid w:val="008B490B"/>
    <w:rsid w:val="008E297C"/>
    <w:rsid w:val="008F4823"/>
    <w:rsid w:val="008F524E"/>
    <w:rsid w:val="00913D84"/>
    <w:rsid w:val="00922568"/>
    <w:rsid w:val="00936F8E"/>
    <w:rsid w:val="00942222"/>
    <w:rsid w:val="0095671D"/>
    <w:rsid w:val="0097116D"/>
    <w:rsid w:val="00991D01"/>
    <w:rsid w:val="009964EC"/>
    <w:rsid w:val="009E1B3C"/>
    <w:rsid w:val="00A01941"/>
    <w:rsid w:val="00A32E37"/>
    <w:rsid w:val="00A6622B"/>
    <w:rsid w:val="00AA049F"/>
    <w:rsid w:val="00AC14A0"/>
    <w:rsid w:val="00AE1AB6"/>
    <w:rsid w:val="00AF266E"/>
    <w:rsid w:val="00AF4FEE"/>
    <w:rsid w:val="00AF7F67"/>
    <w:rsid w:val="00B1322E"/>
    <w:rsid w:val="00B15561"/>
    <w:rsid w:val="00B72B7A"/>
    <w:rsid w:val="00B77EE4"/>
    <w:rsid w:val="00B91A81"/>
    <w:rsid w:val="00BB19EA"/>
    <w:rsid w:val="00BC720C"/>
    <w:rsid w:val="00BE0877"/>
    <w:rsid w:val="00BF1AD4"/>
    <w:rsid w:val="00C11CB1"/>
    <w:rsid w:val="00C12AFA"/>
    <w:rsid w:val="00C35AC4"/>
    <w:rsid w:val="00C47D05"/>
    <w:rsid w:val="00C70A68"/>
    <w:rsid w:val="00C84CDA"/>
    <w:rsid w:val="00CC3D0B"/>
    <w:rsid w:val="00CF0765"/>
    <w:rsid w:val="00CF0ABD"/>
    <w:rsid w:val="00CF2ABF"/>
    <w:rsid w:val="00CF318F"/>
    <w:rsid w:val="00D16140"/>
    <w:rsid w:val="00D16AD2"/>
    <w:rsid w:val="00D20D97"/>
    <w:rsid w:val="00D23DBD"/>
    <w:rsid w:val="00D46114"/>
    <w:rsid w:val="00D52164"/>
    <w:rsid w:val="00D52A04"/>
    <w:rsid w:val="00D75613"/>
    <w:rsid w:val="00D913F0"/>
    <w:rsid w:val="00D923C4"/>
    <w:rsid w:val="00DA14FB"/>
    <w:rsid w:val="00DB38AE"/>
    <w:rsid w:val="00DB5ABE"/>
    <w:rsid w:val="00DD09A5"/>
    <w:rsid w:val="00DE4E6A"/>
    <w:rsid w:val="00DF50BD"/>
    <w:rsid w:val="00E11571"/>
    <w:rsid w:val="00E1167D"/>
    <w:rsid w:val="00E4013F"/>
    <w:rsid w:val="00E53E86"/>
    <w:rsid w:val="00E53FC0"/>
    <w:rsid w:val="00E92F47"/>
    <w:rsid w:val="00E93151"/>
    <w:rsid w:val="00EA0B70"/>
    <w:rsid w:val="00EA1D09"/>
    <w:rsid w:val="00EA24F1"/>
    <w:rsid w:val="00EC070C"/>
    <w:rsid w:val="00ED0BAD"/>
    <w:rsid w:val="00EE1CDE"/>
    <w:rsid w:val="00EE4DA0"/>
    <w:rsid w:val="00EF0DAD"/>
    <w:rsid w:val="00F41C0F"/>
    <w:rsid w:val="00F45BE8"/>
    <w:rsid w:val="00F465CF"/>
    <w:rsid w:val="00F61EA3"/>
    <w:rsid w:val="00F8056C"/>
    <w:rsid w:val="00F81E5B"/>
    <w:rsid w:val="00F86094"/>
    <w:rsid w:val="00F93329"/>
    <w:rsid w:val="00FB57AB"/>
    <w:rsid w:val="00FE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30E4"/>
  <w15:chartTrackingRefBased/>
  <w15:docId w15:val="{757C1653-82F8-4924-8F01-CC62FA83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79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47972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B72B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F17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5DB2E-FD7E-4016-A08E-963373E6A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7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于海滨</dc:creator>
  <cp:keywords/>
  <dc:description/>
  <cp:lastModifiedBy>gotodk</cp:lastModifiedBy>
  <cp:revision>253</cp:revision>
  <dcterms:created xsi:type="dcterms:W3CDTF">2015-09-15T09:17:00Z</dcterms:created>
  <dcterms:modified xsi:type="dcterms:W3CDTF">2017-06-02T14:12:00Z</dcterms:modified>
</cp:coreProperties>
</file>