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725" w:rsidRPr="00585580" w:rsidRDefault="00484C73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bCs/>
          <w:kern w:val="36"/>
          <w:sz w:val="44"/>
          <w:szCs w:val="44"/>
        </w:rPr>
      </w:pPr>
      <w:r w:rsidRPr="00585580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富美集团中国商品批发交易平台</w:t>
      </w:r>
    </w:p>
    <w:p w:rsidR="00647D6A" w:rsidRPr="00585580" w:rsidRDefault="008C6327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bCs/>
          <w:kern w:val="36"/>
          <w:sz w:val="44"/>
          <w:szCs w:val="44"/>
        </w:rPr>
      </w:pPr>
      <w:r w:rsidRPr="00585580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交易方</w:t>
      </w:r>
      <w:r w:rsidR="00484C73" w:rsidRPr="00585580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管理</w:t>
      </w:r>
      <w:r w:rsidR="009255E0" w:rsidRPr="00585580">
        <w:rPr>
          <w:rFonts w:ascii="仿宋_GB2312" w:eastAsia="仿宋_GB2312" w:hAnsi="宋体" w:cs="宋体" w:hint="eastAsia"/>
          <w:b/>
          <w:bCs/>
          <w:kern w:val="36"/>
          <w:sz w:val="44"/>
          <w:szCs w:val="44"/>
        </w:rPr>
        <w:t>规定</w:t>
      </w:r>
    </w:p>
    <w:p w:rsidR="00FE5718" w:rsidRPr="00585580" w:rsidRDefault="00FE5718" w:rsidP="00867C60">
      <w:pPr>
        <w:widowControl/>
        <w:adjustRightInd w:val="0"/>
        <w:snapToGrid w:val="0"/>
        <w:ind w:leftChars="0" w:left="0" w:firstLineChars="200" w:firstLine="562"/>
        <w:jc w:val="center"/>
        <w:rPr>
          <w:rFonts w:ascii="仿宋_GB2312" w:eastAsia="仿宋_GB2312" w:hAnsi="宋体" w:cs="宋体"/>
          <w:b/>
          <w:bCs/>
          <w:kern w:val="36"/>
          <w:sz w:val="28"/>
          <w:szCs w:val="28"/>
        </w:rPr>
      </w:pPr>
    </w:p>
    <w:p w:rsidR="00647D6A" w:rsidRPr="00585580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第一章</w:t>
      </w:r>
      <w:r w:rsidR="001F1A30" w:rsidRPr="00585580">
        <w:rPr>
          <w:rFonts w:ascii="宋体" w:eastAsia="仿宋_GB2312" w:hAnsi="宋体" w:cs="宋体" w:hint="eastAsia"/>
          <w:b/>
          <w:kern w:val="0"/>
          <w:sz w:val="28"/>
          <w:szCs w:val="28"/>
        </w:rPr>
        <w:t xml:space="preserve"> 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总则</w:t>
      </w:r>
    </w:p>
    <w:p w:rsidR="00100298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第一条</w:t>
      </w:r>
      <w:r w:rsidR="0045072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450725" w:rsidRPr="00585580">
        <w:rPr>
          <w:rFonts w:ascii="仿宋_GB2312" w:eastAsia="仿宋_GB2312" w:hAnsiTheme="minorEastAsia" w:hint="eastAsia"/>
          <w:sz w:val="28"/>
          <w:szCs w:val="28"/>
        </w:rPr>
        <w:t>为加强</w:t>
      </w:r>
      <w:r w:rsidR="00611A9E" w:rsidRPr="00585580">
        <w:rPr>
          <w:rFonts w:ascii="仿宋_GB2312" w:eastAsia="仿宋_GB2312" w:hAnsiTheme="minorEastAsia" w:hint="eastAsia"/>
          <w:sz w:val="28"/>
          <w:szCs w:val="28"/>
        </w:rPr>
        <w:t>富美集团中国商品批发交易平台（以下简称“交易平台”）</w:t>
      </w:r>
      <w:r w:rsidR="008C6327" w:rsidRPr="00585580">
        <w:rPr>
          <w:rFonts w:ascii="仿宋_GB2312" w:eastAsia="仿宋_GB2312" w:hAnsiTheme="minorEastAsia" w:hint="eastAsia"/>
          <w:sz w:val="28"/>
          <w:szCs w:val="28"/>
        </w:rPr>
        <w:t>交易方的自律管理，保障各交易方的合法权益，规范交易方</w:t>
      </w:r>
      <w:r w:rsidR="00450725" w:rsidRPr="00585580">
        <w:rPr>
          <w:rFonts w:ascii="仿宋_GB2312" w:eastAsia="仿宋_GB2312" w:hAnsiTheme="minorEastAsia" w:hint="eastAsia"/>
          <w:sz w:val="28"/>
          <w:szCs w:val="28"/>
        </w:rPr>
        <w:t>在</w:t>
      </w:r>
      <w:r w:rsidR="00611A9E" w:rsidRPr="00585580">
        <w:rPr>
          <w:rFonts w:ascii="仿宋_GB2312" w:eastAsia="仿宋_GB2312" w:hAnsiTheme="minorEastAsia" w:hint="eastAsia"/>
          <w:sz w:val="28"/>
          <w:szCs w:val="28"/>
        </w:rPr>
        <w:t>交易平台</w:t>
      </w:r>
      <w:r w:rsidR="00450725" w:rsidRPr="00585580">
        <w:rPr>
          <w:rFonts w:ascii="仿宋_GB2312" w:eastAsia="仿宋_GB2312" w:hAnsiTheme="minorEastAsia" w:hint="eastAsia"/>
          <w:sz w:val="28"/>
          <w:szCs w:val="28"/>
        </w:rPr>
        <w:t>的业务活动，根据《富美集团中国商品批发交易平台章程》和有关业务运营规定，制定本规定。</w:t>
      </w:r>
    </w:p>
    <w:p w:rsidR="00100298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第二条 </w:t>
      </w:r>
      <w:r w:rsidR="008C632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是指</w:t>
      </w:r>
      <w:r w:rsidR="00F6779D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经交易平台审核批准</w:t>
      </w:r>
      <w:r w:rsidR="0045072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464B6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在</w:t>
      </w:r>
      <w:r w:rsidR="00F6779D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DD1D43" w:rsidRPr="00585580">
        <w:rPr>
          <w:rFonts w:ascii="仿宋_GB2312" w:eastAsia="仿宋_GB2312" w:hAnsiTheme="minorEastAsia" w:hint="eastAsia"/>
          <w:sz w:val="28"/>
          <w:szCs w:val="28"/>
        </w:rPr>
        <w:t>从事现货</w:t>
      </w:r>
      <w:r w:rsidR="00450725" w:rsidRPr="00585580">
        <w:rPr>
          <w:rFonts w:ascii="仿宋_GB2312" w:eastAsia="仿宋_GB2312" w:hAnsiTheme="minorEastAsia" w:hint="eastAsia"/>
          <w:sz w:val="28"/>
          <w:szCs w:val="28"/>
        </w:rPr>
        <w:t>交易活动的</w:t>
      </w:r>
      <w:r w:rsidR="00DD1D43" w:rsidRPr="00585580">
        <w:rPr>
          <w:rFonts w:ascii="仿宋_GB2312" w:eastAsia="仿宋_GB2312" w:hAnsiTheme="minorEastAsia" w:hint="eastAsia"/>
          <w:sz w:val="28"/>
          <w:szCs w:val="28"/>
        </w:rPr>
        <w:t>单位</w:t>
      </w:r>
      <w:r w:rsidR="00450725" w:rsidRPr="00585580">
        <w:rPr>
          <w:rFonts w:ascii="仿宋_GB2312" w:eastAsia="仿宋_GB2312" w:hAnsiTheme="minorEastAsia" w:hint="eastAsia"/>
          <w:sz w:val="28"/>
          <w:szCs w:val="28"/>
        </w:rPr>
        <w:t>或</w:t>
      </w:r>
      <w:r w:rsidR="00DD1D43" w:rsidRPr="00585580">
        <w:rPr>
          <w:rFonts w:ascii="仿宋_GB2312" w:eastAsia="仿宋_GB2312" w:hAnsiTheme="minorEastAsia" w:hint="eastAsia"/>
          <w:sz w:val="28"/>
          <w:szCs w:val="28"/>
        </w:rPr>
        <w:t>自然人</w:t>
      </w:r>
      <w:r w:rsidR="00450725" w:rsidRPr="00585580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647D6A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第三条 本</w:t>
      </w:r>
      <w:r w:rsidR="009255E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规定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适用于</w:t>
      </w:r>
      <w:r w:rsidR="008C632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所有交易方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及其从业人员。</w:t>
      </w:r>
    </w:p>
    <w:p w:rsidR="00647D6A" w:rsidRPr="00585580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第二章</w:t>
      </w:r>
      <w:r w:rsidR="001F1A30" w:rsidRPr="00585580">
        <w:rPr>
          <w:rFonts w:ascii="宋体" w:eastAsia="仿宋_GB2312" w:hAnsi="宋体" w:cs="宋体" w:hint="eastAsia"/>
          <w:b/>
          <w:kern w:val="0"/>
          <w:sz w:val="28"/>
          <w:szCs w:val="28"/>
        </w:rPr>
        <w:t xml:space="preserve"> </w:t>
      </w:r>
      <w:r w:rsidR="00F77703"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交易方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资格</w:t>
      </w:r>
    </w:p>
    <w:p w:rsidR="00100298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第四条 交</w:t>
      </w:r>
      <w:r w:rsidR="00D14406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易平台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实行</w:t>
      </w:r>
      <w:r w:rsidR="008C632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506C7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注册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制度</w:t>
      </w:r>
      <w:r w:rsidR="00FE4B06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7D1B7C" w:rsidRPr="00585580">
        <w:rPr>
          <w:rFonts w:ascii="仿宋_GB2312" w:eastAsia="仿宋_GB2312" w:hint="eastAsia"/>
          <w:sz w:val="28"/>
          <w:szCs w:val="28"/>
        </w:rPr>
        <w:t>单位</w:t>
      </w:r>
      <w:r w:rsidR="000A5BBF" w:rsidRPr="00585580">
        <w:rPr>
          <w:rFonts w:ascii="仿宋_GB2312" w:eastAsia="仿宋_GB2312" w:hint="eastAsia"/>
          <w:sz w:val="28"/>
          <w:szCs w:val="28"/>
        </w:rPr>
        <w:t>或自然人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参与交易</w:t>
      </w:r>
      <w:r w:rsidR="00BC69B3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="003B66F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活动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，须经过交易</w:t>
      </w:r>
      <w:r w:rsidR="00BC69B3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506C7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注册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并取得</w:t>
      </w:r>
      <w:r w:rsidR="008C632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资格。</w:t>
      </w:r>
    </w:p>
    <w:p w:rsidR="00100298" w:rsidRPr="00585580" w:rsidRDefault="00647D6A" w:rsidP="00B1278E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第五条 申请成为交易</w:t>
      </w:r>
      <w:r w:rsidR="00BC69B3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8C632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必须具备下列条件：</w:t>
      </w:r>
    </w:p>
    <w:p w:rsidR="00100298" w:rsidRPr="00585580" w:rsidRDefault="00647D6A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62425E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一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）承认并遵守交易</w:t>
      </w:r>
      <w:r w:rsidR="00B846F6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各项业务</w:t>
      </w:r>
      <w:r w:rsidR="00611A9E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运营</w:t>
      </w:r>
      <w:r w:rsidR="00B846F6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规定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100298" w:rsidRPr="00585580" w:rsidRDefault="00647D6A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62425E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二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）具有一定资金实力及良好的商业信誉；</w:t>
      </w:r>
    </w:p>
    <w:p w:rsidR="00100298" w:rsidRPr="00585580" w:rsidRDefault="00647D6A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4A1DB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三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）有健全的组织机构和财务管理制度</w:t>
      </w:r>
      <w:r w:rsidR="00E9493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（仅限单位）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100298" w:rsidRPr="00585580" w:rsidRDefault="00647D6A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4A1DB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四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）有固定的经营场所和必要设施</w:t>
      </w:r>
      <w:r w:rsidR="00E9493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（仅限单位）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100298" w:rsidRPr="00585580" w:rsidRDefault="00647D6A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4A1DB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五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）认缴交易</w:t>
      </w:r>
      <w:r w:rsidR="004A1DB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规定的相关费用；</w:t>
      </w:r>
    </w:p>
    <w:p w:rsidR="00100298" w:rsidRPr="00585580" w:rsidRDefault="00100298" w:rsidP="00867C60">
      <w:pPr>
        <w:widowControl/>
        <w:adjustRightInd w:val="0"/>
        <w:snapToGrid w:val="0"/>
        <w:ind w:leftChars="0" w:left="0" w:firstLineChars="250" w:firstLine="70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4A1DB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六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）交易</w:t>
      </w:r>
      <w:r w:rsidR="004A1DB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规定的其它条件。</w:t>
      </w:r>
    </w:p>
    <w:p w:rsidR="00F600EA" w:rsidRPr="00585580" w:rsidRDefault="00647D6A" w:rsidP="00867C60">
      <w:pPr>
        <w:widowControl/>
        <w:adjustRightInd w:val="0"/>
        <w:snapToGrid w:val="0"/>
        <w:ind w:leftChars="0" w:left="0" w:firstLineChars="200" w:firstLine="560"/>
        <w:jc w:val="left"/>
        <w:rPr>
          <w:rFonts w:ascii="仿宋_GB2312" w:eastAsia="仿宋_GB2312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第六条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申请成为</w:t>
      </w:r>
      <w:r w:rsidR="0075415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600E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的，可</w:t>
      </w:r>
      <w:r w:rsidR="00F600EA" w:rsidRPr="00585580">
        <w:rPr>
          <w:rFonts w:ascii="仿宋_GB2312" w:eastAsia="仿宋_GB2312" w:hint="eastAsia"/>
          <w:sz w:val="28"/>
          <w:szCs w:val="28"/>
        </w:rPr>
        <w:t>通过网络下载安装交易平台软件后，进行邮箱注册，在注册账号的基础上申请开通</w:t>
      </w:r>
      <w:r w:rsidR="00BE15AB" w:rsidRPr="00585580">
        <w:rPr>
          <w:rFonts w:ascii="仿宋_GB2312" w:eastAsia="仿宋_GB2312" w:hint="eastAsia"/>
          <w:sz w:val="28"/>
          <w:szCs w:val="28"/>
        </w:rPr>
        <w:t>交易方</w:t>
      </w:r>
      <w:r w:rsidR="00F600EA" w:rsidRPr="00585580">
        <w:rPr>
          <w:rFonts w:ascii="仿宋_GB2312" w:eastAsia="仿宋_GB2312" w:hint="eastAsia"/>
          <w:sz w:val="28"/>
          <w:szCs w:val="28"/>
        </w:rPr>
        <w:t>交易账户。</w:t>
      </w:r>
    </w:p>
    <w:p w:rsidR="009C0DA0" w:rsidRPr="00585580" w:rsidRDefault="00F600EA" w:rsidP="00867C60">
      <w:pPr>
        <w:widowControl/>
        <w:adjustRightInd w:val="0"/>
        <w:snapToGrid w:val="0"/>
        <w:ind w:leftChars="0" w:left="0" w:firstLineChars="200" w:firstLine="560"/>
        <w:jc w:val="left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int="eastAsia"/>
          <w:sz w:val="28"/>
          <w:szCs w:val="28"/>
        </w:rPr>
        <w:t>第七条 申请开通交易账户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须</w:t>
      </w:r>
      <w:r w:rsidR="00867C6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在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867C6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在线签订</w:t>
      </w:r>
      <w:r w:rsidR="00867C60" w:rsidRPr="00585580">
        <w:rPr>
          <w:rFonts w:ascii="仿宋_GB2312" w:eastAsia="仿宋_GB2312" w:hint="eastAsia"/>
          <w:sz w:val="28"/>
          <w:szCs w:val="28"/>
        </w:rPr>
        <w:t>《富美集团中国商品批发交易平台交易账户</w:t>
      </w:r>
      <w:r w:rsidR="00090B28" w:rsidRPr="00585580">
        <w:rPr>
          <w:rFonts w:ascii="仿宋_GB2312" w:eastAsia="仿宋_GB2312" w:hint="eastAsia"/>
          <w:sz w:val="28"/>
          <w:szCs w:val="28"/>
        </w:rPr>
        <w:t>开通须知</w:t>
      </w:r>
      <w:r w:rsidR="00867C60" w:rsidRPr="00585580">
        <w:rPr>
          <w:rFonts w:ascii="仿宋_GB2312" w:eastAsia="仿宋_GB2312" w:hint="eastAsia"/>
          <w:sz w:val="28"/>
          <w:szCs w:val="28"/>
        </w:rPr>
        <w:t>》并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上传下列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开户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资料影印件: </w:t>
      </w:r>
    </w:p>
    <w:p w:rsidR="00611A9E" w:rsidRPr="00585580" w:rsidRDefault="00B1278E" w:rsidP="00867C60">
      <w:pPr>
        <w:pStyle w:val="a3"/>
        <w:widowControl/>
        <w:numPr>
          <w:ilvl w:val="0"/>
          <w:numId w:val="1"/>
        </w:numPr>
        <w:adjustRightInd w:val="0"/>
        <w:snapToGrid w:val="0"/>
        <w:ind w:leftChars="0" w:firstLineChars="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申请人为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自然人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：</w:t>
      </w:r>
    </w:p>
    <w:p w:rsidR="009C0DA0" w:rsidRPr="00585580" w:rsidRDefault="00611A9E" w:rsidP="00867C60">
      <w:pPr>
        <w:widowControl/>
        <w:adjustRightInd w:val="0"/>
        <w:snapToGrid w:val="0"/>
        <w:ind w:leftChars="0" w:left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本人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身份证（需本人亲笔签名）</w:t>
      </w:r>
    </w:p>
    <w:p w:rsidR="009C0DA0" w:rsidRPr="00585580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（二）</w:t>
      </w:r>
      <w:r w:rsidR="00B1278E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申请人为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单位的：</w:t>
      </w:r>
    </w:p>
    <w:p w:rsidR="009C0DA0" w:rsidRPr="00585580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1、</w:t>
      </w:r>
      <w:r w:rsidR="008E3C28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《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营业执照</w:t>
      </w:r>
      <w:r w:rsidR="008E3C28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》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副本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（加盖公章）；</w:t>
      </w:r>
    </w:p>
    <w:p w:rsidR="002E13FE" w:rsidRPr="00585580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2、</w:t>
      </w:r>
      <w:r w:rsidR="008E3C28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《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组织机构代码证</w:t>
      </w:r>
      <w:r w:rsidR="008E3C28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》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副本（加盖公章）；</w:t>
      </w:r>
    </w:p>
    <w:p w:rsidR="00A32E6F" w:rsidRPr="00585580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3、</w:t>
      </w:r>
      <w:r w:rsidR="00A32E6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《税务登记证》副本（加盖公章）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2E13FE" w:rsidRPr="00585580" w:rsidRDefault="009C0DA0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4、</w:t>
      </w:r>
      <w:r w:rsidR="00A32E6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《开户许可证》（加盖公章）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E32B40" w:rsidRPr="00585580" w:rsidRDefault="009C0DA0" w:rsidP="00334104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5、</w:t>
      </w:r>
      <w:r w:rsidR="00E32B40" w:rsidRPr="00585580">
        <w:rPr>
          <w:rFonts w:ascii="仿宋_GB2312" w:eastAsia="仿宋_GB2312" w:hint="eastAsia"/>
          <w:sz w:val="28"/>
          <w:szCs w:val="28"/>
        </w:rPr>
        <w:t>《法定代表人授权书》</w:t>
      </w:r>
      <w:r w:rsidR="00E32B4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（加盖公章</w:t>
      </w:r>
      <w:r w:rsidR="00A25CBD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）</w:t>
      </w:r>
    </w:p>
    <w:p w:rsidR="00E32B40" w:rsidRPr="00585580" w:rsidRDefault="00334104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6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、</w:t>
      </w:r>
      <w:r w:rsidR="00E32B4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法定代表人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身份证</w:t>
      </w:r>
      <w:r w:rsidR="00E32B4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和经办人身份证（加盖公章）；</w:t>
      </w:r>
    </w:p>
    <w:p w:rsidR="001A4430" w:rsidRPr="00585580" w:rsidRDefault="00334104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7</w:t>
      </w:r>
      <w:r w:rsidR="009C0DA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、</w:t>
      </w:r>
      <w:r w:rsidR="00867C6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《富美集团中国商品批发交易平台交易方预留印鉴表》</w:t>
      </w:r>
      <w:r w:rsidR="00FE4B06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053282" w:rsidRPr="00585580" w:rsidRDefault="00053282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F600E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八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 w:rsidR="00867C60" w:rsidRPr="00585580">
        <w:rPr>
          <w:rFonts w:ascii="仿宋_GB2312" w:eastAsia="仿宋_GB2312" w:hAnsiTheme="minorEastAsia" w:hint="eastAsia"/>
          <w:bCs/>
          <w:sz w:val="28"/>
          <w:szCs w:val="28"/>
        </w:rPr>
        <w:t>上传的</w:t>
      </w:r>
      <w:r w:rsidR="003B66F9" w:rsidRPr="00585580">
        <w:rPr>
          <w:rFonts w:ascii="仿宋_GB2312" w:eastAsia="仿宋_GB2312" w:hAnsiTheme="minorEastAsia" w:hint="eastAsia"/>
          <w:bCs/>
          <w:sz w:val="28"/>
          <w:szCs w:val="28"/>
        </w:rPr>
        <w:t>开户</w:t>
      </w:r>
      <w:r w:rsidRPr="00585580">
        <w:rPr>
          <w:rFonts w:ascii="仿宋_GB2312" w:eastAsia="仿宋_GB2312" w:hAnsiTheme="minorEastAsia" w:hint="eastAsia"/>
          <w:bCs/>
          <w:sz w:val="28"/>
          <w:szCs w:val="28"/>
        </w:rPr>
        <w:t>资料</w:t>
      </w:r>
      <w:r w:rsidRPr="00585580">
        <w:rPr>
          <w:rFonts w:ascii="仿宋_GB2312" w:eastAsia="仿宋_GB2312" w:hAnsiTheme="minorEastAsia" w:hint="eastAsia"/>
          <w:sz w:val="28"/>
          <w:szCs w:val="28"/>
        </w:rPr>
        <w:t>经</w:t>
      </w:r>
      <w:r w:rsidR="002B16CA" w:rsidRPr="00585580">
        <w:rPr>
          <w:rFonts w:ascii="仿宋_GB2312" w:eastAsia="仿宋_GB2312" w:hAnsiTheme="minorEastAsia" w:hint="eastAsia"/>
          <w:sz w:val="28"/>
          <w:szCs w:val="28"/>
        </w:rPr>
        <w:t>由</w:t>
      </w:r>
      <w:r w:rsidRPr="00585580">
        <w:rPr>
          <w:rFonts w:ascii="仿宋_GB2312" w:eastAsia="仿宋_GB2312" w:hAnsiTheme="minorEastAsia" w:hint="eastAsia"/>
          <w:sz w:val="28"/>
          <w:szCs w:val="28"/>
        </w:rPr>
        <w:t>经纪人、</w:t>
      </w:r>
      <w:r w:rsidR="00F600EA" w:rsidRPr="00585580">
        <w:rPr>
          <w:rFonts w:ascii="仿宋_GB2312" w:eastAsia="仿宋_GB2312" w:hAnsiTheme="minorEastAsia" w:hint="eastAsia"/>
          <w:bCs/>
          <w:sz w:val="28"/>
          <w:szCs w:val="28"/>
        </w:rPr>
        <w:t>交易平台</w:t>
      </w:r>
      <w:r w:rsidRPr="00585580">
        <w:rPr>
          <w:rFonts w:ascii="仿宋_GB2312" w:eastAsia="仿宋_GB2312" w:hAnsiTheme="minorEastAsia" w:hint="eastAsia"/>
          <w:sz w:val="28"/>
          <w:szCs w:val="28"/>
        </w:rPr>
        <w:t>审核通过后，申请人即</w:t>
      </w:r>
      <w:r w:rsidR="009075D9" w:rsidRPr="00585580">
        <w:rPr>
          <w:rFonts w:ascii="仿宋_GB2312" w:eastAsia="仿宋_GB2312" w:hint="eastAsia"/>
          <w:sz w:val="28"/>
          <w:szCs w:val="28"/>
        </w:rPr>
        <w:t>获得</w:t>
      </w:r>
      <w:r w:rsidR="00506C7F" w:rsidRPr="00585580">
        <w:rPr>
          <w:rFonts w:ascii="仿宋_GB2312" w:eastAsia="仿宋_GB2312" w:hint="eastAsia"/>
          <w:sz w:val="28"/>
          <w:szCs w:val="28"/>
        </w:rPr>
        <w:t>交易</w:t>
      </w:r>
      <w:r w:rsidR="009075D9" w:rsidRPr="00585580">
        <w:rPr>
          <w:rFonts w:ascii="仿宋_GB2312" w:eastAsia="仿宋_GB2312" w:hint="eastAsia"/>
          <w:sz w:val="28"/>
          <w:szCs w:val="28"/>
        </w:rPr>
        <w:t>资格</w:t>
      </w:r>
      <w:r w:rsidRPr="00585580">
        <w:rPr>
          <w:rFonts w:ascii="仿宋_GB2312" w:eastAsia="仿宋_GB2312" w:hAnsiTheme="minorEastAsia" w:hint="eastAsia"/>
          <w:sz w:val="28"/>
          <w:szCs w:val="28"/>
        </w:rPr>
        <w:t>。</w:t>
      </w:r>
    </w:p>
    <w:p w:rsidR="00994245" w:rsidRPr="00585580" w:rsidRDefault="00867C60" w:rsidP="009075D9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第九条</w:t>
      </w:r>
      <w:r w:rsidR="009075D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28558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申请人应保证所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上传、</w:t>
      </w:r>
      <w:r w:rsidR="0028558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提交资料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="0028558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真实、合法、有效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3764D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80084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28558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申请人自收到交易账户开通成功的通知之日起10个工作日内，需办理如下事项：</w:t>
      </w:r>
    </w:p>
    <w:p w:rsidR="003764D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（一）</w:t>
      </w:r>
      <w:r w:rsidR="003B66F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="0024194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指定结算银行开设一个</w:t>
      </w:r>
      <w:r w:rsidR="00F600E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结算</w:t>
      </w:r>
      <w:r w:rsidR="00FB200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专用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账户；</w:t>
      </w:r>
    </w:p>
    <w:p w:rsidR="003764D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（二）按交易</w:t>
      </w:r>
      <w:r w:rsidR="0024194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、指定结算银行的要求与交易</w:t>
      </w:r>
      <w:r w:rsidR="0024194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及指定结算银行签订《</w:t>
      </w:r>
      <w:r w:rsidR="008F5B3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交易结算资金第三方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存管</w:t>
      </w:r>
      <w:r w:rsidR="008F5B3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服务三方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协议》</w:t>
      </w:r>
      <w:r w:rsidR="00FB200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，进行账户绑定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3764D2" w:rsidRPr="00585580" w:rsidRDefault="003764D2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（三）交易平台要求办理的其他事项。</w:t>
      </w:r>
    </w:p>
    <w:p w:rsidR="003764D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05328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一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05328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B30A2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申请人在指定结算银行办理完开户手续后</w:t>
      </w:r>
      <w:r w:rsidR="0050009D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方可进行</w:t>
      </w:r>
      <w:r w:rsidR="0005328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出</w:t>
      </w:r>
      <w:r w:rsidR="00FB200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、</w:t>
      </w:r>
      <w:r w:rsidR="0050009D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入金和交易</w:t>
      </w:r>
      <w:r w:rsidR="0005328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操作</w:t>
      </w:r>
      <w:r w:rsidR="00853C73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DC0AA2" w:rsidRPr="00585580" w:rsidRDefault="00DC0AA2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二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条 为了电子交易的便捷和安全可靠，交易</w:t>
      </w:r>
      <w:r w:rsidR="00DA432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对</w:t>
      </w:r>
      <w:r w:rsidR="004D6193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实行</w:t>
      </w:r>
      <w:r w:rsidR="003B66F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相应的</w:t>
      </w:r>
      <w:r w:rsidR="0080084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="00DA432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账户和密码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管理。</w:t>
      </w:r>
    </w:p>
    <w:p w:rsidR="00DC0AA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（一）</w:t>
      </w:r>
      <w:r w:rsidR="0005328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同一</w:t>
      </w:r>
      <w:r w:rsidR="003B66F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主体身份的</w:t>
      </w:r>
      <w:r w:rsidR="004D6193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E62BD2" w:rsidRPr="00585580">
        <w:rPr>
          <w:rFonts w:ascii="仿宋_GB2312" w:eastAsia="仿宋_GB2312" w:hint="eastAsia"/>
          <w:sz w:val="28"/>
          <w:szCs w:val="28"/>
        </w:rPr>
        <w:t>在交易平台只能开通一个交易账户</w:t>
      </w:r>
      <w:r w:rsidR="003B66F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3B66F9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（二）</w:t>
      </w:r>
      <w:r w:rsidR="00E30325" w:rsidRPr="00585580">
        <w:rPr>
          <w:rFonts w:ascii="仿宋_GB2312" w:eastAsia="仿宋_GB2312" w:hint="eastAsia"/>
          <w:sz w:val="28"/>
          <w:szCs w:val="28"/>
        </w:rPr>
        <w:t>交易账户设置登陆密码和资金密码，</w:t>
      </w:r>
      <w:r w:rsidR="004D6193" w:rsidRPr="00585580">
        <w:rPr>
          <w:rFonts w:ascii="仿宋_GB2312" w:eastAsia="仿宋_GB2312" w:hint="eastAsia"/>
          <w:sz w:val="28"/>
          <w:szCs w:val="28"/>
        </w:rPr>
        <w:t>交易方</w:t>
      </w:r>
      <w:r w:rsidR="00E30325" w:rsidRPr="00585580">
        <w:rPr>
          <w:rFonts w:ascii="仿宋_GB2312" w:eastAsia="仿宋_GB2312" w:hint="eastAsia"/>
          <w:sz w:val="28"/>
          <w:szCs w:val="28"/>
        </w:rPr>
        <w:t>登录交易账户后须使用资金密码方可进行出</w:t>
      </w:r>
      <w:r w:rsidR="00FB200A" w:rsidRPr="00585580">
        <w:rPr>
          <w:rFonts w:ascii="仿宋_GB2312" w:eastAsia="仿宋_GB2312" w:hint="eastAsia"/>
          <w:sz w:val="28"/>
          <w:szCs w:val="28"/>
        </w:rPr>
        <w:t>、</w:t>
      </w:r>
      <w:r w:rsidR="00E30325" w:rsidRPr="00585580">
        <w:rPr>
          <w:rFonts w:ascii="仿宋_GB2312" w:eastAsia="仿宋_GB2312" w:hint="eastAsia"/>
          <w:sz w:val="28"/>
          <w:szCs w:val="28"/>
        </w:rPr>
        <w:t>入金操作</w:t>
      </w:r>
      <w:r w:rsidR="003B66F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3B66F9" w:rsidRPr="00585580" w:rsidRDefault="00647D6A" w:rsidP="00867C60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（三）</w:t>
      </w:r>
      <w:r w:rsidR="0075664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D292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一旦交易成功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，交易</w:t>
      </w:r>
      <w:r w:rsidR="00DC0AA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FD292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会自动将其</w:t>
      </w:r>
      <w:r w:rsidR="00DC0AA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交易账户</w:t>
      </w:r>
      <w:r w:rsidR="00FD292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信息作为</w:t>
      </w:r>
      <w:r w:rsidR="00E23C78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合同要素</w:t>
      </w:r>
      <w:r w:rsidR="00FD292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标示于</w:t>
      </w:r>
      <w:r w:rsidR="00DC0AA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《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电子</w:t>
      </w:r>
      <w:r w:rsidR="00DC0AA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购货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合同</w:t>
      </w:r>
      <w:r w:rsidR="00DC0AA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》</w:t>
      </w:r>
      <w:r w:rsidR="00FD292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内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647D6A" w:rsidRPr="00585580" w:rsidRDefault="00647D6A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宋体" w:eastAsia="仿宋_GB2312" w:hAnsi="宋体" w:cs="宋体" w:hint="eastAsia"/>
          <w:kern w:val="0"/>
          <w:sz w:val="28"/>
          <w:szCs w:val="28"/>
        </w:rPr>
        <w:t>    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（四）</w:t>
      </w:r>
      <w:r w:rsidR="0075664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须对其</w:t>
      </w:r>
      <w:r w:rsidR="0080084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在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</w:t>
      </w:r>
      <w:r w:rsidR="00181F43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账户</w:t>
      </w:r>
      <w:r w:rsidR="0080084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输入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的所有交易指令及</w:t>
      </w:r>
      <w:r w:rsidR="00FD292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所产生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结果承担法律责任。</w:t>
      </w:r>
    </w:p>
    <w:p w:rsidR="00647D6A" w:rsidRPr="00585580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</w:t>
      </w:r>
      <w:r w:rsidR="001832A9"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三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章</w:t>
      </w:r>
      <w:r w:rsidR="001F1A30" w:rsidRPr="00585580">
        <w:rPr>
          <w:rFonts w:ascii="宋体" w:eastAsia="仿宋_GB2312" w:hAnsi="宋体" w:cs="宋体" w:hint="eastAsia"/>
          <w:b/>
          <w:kern w:val="0"/>
          <w:sz w:val="28"/>
          <w:szCs w:val="28"/>
        </w:rPr>
        <w:t xml:space="preserve"> </w:t>
      </w:r>
      <w:r w:rsidR="00756647"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交易方的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权利和义务</w:t>
      </w:r>
    </w:p>
    <w:p w:rsidR="005749F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CB490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三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 w:rsidR="00E84887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享有的权利：</w:t>
      </w:r>
    </w:p>
    <w:p w:rsidR="005749F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（一）在交易</w:t>
      </w:r>
      <w:r w:rsidR="008A3AE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进行商品交易；</w:t>
      </w:r>
    </w:p>
    <w:p w:rsidR="005749F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（二）享有交易</w:t>
      </w:r>
      <w:r w:rsidR="008A3AE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提供的结算服务；</w:t>
      </w:r>
    </w:p>
    <w:p w:rsidR="005749F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8A3AE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三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）享有交易</w:t>
      </w:r>
      <w:r w:rsidR="0089316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提供的交易信息和有关服务；</w:t>
      </w:r>
    </w:p>
    <w:p w:rsidR="005749F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89316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四）使用交易平台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提供的有关</w:t>
      </w:r>
      <w:r w:rsidR="008374B4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设备、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设施；</w:t>
      </w:r>
    </w:p>
    <w:p w:rsidR="005749F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89316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五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）对交易</w:t>
      </w:r>
      <w:r w:rsidR="0089316F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的工作提出意见和建议；</w:t>
      </w:r>
    </w:p>
    <w:p w:rsidR="00030B0D" w:rsidRPr="00585580" w:rsidRDefault="00030B0D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（六）</w:t>
      </w:r>
      <w:r w:rsidRPr="00585580">
        <w:rPr>
          <w:rFonts w:ascii="仿宋_GB2312" w:eastAsia="仿宋_GB2312" w:hint="eastAsia"/>
          <w:sz w:val="28"/>
          <w:szCs w:val="28"/>
        </w:rPr>
        <w:t>正常状况下交易方不能更换经纪人，但当经纪人账户处于休眠或冻结状态时，交易方可自主选择新的经纪人；</w:t>
      </w:r>
    </w:p>
    <w:p w:rsidR="005749F2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</w:t>
      </w:r>
      <w:r w:rsidR="00030B0D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七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）其它应</w:t>
      </w:r>
      <w:r w:rsidR="00AD7E9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依法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享有的权利。</w:t>
      </w:r>
    </w:p>
    <w:p w:rsidR="005749F2" w:rsidRPr="00585580" w:rsidRDefault="00647D6A" w:rsidP="00867C60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C376C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四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条 </w:t>
      </w:r>
      <w:r w:rsidR="001B0044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应履行的义务：</w:t>
      </w:r>
    </w:p>
    <w:p w:rsidR="00AD7E9C" w:rsidRPr="00585580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宋体" w:eastAsia="仿宋_GB2312" w:hAnsi="宋体" w:cs="宋体" w:hint="eastAsia"/>
          <w:kern w:val="0"/>
          <w:sz w:val="28"/>
          <w:szCs w:val="28"/>
        </w:rPr>
        <w:t>    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（一）遵守国家法律法规、</w:t>
      </w:r>
      <w:r w:rsidR="00C376C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交易平台交易规则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及相关规定；</w:t>
      </w:r>
    </w:p>
    <w:p w:rsidR="00AD7E9C" w:rsidRPr="00585580" w:rsidRDefault="00647D6A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（二）妥善保管交易</w:t>
      </w:r>
      <w:r w:rsidR="00C376C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账户</w:t>
      </w:r>
      <w:r w:rsidR="00D02E4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和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密码</w:t>
      </w:r>
      <w:r w:rsidR="00C376C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，并对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其交易</w:t>
      </w:r>
      <w:r w:rsidR="00C376CB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账户</w:t>
      </w:r>
      <w:r w:rsidR="00C57E5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和</w:t>
      </w:r>
      <w:r w:rsidR="00D02E4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密码在交易平台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使用所产生的法律后果承担全部责任；</w:t>
      </w:r>
    </w:p>
    <w:p w:rsidR="0071487A" w:rsidRPr="00585580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    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（三）按交易</w:t>
      </w:r>
      <w:r w:rsidR="00D02E4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有关规定缴纳各项费用；</w:t>
      </w:r>
    </w:p>
    <w:p w:rsidR="0071487A" w:rsidRPr="00585580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    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（四）</w:t>
      </w:r>
      <w:r w:rsidR="0071487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严格履行《电子购货合同》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941463" w:rsidRPr="00585580" w:rsidRDefault="00647D6A" w:rsidP="00941463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（五）及时向交易</w:t>
      </w:r>
      <w:r w:rsidR="00D02E4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通报其重大变更事项；</w:t>
      </w:r>
    </w:p>
    <w:p w:rsidR="00AD7E9C" w:rsidRPr="00585580" w:rsidRDefault="00647D6A" w:rsidP="00941463">
      <w:pPr>
        <w:widowControl/>
        <w:adjustRightInd w:val="0"/>
        <w:snapToGrid w:val="0"/>
        <w:ind w:leftChars="0" w:left="0" w:firstLine="555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（六）每年6月30日前向交易</w:t>
      </w:r>
      <w:r w:rsidR="00D02E4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AD7E9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提交经年检合格的单位资质</w:t>
      </w:r>
      <w:r w:rsidR="00BB219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影印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件备案；</w:t>
      </w:r>
    </w:p>
    <w:p w:rsidR="00AD7E9C" w:rsidRPr="00585580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    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（七）保证</w:t>
      </w:r>
      <w:r w:rsidR="00A127D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提交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资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料的真实性、准确性、合法性，并承担相应的法律责任；</w:t>
      </w:r>
    </w:p>
    <w:p w:rsidR="00AD7E9C" w:rsidRPr="00585580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lastRenderedPageBreak/>
        <w:t>    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（八）维护交易</w:t>
      </w:r>
      <w:r w:rsidR="00A127D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声誉</w:t>
      </w:r>
      <w:r w:rsidR="00B0479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，接受交易平台的监督管理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647D6A" w:rsidRPr="00585580" w:rsidRDefault="00AD7E9C" w:rsidP="00867C60">
      <w:pPr>
        <w:widowControl/>
        <w:adjustRightInd w:val="0"/>
        <w:snapToGrid w:val="0"/>
        <w:ind w:leftChars="0" w:left="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    </w:t>
      </w:r>
      <w:r w:rsidR="00647D6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（九）其它依法应履行的义务。</w:t>
      </w:r>
    </w:p>
    <w:p w:rsidR="001832A9" w:rsidRPr="00585580" w:rsidRDefault="001832A9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</w:t>
      </w:r>
      <w:r w:rsidR="00A127D1"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四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章</w:t>
      </w:r>
      <w:r w:rsidR="001F1A30"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 xml:space="preserve"> 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监督管理</w:t>
      </w:r>
    </w:p>
    <w:p w:rsidR="00084C14" w:rsidRPr="00585580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45480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五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条 交易</w:t>
      </w:r>
      <w:r w:rsidR="00A127D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实行</w:t>
      </w:r>
      <w:r w:rsidR="0046590E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资质年</w:t>
      </w:r>
      <w:r w:rsidR="00EE620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检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制度。</w:t>
      </w:r>
    </w:p>
    <w:p w:rsidR="00B53618" w:rsidRPr="00585580" w:rsidRDefault="001832A9" w:rsidP="00084C14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（一）资质年</w:t>
      </w:r>
      <w:r w:rsidR="00EE620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检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内容包括但不限于：</w:t>
      </w:r>
      <w:r w:rsidR="008F309D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AD7E9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="00B53618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《营业执照》、《税务登记证》、《组织机构代码证》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和交易账户资金状况</w:t>
      </w:r>
      <w:r w:rsidR="00AD7E9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、年度交易情况、履约情况等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；交易</w:t>
      </w:r>
      <w:r w:rsidR="00035F8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有权根据实际情况变更年</w:t>
      </w:r>
      <w:r w:rsidR="00EE620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检</w:t>
      </w:r>
      <w:r w:rsidR="00943C5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内容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EE7DDE" w:rsidRPr="00585580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（二）年检由交易</w:t>
      </w:r>
      <w:r w:rsidR="00EE620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="00AD7E9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执行；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年检合格的</w:t>
      </w:r>
      <w:r w:rsidR="00AD7E9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F24BC6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EE620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资格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自动顺延</w:t>
      </w:r>
      <w:r w:rsidR="007B68DE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年检不合格的</w:t>
      </w:r>
      <w:r w:rsidR="007B68DE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27171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9269AD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将要求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限期整改或限制其在交易</w:t>
      </w:r>
      <w:r w:rsidR="0027171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的业务</w:t>
      </w:r>
      <w:r w:rsidR="00AD7E9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操作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。</w:t>
      </w:r>
    </w:p>
    <w:p w:rsidR="00EE7DDE" w:rsidRPr="00585580" w:rsidRDefault="00EE7DD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第十</w:t>
      </w:r>
      <w:r w:rsidR="009075D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六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FB200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A76EF1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B200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有下列情况之一的</w:t>
      </w:r>
      <w:r w:rsidR="00AD7E9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，应及时</w:t>
      </w:r>
      <w:r w:rsidR="00FB200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在线提出</w:t>
      </w:r>
      <w:r w:rsidR="00084C14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“变更账户信息”申请，并将变更后的相关资料按要求上传至交易平台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，</w:t>
      </w:r>
      <w:r w:rsidR="00084C14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交易平台审核通过后予以变更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：</w:t>
      </w:r>
    </w:p>
    <w:p w:rsidR="004A27D1" w:rsidRPr="00585580" w:rsidRDefault="00EE7DD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（一）</w:t>
      </w:r>
      <w:r w:rsidR="00A378C5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单位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变更法定代表人</w:t>
      </w:r>
      <w:r w:rsidR="00D91FD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或自然人身份证信息发生</w:t>
      </w:r>
      <w:r w:rsidR="00DD7A68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变更</w:t>
      </w:r>
      <w:r w:rsidR="00D91FD2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4A27D1" w:rsidRPr="00585580" w:rsidRDefault="00EE7DDE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（二）变更注册资本或股权结构</w:t>
      </w:r>
      <w:r w:rsidR="00DD7A68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4A27D1" w:rsidRPr="00585580" w:rsidRDefault="00DD7A68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（三）变更名称、营业场所或经营范围的</w:t>
      </w:r>
      <w:r w:rsidR="00EE7DDE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；</w:t>
      </w:r>
    </w:p>
    <w:p w:rsidR="00B53618" w:rsidRPr="00585580" w:rsidRDefault="00823DF1" w:rsidP="00084C14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（四）</w:t>
      </w:r>
      <w:r w:rsidR="00084C14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需要变更</w:t>
      </w:r>
      <w:r w:rsidR="00EE7DDE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的其他情况。</w:t>
      </w:r>
    </w:p>
    <w:p w:rsidR="00B53618" w:rsidRPr="00585580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960CB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七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条 交易</w:t>
      </w:r>
      <w:r w:rsidR="00960CB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有权</w:t>
      </w:r>
      <w:r w:rsidR="00960CB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对</w:t>
      </w:r>
      <w:r w:rsidR="006F2740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F95A84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在交易平台</w:t>
      </w:r>
      <w:r w:rsidR="00B53618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的交易行为进行检查和监督。</w:t>
      </w:r>
    </w:p>
    <w:p w:rsidR="001832A9" w:rsidRPr="00585580" w:rsidRDefault="001832A9" w:rsidP="00867C60">
      <w:pPr>
        <w:widowControl/>
        <w:adjustRightInd w:val="0"/>
        <w:snapToGrid w:val="0"/>
        <w:ind w:leftChars="0" w:left="0" w:firstLineChars="200" w:firstLine="560"/>
        <w:rPr>
          <w:rFonts w:ascii="仿宋_GB2312" w:eastAsia="仿宋_GB2312" w:hAnsi="宋体" w:cs="宋体"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960CB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十</w:t>
      </w:r>
      <w:r w:rsidR="009075D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八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条 除交易</w:t>
      </w:r>
      <w:r w:rsidR="00E77A5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授权同意外，</w:t>
      </w:r>
      <w:r w:rsidR="008E68F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交易方</w:t>
      </w:r>
      <w:r w:rsidR="00E064B3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不得擅自传播</w:t>
      </w:r>
      <w:r w:rsidR="007B68DE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交易平台</w:t>
      </w:r>
      <w:r w:rsidR="005C013C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信息，不得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使用交易</w:t>
      </w:r>
      <w:r w:rsidR="00E77A5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平台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的标识用于经营活动。</w:t>
      </w:r>
    </w:p>
    <w:p w:rsidR="00647D6A" w:rsidRPr="00585580" w:rsidRDefault="00647D6A" w:rsidP="00867C60">
      <w:pPr>
        <w:widowControl/>
        <w:adjustRightInd w:val="0"/>
        <w:snapToGrid w:val="0"/>
        <w:ind w:leftChars="0" w:left="0"/>
        <w:jc w:val="center"/>
        <w:rPr>
          <w:rFonts w:ascii="仿宋_GB2312" w:eastAsia="仿宋_GB2312" w:hAnsi="宋体" w:cs="宋体"/>
          <w:b/>
          <w:kern w:val="0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第</w:t>
      </w:r>
      <w:r w:rsidR="00E77A5A"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五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章</w:t>
      </w:r>
      <w:r w:rsidR="001F1A30"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 xml:space="preserve"> </w:t>
      </w:r>
      <w:r w:rsidRPr="00585580">
        <w:rPr>
          <w:rFonts w:ascii="仿宋_GB2312" w:eastAsia="仿宋_GB2312" w:hAnsi="宋体" w:cs="宋体" w:hint="eastAsia"/>
          <w:b/>
          <w:kern w:val="0"/>
          <w:sz w:val="28"/>
          <w:szCs w:val="28"/>
        </w:rPr>
        <w:t>附则</w:t>
      </w:r>
    </w:p>
    <w:p w:rsidR="00865F9A" w:rsidRPr="00585580" w:rsidRDefault="00647D6A" w:rsidP="00867C60">
      <w:pPr>
        <w:adjustRightInd w:val="0"/>
        <w:snapToGrid w:val="0"/>
        <w:ind w:leftChars="0" w:left="0" w:firstLineChars="200" w:firstLine="560"/>
        <w:rPr>
          <w:rFonts w:ascii="仿宋_GB2312" w:eastAsia="仿宋_GB2312"/>
          <w:sz w:val="28"/>
          <w:szCs w:val="28"/>
        </w:rPr>
      </w:pP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第</w:t>
      </w:r>
      <w:r w:rsidR="009075D9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十九</w:t>
      </w:r>
      <w:r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>条</w:t>
      </w:r>
      <w:r w:rsidR="00865F9A" w:rsidRPr="00585580">
        <w:rPr>
          <w:rFonts w:ascii="仿宋_GB2312" w:eastAsia="仿宋_GB2312" w:hAnsi="宋体" w:cs="宋体" w:hint="eastAsia"/>
          <w:kern w:val="0"/>
          <w:sz w:val="28"/>
          <w:szCs w:val="28"/>
        </w:rPr>
        <w:t xml:space="preserve"> </w:t>
      </w:r>
      <w:r w:rsidR="00865F9A" w:rsidRPr="00585580">
        <w:rPr>
          <w:rFonts w:ascii="仿宋_GB2312" w:eastAsia="仿宋_GB2312" w:hint="eastAsia"/>
          <w:sz w:val="28"/>
          <w:szCs w:val="28"/>
        </w:rPr>
        <w:t>本规定自发布之日起实施。</w:t>
      </w:r>
    </w:p>
    <w:p w:rsidR="00254CB0" w:rsidRPr="00585580" w:rsidRDefault="00F95A84" w:rsidP="00867C60">
      <w:pPr>
        <w:adjustRightInd w:val="0"/>
        <w:snapToGrid w:val="0"/>
        <w:ind w:leftChars="0" w:left="0" w:firstLineChars="200" w:firstLine="560"/>
        <w:rPr>
          <w:rFonts w:ascii="仿宋_GB2312" w:eastAsia="仿宋_GB2312"/>
          <w:sz w:val="28"/>
          <w:szCs w:val="28"/>
        </w:rPr>
      </w:pPr>
      <w:r w:rsidRPr="00585580">
        <w:rPr>
          <w:rFonts w:ascii="仿宋_GB2312" w:eastAsia="仿宋_GB2312" w:hint="eastAsia"/>
          <w:sz w:val="28"/>
          <w:szCs w:val="28"/>
        </w:rPr>
        <w:t>第二十</w:t>
      </w:r>
      <w:r w:rsidR="00865F9A" w:rsidRPr="00585580">
        <w:rPr>
          <w:rFonts w:ascii="仿宋_GB2312" w:eastAsia="仿宋_GB2312" w:hint="eastAsia"/>
          <w:sz w:val="28"/>
          <w:szCs w:val="28"/>
        </w:rPr>
        <w:t xml:space="preserve">条 </w:t>
      </w:r>
      <w:r w:rsidRPr="00585580">
        <w:rPr>
          <w:rFonts w:ascii="仿宋_GB2312" w:eastAsia="仿宋_GB2312" w:hint="eastAsia"/>
          <w:sz w:val="28"/>
          <w:szCs w:val="28"/>
        </w:rPr>
        <w:t>本规定的解释权及修订权属</w:t>
      </w:r>
      <w:r w:rsidR="00A42628" w:rsidRPr="00585580">
        <w:rPr>
          <w:rFonts w:ascii="仿宋_GB2312" w:eastAsia="仿宋_GB2312" w:hint="eastAsia"/>
          <w:sz w:val="28"/>
          <w:szCs w:val="28"/>
        </w:rPr>
        <w:t>于</w:t>
      </w:r>
      <w:r w:rsidRPr="00585580">
        <w:rPr>
          <w:rFonts w:ascii="仿宋_GB2312" w:eastAsia="仿宋_GB2312" w:hint="eastAsia"/>
          <w:sz w:val="28"/>
          <w:szCs w:val="28"/>
        </w:rPr>
        <w:t>富美</w:t>
      </w:r>
      <w:r w:rsidR="00AD145B">
        <w:rPr>
          <w:rFonts w:ascii="仿宋_GB2312" w:eastAsia="仿宋_GB2312" w:hint="eastAsia"/>
          <w:sz w:val="28"/>
          <w:szCs w:val="28"/>
        </w:rPr>
        <w:t>科技</w:t>
      </w:r>
      <w:r w:rsidRPr="00585580">
        <w:rPr>
          <w:rFonts w:ascii="仿宋_GB2312" w:eastAsia="仿宋_GB2312" w:hint="eastAsia"/>
          <w:sz w:val="28"/>
          <w:szCs w:val="28"/>
        </w:rPr>
        <w:t>集团</w:t>
      </w:r>
      <w:r w:rsidR="00AD145B">
        <w:rPr>
          <w:rFonts w:ascii="仿宋_GB2312" w:eastAsia="仿宋_GB2312" w:hint="eastAsia"/>
          <w:sz w:val="28"/>
          <w:szCs w:val="28"/>
        </w:rPr>
        <w:t>有限公司</w:t>
      </w:r>
      <w:r w:rsidR="00865F9A" w:rsidRPr="00585580">
        <w:rPr>
          <w:rFonts w:ascii="仿宋_GB2312" w:eastAsia="仿宋_GB2312" w:hint="eastAsia"/>
          <w:sz w:val="28"/>
          <w:szCs w:val="28"/>
        </w:rPr>
        <w:t>。</w:t>
      </w:r>
    </w:p>
    <w:sectPr w:rsidR="00254CB0" w:rsidRPr="00585580" w:rsidSect="00867C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E61" w:rsidRDefault="00DF1E61" w:rsidP="00484C73">
      <w:pPr>
        <w:spacing w:line="240" w:lineRule="auto"/>
        <w:ind w:left="479"/>
      </w:pPr>
      <w:r>
        <w:separator/>
      </w:r>
    </w:p>
  </w:endnote>
  <w:endnote w:type="continuationSeparator" w:id="1">
    <w:p w:rsidR="00DF1E61" w:rsidRDefault="00DF1E61" w:rsidP="00484C73">
      <w:pPr>
        <w:spacing w:line="240" w:lineRule="auto"/>
        <w:ind w:left="479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 Gothic Book">
    <w:altName w:val="Franklin Gothic Medium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5"/>
      <w:ind w:left="47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5"/>
      <w:ind w:left="47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5"/>
      <w:ind w:left="47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E61" w:rsidRDefault="00DF1E61" w:rsidP="00484C73">
      <w:pPr>
        <w:spacing w:line="240" w:lineRule="auto"/>
        <w:ind w:left="479"/>
      </w:pPr>
      <w:r>
        <w:separator/>
      </w:r>
    </w:p>
  </w:footnote>
  <w:footnote w:type="continuationSeparator" w:id="1">
    <w:p w:rsidR="00DF1E61" w:rsidRDefault="00DF1E61" w:rsidP="00484C73">
      <w:pPr>
        <w:spacing w:line="240" w:lineRule="auto"/>
        <w:ind w:left="479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5B14AA">
    <w:pPr>
      <w:pStyle w:val="a4"/>
      <w:pBdr>
        <w:bottom w:val="none" w:sz="0" w:space="0" w:color="auto"/>
      </w:pBdr>
      <w:ind w:left="47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5B14AA">
    <w:pPr>
      <w:pStyle w:val="a4"/>
      <w:pBdr>
        <w:bottom w:val="none" w:sz="0" w:space="0" w:color="auto"/>
      </w:pBdr>
      <w:ind w:left="47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4C73" w:rsidRDefault="00484C73" w:rsidP="00484C73">
    <w:pPr>
      <w:pStyle w:val="a4"/>
      <w:ind w:left="47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A58A8"/>
    <w:multiLevelType w:val="hybridMultilevel"/>
    <w:tmpl w:val="85E04524"/>
    <w:lvl w:ilvl="0" w:tplc="33F46DA4">
      <w:start w:val="1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D6A"/>
    <w:rsid w:val="00030B0D"/>
    <w:rsid w:val="00035F85"/>
    <w:rsid w:val="00044D79"/>
    <w:rsid w:val="00053282"/>
    <w:rsid w:val="00071E51"/>
    <w:rsid w:val="00084C14"/>
    <w:rsid w:val="0008732D"/>
    <w:rsid w:val="00090283"/>
    <w:rsid w:val="00090B28"/>
    <w:rsid w:val="000A5BBF"/>
    <w:rsid w:val="000C49E9"/>
    <w:rsid w:val="000D119C"/>
    <w:rsid w:val="00100298"/>
    <w:rsid w:val="00101EC5"/>
    <w:rsid w:val="00120587"/>
    <w:rsid w:val="001334ED"/>
    <w:rsid w:val="001411D9"/>
    <w:rsid w:val="0015627C"/>
    <w:rsid w:val="00181F43"/>
    <w:rsid w:val="001832A9"/>
    <w:rsid w:val="001A4430"/>
    <w:rsid w:val="001B0044"/>
    <w:rsid w:val="001D1441"/>
    <w:rsid w:val="001F1A30"/>
    <w:rsid w:val="001F370F"/>
    <w:rsid w:val="0020776F"/>
    <w:rsid w:val="00241942"/>
    <w:rsid w:val="0024241C"/>
    <w:rsid w:val="00251EFE"/>
    <w:rsid w:val="00254CB0"/>
    <w:rsid w:val="00257343"/>
    <w:rsid w:val="0027171A"/>
    <w:rsid w:val="00281518"/>
    <w:rsid w:val="00283D3D"/>
    <w:rsid w:val="00284C35"/>
    <w:rsid w:val="00285587"/>
    <w:rsid w:val="002936CA"/>
    <w:rsid w:val="002B16CA"/>
    <w:rsid w:val="002C3FFA"/>
    <w:rsid w:val="002D0CFB"/>
    <w:rsid w:val="002D1B4C"/>
    <w:rsid w:val="002E13FE"/>
    <w:rsid w:val="00310A7C"/>
    <w:rsid w:val="003327F2"/>
    <w:rsid w:val="003328C5"/>
    <w:rsid w:val="00334104"/>
    <w:rsid w:val="00351228"/>
    <w:rsid w:val="00352CE9"/>
    <w:rsid w:val="00365A77"/>
    <w:rsid w:val="003764D2"/>
    <w:rsid w:val="003902BB"/>
    <w:rsid w:val="00392CC5"/>
    <w:rsid w:val="003B54DB"/>
    <w:rsid w:val="003B66F9"/>
    <w:rsid w:val="003D70BC"/>
    <w:rsid w:val="003E3F1B"/>
    <w:rsid w:val="003E4BFD"/>
    <w:rsid w:val="003F43D5"/>
    <w:rsid w:val="00444460"/>
    <w:rsid w:val="00450725"/>
    <w:rsid w:val="00453E20"/>
    <w:rsid w:val="0045480C"/>
    <w:rsid w:val="00464B6F"/>
    <w:rsid w:val="0046590E"/>
    <w:rsid w:val="00465F20"/>
    <w:rsid w:val="00467DFE"/>
    <w:rsid w:val="004704B7"/>
    <w:rsid w:val="00477B31"/>
    <w:rsid w:val="00484C73"/>
    <w:rsid w:val="00490C8C"/>
    <w:rsid w:val="00491C6A"/>
    <w:rsid w:val="004A1DB5"/>
    <w:rsid w:val="004A27D1"/>
    <w:rsid w:val="004D5B2A"/>
    <w:rsid w:val="004D6193"/>
    <w:rsid w:val="0050009D"/>
    <w:rsid w:val="00506C7F"/>
    <w:rsid w:val="00513519"/>
    <w:rsid w:val="00525006"/>
    <w:rsid w:val="0053165C"/>
    <w:rsid w:val="005443C0"/>
    <w:rsid w:val="00564D4B"/>
    <w:rsid w:val="005749F2"/>
    <w:rsid w:val="00575D2B"/>
    <w:rsid w:val="00585580"/>
    <w:rsid w:val="005B14AA"/>
    <w:rsid w:val="005B2524"/>
    <w:rsid w:val="005C013C"/>
    <w:rsid w:val="005D5AD3"/>
    <w:rsid w:val="005E5204"/>
    <w:rsid w:val="005F26F7"/>
    <w:rsid w:val="00602776"/>
    <w:rsid w:val="00603297"/>
    <w:rsid w:val="00611A9E"/>
    <w:rsid w:val="0062425E"/>
    <w:rsid w:val="00626A70"/>
    <w:rsid w:val="00640797"/>
    <w:rsid w:val="00647D6A"/>
    <w:rsid w:val="006521EB"/>
    <w:rsid w:val="00652387"/>
    <w:rsid w:val="00654402"/>
    <w:rsid w:val="00673E6B"/>
    <w:rsid w:val="00690224"/>
    <w:rsid w:val="006A4CEE"/>
    <w:rsid w:val="006A6174"/>
    <w:rsid w:val="006D2ACD"/>
    <w:rsid w:val="006D6848"/>
    <w:rsid w:val="006E547A"/>
    <w:rsid w:val="006F2740"/>
    <w:rsid w:val="007146FF"/>
    <w:rsid w:val="0071487A"/>
    <w:rsid w:val="007426A9"/>
    <w:rsid w:val="0075415C"/>
    <w:rsid w:val="00756647"/>
    <w:rsid w:val="007667AE"/>
    <w:rsid w:val="007703FC"/>
    <w:rsid w:val="00774E65"/>
    <w:rsid w:val="00776FFF"/>
    <w:rsid w:val="00781BCD"/>
    <w:rsid w:val="007B68DE"/>
    <w:rsid w:val="007D1B7C"/>
    <w:rsid w:val="007D7E7A"/>
    <w:rsid w:val="007E22CE"/>
    <w:rsid w:val="007E5215"/>
    <w:rsid w:val="007F6FC2"/>
    <w:rsid w:val="0080084F"/>
    <w:rsid w:val="00805549"/>
    <w:rsid w:val="00811C73"/>
    <w:rsid w:val="00823DF1"/>
    <w:rsid w:val="008374B4"/>
    <w:rsid w:val="00845334"/>
    <w:rsid w:val="008524EA"/>
    <w:rsid w:val="00853C73"/>
    <w:rsid w:val="00855C62"/>
    <w:rsid w:val="00864D9B"/>
    <w:rsid w:val="00864F2D"/>
    <w:rsid w:val="00865F9A"/>
    <w:rsid w:val="00867C60"/>
    <w:rsid w:val="00871671"/>
    <w:rsid w:val="0089316F"/>
    <w:rsid w:val="008A3AE9"/>
    <w:rsid w:val="008C2F56"/>
    <w:rsid w:val="008C6327"/>
    <w:rsid w:val="008E0C31"/>
    <w:rsid w:val="008E3C28"/>
    <w:rsid w:val="008E68F9"/>
    <w:rsid w:val="008F309D"/>
    <w:rsid w:val="008F5B3B"/>
    <w:rsid w:val="009075D9"/>
    <w:rsid w:val="009255E0"/>
    <w:rsid w:val="009269AD"/>
    <w:rsid w:val="009401C8"/>
    <w:rsid w:val="00941463"/>
    <w:rsid w:val="009431E7"/>
    <w:rsid w:val="00943C55"/>
    <w:rsid w:val="00950B6C"/>
    <w:rsid w:val="00960CBC"/>
    <w:rsid w:val="00977015"/>
    <w:rsid w:val="0098762E"/>
    <w:rsid w:val="00994245"/>
    <w:rsid w:val="009C0691"/>
    <w:rsid w:val="009C0DA0"/>
    <w:rsid w:val="009D1078"/>
    <w:rsid w:val="00A11BB8"/>
    <w:rsid w:val="00A127D1"/>
    <w:rsid w:val="00A12AB6"/>
    <w:rsid w:val="00A223F9"/>
    <w:rsid w:val="00A25CBD"/>
    <w:rsid w:val="00A32E6F"/>
    <w:rsid w:val="00A378C5"/>
    <w:rsid w:val="00A42628"/>
    <w:rsid w:val="00A533CD"/>
    <w:rsid w:val="00A56D24"/>
    <w:rsid w:val="00A74595"/>
    <w:rsid w:val="00A76EF1"/>
    <w:rsid w:val="00AB6772"/>
    <w:rsid w:val="00AC54FC"/>
    <w:rsid w:val="00AC6C40"/>
    <w:rsid w:val="00AD145B"/>
    <w:rsid w:val="00AD7E9C"/>
    <w:rsid w:val="00AE1CCF"/>
    <w:rsid w:val="00AE40A6"/>
    <w:rsid w:val="00AF355C"/>
    <w:rsid w:val="00B04790"/>
    <w:rsid w:val="00B055E6"/>
    <w:rsid w:val="00B0752D"/>
    <w:rsid w:val="00B1278E"/>
    <w:rsid w:val="00B13B35"/>
    <w:rsid w:val="00B13EF0"/>
    <w:rsid w:val="00B30A22"/>
    <w:rsid w:val="00B51FBD"/>
    <w:rsid w:val="00B53618"/>
    <w:rsid w:val="00B608CF"/>
    <w:rsid w:val="00B73256"/>
    <w:rsid w:val="00B76F3A"/>
    <w:rsid w:val="00B831C7"/>
    <w:rsid w:val="00B846F6"/>
    <w:rsid w:val="00B853C5"/>
    <w:rsid w:val="00B941A2"/>
    <w:rsid w:val="00B94AD1"/>
    <w:rsid w:val="00BB2199"/>
    <w:rsid w:val="00BB5376"/>
    <w:rsid w:val="00BC5B26"/>
    <w:rsid w:val="00BC69B3"/>
    <w:rsid w:val="00BD240B"/>
    <w:rsid w:val="00BE15AB"/>
    <w:rsid w:val="00C05EF5"/>
    <w:rsid w:val="00C07E4A"/>
    <w:rsid w:val="00C30691"/>
    <w:rsid w:val="00C376CB"/>
    <w:rsid w:val="00C571ED"/>
    <w:rsid w:val="00C57E52"/>
    <w:rsid w:val="00C603C2"/>
    <w:rsid w:val="00C62DCF"/>
    <w:rsid w:val="00C65F11"/>
    <w:rsid w:val="00C73FC0"/>
    <w:rsid w:val="00C77E47"/>
    <w:rsid w:val="00CA2857"/>
    <w:rsid w:val="00CB4902"/>
    <w:rsid w:val="00CC3536"/>
    <w:rsid w:val="00CD7D9A"/>
    <w:rsid w:val="00CF483F"/>
    <w:rsid w:val="00D02E49"/>
    <w:rsid w:val="00D14406"/>
    <w:rsid w:val="00D220DA"/>
    <w:rsid w:val="00D91FD2"/>
    <w:rsid w:val="00DA4321"/>
    <w:rsid w:val="00DC0AA2"/>
    <w:rsid w:val="00DC62DA"/>
    <w:rsid w:val="00DD1D43"/>
    <w:rsid w:val="00DD50D8"/>
    <w:rsid w:val="00DD7A68"/>
    <w:rsid w:val="00DD7F76"/>
    <w:rsid w:val="00DF1E61"/>
    <w:rsid w:val="00E064B3"/>
    <w:rsid w:val="00E23C78"/>
    <w:rsid w:val="00E26221"/>
    <w:rsid w:val="00E30325"/>
    <w:rsid w:val="00E32B40"/>
    <w:rsid w:val="00E4794E"/>
    <w:rsid w:val="00E62BD2"/>
    <w:rsid w:val="00E77A5A"/>
    <w:rsid w:val="00E8050E"/>
    <w:rsid w:val="00E84887"/>
    <w:rsid w:val="00E87D1B"/>
    <w:rsid w:val="00E94931"/>
    <w:rsid w:val="00EA5971"/>
    <w:rsid w:val="00ED156C"/>
    <w:rsid w:val="00ED38A3"/>
    <w:rsid w:val="00EE6201"/>
    <w:rsid w:val="00EE7DDE"/>
    <w:rsid w:val="00EF5AA4"/>
    <w:rsid w:val="00EF7D8B"/>
    <w:rsid w:val="00EF7EC9"/>
    <w:rsid w:val="00F24BC6"/>
    <w:rsid w:val="00F600EA"/>
    <w:rsid w:val="00F6779D"/>
    <w:rsid w:val="00F77703"/>
    <w:rsid w:val="00F82216"/>
    <w:rsid w:val="00F95A84"/>
    <w:rsid w:val="00FA6C13"/>
    <w:rsid w:val="00FB200A"/>
    <w:rsid w:val="00FC5EA4"/>
    <w:rsid w:val="00FD292B"/>
    <w:rsid w:val="00FD3EB9"/>
    <w:rsid w:val="00FE4B06"/>
    <w:rsid w:val="00FE5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Chars="228" w:left="22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D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0A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84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84C7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84C7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84C7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3165C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316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318</Words>
  <Characters>1813</Characters>
  <Application>Microsoft Office Word</Application>
  <DocSecurity>0</DocSecurity>
  <Lines>15</Lines>
  <Paragraphs>4</Paragraphs>
  <ScaleCrop>false</ScaleCrop>
  <Company>fumei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7001727</dc:creator>
  <cp:keywords/>
  <dc:description/>
  <cp:lastModifiedBy>user</cp:lastModifiedBy>
  <cp:revision>80</cp:revision>
  <cp:lastPrinted>2013-07-18T03:50:00Z</cp:lastPrinted>
  <dcterms:created xsi:type="dcterms:W3CDTF">2013-05-20T07:15:00Z</dcterms:created>
  <dcterms:modified xsi:type="dcterms:W3CDTF">2014-06-10T03:58:00Z</dcterms:modified>
</cp:coreProperties>
</file>