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514" w:rsidRDefault="00062727">
      <w:pPr>
        <w:rPr>
          <w:color w:val="FF0000"/>
          <w:sz w:val="28"/>
          <w:szCs w:val="28"/>
        </w:rPr>
      </w:pPr>
      <w:r w:rsidRPr="0063520D">
        <w:rPr>
          <w:color w:val="FF0000"/>
          <w:sz w:val="28"/>
          <w:szCs w:val="28"/>
        </w:rPr>
        <w:t>M</w:t>
      </w:r>
      <w:r w:rsidRPr="0063520D">
        <w:rPr>
          <w:rFonts w:hint="eastAsia"/>
          <w:color w:val="FF0000"/>
          <w:sz w:val="28"/>
          <w:szCs w:val="28"/>
        </w:rPr>
        <w:t>0</w:t>
      </w:r>
      <w:r w:rsidR="00A6173C" w:rsidRPr="0063520D">
        <w:rPr>
          <w:rFonts w:hint="eastAsia"/>
          <w:color w:val="FF0000"/>
          <w:sz w:val="28"/>
          <w:szCs w:val="28"/>
        </w:rPr>
        <w:t>00</w:t>
      </w:r>
      <w:r w:rsidRPr="0063520D">
        <w:rPr>
          <w:rFonts w:hint="eastAsia"/>
          <w:color w:val="FF0000"/>
          <w:sz w:val="28"/>
          <w:szCs w:val="28"/>
        </w:rPr>
        <w:t>1</w:t>
      </w:r>
    </w:p>
    <w:p w:rsidR="00934169" w:rsidRPr="0063520D" w:rsidRDefault="00934169">
      <w:pPr>
        <w:rPr>
          <w:color w:val="FF0000"/>
          <w:sz w:val="28"/>
          <w:szCs w:val="28"/>
        </w:rPr>
      </w:pPr>
      <w:r>
        <w:rPr>
          <w:rFonts w:hint="eastAsia"/>
        </w:rPr>
        <w:t>“下达提货单”点击弹窗：提货的经济批量数（输入）、收货详细地址（自动带出上次使用的可修改）、收货人（自动带出上次使用的可修改）、联系方式（自动带出上次使用的可修改）、冻结货款金额、发票信息（自动带出上次使用的可修改，抬头、税号、地址不可改）；</w:t>
      </w:r>
      <w:proofErr w:type="gramStart"/>
      <w:r>
        <w:rPr>
          <w:rFonts w:hint="eastAsia"/>
        </w:rPr>
        <w:t>弹窗信息化</w:t>
      </w:r>
      <w:proofErr w:type="gramEnd"/>
      <w:r>
        <w:rPr>
          <w:rFonts w:hint="eastAsia"/>
        </w:rPr>
        <w:t>自设计。</w:t>
      </w:r>
    </w:p>
    <w:p w:rsidR="00A6173C" w:rsidRDefault="00A6173C" w:rsidP="00A6173C">
      <w:pPr>
        <w:spacing w:line="360" w:lineRule="auto"/>
        <w:rPr>
          <w:rFonts w:ascii="仿宋_GB2312" w:eastAsia="仿宋_GB2312" w:hAnsi="宋体"/>
          <w:sz w:val="24"/>
          <w:szCs w:val="24"/>
        </w:rPr>
      </w:pPr>
      <w:r w:rsidRPr="00A104D9">
        <w:rPr>
          <w:rFonts w:ascii="仿宋_GB2312" w:eastAsia="仿宋_GB2312" w:hAnsi="宋体" w:hint="eastAsia"/>
          <w:sz w:val="24"/>
          <w:szCs w:val="24"/>
        </w:rPr>
        <w:t>备注：提货单号：T+年月日+6位顺序号。</w:t>
      </w:r>
    </w:p>
    <w:p w:rsidR="00934169" w:rsidRPr="00A6173C" w:rsidRDefault="006C740A" w:rsidP="00A6173C">
      <w:pPr>
        <w:spacing w:line="360" w:lineRule="auto"/>
        <w:rPr>
          <w:rFonts w:ascii="仿宋_GB2312" w:eastAsia="仿宋_GB2312" w:hAnsi="宋体"/>
          <w:sz w:val="24"/>
          <w:szCs w:val="24"/>
        </w:rPr>
      </w:pPr>
      <w:r>
        <w:rPr>
          <w:rFonts w:ascii="仿宋_GB2312" w:eastAsia="仿宋_GB2312" w:hAnsi="宋体" w:hint="eastAsia"/>
          <w:sz w:val="24"/>
          <w:szCs w:val="24"/>
        </w:rPr>
        <w:t>收票方选择“增值税普通发票”时提货单只显示“发票抬头”</w:t>
      </w:r>
    </w:p>
    <w:tbl>
      <w:tblPr>
        <w:tblW w:w="9400" w:type="dxa"/>
        <w:jc w:val="center"/>
        <w:tblInd w:w="94" w:type="dxa"/>
        <w:tblLook w:val="04A0"/>
      </w:tblPr>
      <w:tblGrid>
        <w:gridCol w:w="784"/>
        <w:gridCol w:w="1073"/>
        <w:gridCol w:w="1134"/>
        <w:gridCol w:w="817"/>
        <w:gridCol w:w="317"/>
        <w:gridCol w:w="155"/>
        <w:gridCol w:w="1160"/>
        <w:gridCol w:w="820"/>
        <w:gridCol w:w="383"/>
        <w:gridCol w:w="992"/>
        <w:gridCol w:w="176"/>
        <w:gridCol w:w="1589"/>
      </w:tblGrid>
      <w:tr w:rsidR="00062727" w:rsidRPr="00A104D9" w:rsidTr="00E0049B">
        <w:trPr>
          <w:trHeight w:val="270"/>
          <w:jc w:val="center"/>
        </w:trPr>
        <w:tc>
          <w:tcPr>
            <w:tcW w:w="3808" w:type="dxa"/>
            <w:gridSpan w:val="4"/>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富美集团</w:t>
            </w:r>
            <w:r w:rsidRPr="00A104D9">
              <w:rPr>
                <w:rFonts w:ascii="仿宋_GB2312" w:eastAsia="仿宋_GB2312" w:hAnsi="宋体" w:cs="宋体" w:hint="eastAsia"/>
                <w:color w:val="000000"/>
                <w:kern w:val="0"/>
                <w:sz w:val="24"/>
                <w:szCs w:val="24"/>
              </w:rPr>
              <w:t>中国商品批发交易平台</w:t>
            </w:r>
          </w:p>
        </w:tc>
        <w:tc>
          <w:tcPr>
            <w:tcW w:w="472"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160" w:type="dxa"/>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820" w:type="dxa"/>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375"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bCs/>
                <w:color w:val="000000"/>
                <w:kern w:val="0"/>
                <w:sz w:val="24"/>
                <w:szCs w:val="24"/>
              </w:rPr>
              <w:t>单号：</w:t>
            </w:r>
          </w:p>
        </w:tc>
        <w:tc>
          <w:tcPr>
            <w:tcW w:w="1765"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r>
      <w:tr w:rsidR="00062727" w:rsidRPr="00A104D9" w:rsidTr="00E0049B">
        <w:trPr>
          <w:trHeight w:val="550"/>
          <w:jc w:val="center"/>
        </w:trPr>
        <w:tc>
          <w:tcPr>
            <w:tcW w:w="6260" w:type="dxa"/>
            <w:gridSpan w:val="8"/>
            <w:tcBorders>
              <w:top w:val="nil"/>
              <w:left w:val="nil"/>
              <w:bottom w:val="single" w:sz="4" w:space="0" w:color="auto"/>
              <w:right w:val="nil"/>
            </w:tcBorders>
            <w:shd w:val="clear" w:color="000000" w:fill="D7E4BC"/>
            <w:vAlign w:val="center"/>
          </w:tcPr>
          <w:p w:rsidR="00062727" w:rsidRPr="00A104D9" w:rsidRDefault="00062727" w:rsidP="00E0049B">
            <w:pPr>
              <w:widowControl/>
              <w:spacing w:line="360" w:lineRule="auto"/>
              <w:jc w:val="center"/>
              <w:rPr>
                <w:rFonts w:ascii="仿宋_GB2312" w:eastAsia="仿宋_GB2312" w:hAnsi="宋体" w:cs="宋体"/>
                <w:b/>
                <w:bCs/>
                <w:color w:val="000000"/>
                <w:kern w:val="0"/>
                <w:sz w:val="24"/>
                <w:szCs w:val="24"/>
              </w:rPr>
            </w:pPr>
            <w:r w:rsidRPr="00A104D9">
              <w:rPr>
                <w:rFonts w:ascii="仿宋_GB2312" w:eastAsia="仿宋_GB2312" w:hAnsi="宋体" w:cs="宋体" w:hint="eastAsia"/>
                <w:b/>
                <w:bCs/>
                <w:color w:val="000000"/>
                <w:kern w:val="0"/>
                <w:sz w:val="24"/>
                <w:szCs w:val="24"/>
              </w:rPr>
              <w:t xml:space="preserve">                               提   货  单   </w:t>
            </w:r>
          </w:p>
        </w:tc>
        <w:tc>
          <w:tcPr>
            <w:tcW w:w="1375" w:type="dxa"/>
            <w:gridSpan w:val="2"/>
            <w:tcBorders>
              <w:top w:val="nil"/>
              <w:left w:val="nil"/>
              <w:bottom w:val="single" w:sz="4" w:space="0" w:color="auto"/>
              <w:right w:val="nil"/>
            </w:tcBorders>
            <w:shd w:val="clear" w:color="000000" w:fill="D7E4BC"/>
            <w:vAlign w:val="center"/>
          </w:tcPr>
          <w:p w:rsidR="00062727" w:rsidRPr="00A104D9" w:rsidRDefault="00062727" w:rsidP="00E0049B">
            <w:pPr>
              <w:widowControl/>
              <w:spacing w:line="360" w:lineRule="auto"/>
              <w:jc w:val="left"/>
              <w:rPr>
                <w:rFonts w:ascii="仿宋_GB2312" w:eastAsia="仿宋_GB2312" w:hAnsi="宋体" w:cs="宋体"/>
                <w:b/>
                <w:bCs/>
                <w:color w:val="000000"/>
                <w:kern w:val="0"/>
                <w:sz w:val="24"/>
                <w:szCs w:val="24"/>
              </w:rPr>
            </w:pPr>
          </w:p>
        </w:tc>
        <w:tc>
          <w:tcPr>
            <w:tcW w:w="1765" w:type="dxa"/>
            <w:gridSpan w:val="2"/>
            <w:tcBorders>
              <w:top w:val="nil"/>
              <w:left w:val="nil"/>
              <w:bottom w:val="single" w:sz="4" w:space="0" w:color="auto"/>
              <w:right w:val="nil"/>
            </w:tcBorders>
            <w:shd w:val="clear" w:color="000000" w:fill="D7E4BC"/>
            <w:noWrap/>
            <w:vAlign w:val="bottom"/>
          </w:tcPr>
          <w:p w:rsidR="00062727" w:rsidRPr="00A104D9" w:rsidRDefault="00062727" w:rsidP="00E0049B">
            <w:pPr>
              <w:widowControl/>
              <w:spacing w:line="360" w:lineRule="auto"/>
              <w:jc w:val="center"/>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**年**月**日</w:t>
            </w:r>
          </w:p>
        </w:tc>
      </w:tr>
      <w:tr w:rsidR="00062727" w:rsidRPr="00A104D9" w:rsidTr="00E0049B">
        <w:trPr>
          <w:trHeight w:val="1357"/>
          <w:jc w:val="center"/>
        </w:trPr>
        <w:tc>
          <w:tcPr>
            <w:tcW w:w="9400" w:type="dxa"/>
            <w:gridSpan w:val="12"/>
            <w:tcBorders>
              <w:top w:val="nil"/>
              <w:left w:val="nil"/>
              <w:bottom w:val="nil"/>
              <w:right w:val="nil"/>
            </w:tcBorders>
            <w:shd w:val="clear" w:color="000000" w:fill="D7E4BC"/>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 xml:space="preserve">   </w:t>
            </w:r>
            <w:r w:rsidRPr="00A104D9">
              <w:rPr>
                <w:rFonts w:ascii="仿宋_GB2312" w:eastAsia="仿宋_GB2312" w:hAnsi="宋体" w:cs="宋体" w:hint="eastAsia"/>
                <w:color w:val="000000"/>
                <w:kern w:val="0"/>
                <w:sz w:val="24"/>
                <w:szCs w:val="24"/>
                <w:u w:val="single"/>
              </w:rPr>
              <w:t xml:space="preserve">                </w:t>
            </w:r>
            <w:r w:rsidRPr="00A104D9">
              <w:rPr>
                <w:rFonts w:ascii="仿宋_GB2312" w:eastAsia="仿宋_GB2312" w:hAnsi="宋体" w:cs="宋体" w:hint="eastAsia"/>
                <w:color w:val="000000"/>
                <w:kern w:val="0"/>
                <w:sz w:val="24"/>
                <w:szCs w:val="24"/>
              </w:rPr>
              <w:t>（卖家）：</w:t>
            </w:r>
          </w:p>
          <w:p w:rsidR="00062727" w:rsidRPr="00A104D9" w:rsidRDefault="00062727" w:rsidP="00E0049B">
            <w:pPr>
              <w:widowControl/>
              <w:spacing w:line="360" w:lineRule="auto"/>
              <w:ind w:firstLineChars="200" w:firstLine="480"/>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根据***《电子购货合同》，我方</w:t>
            </w:r>
            <w:proofErr w:type="gramStart"/>
            <w:r>
              <w:rPr>
                <w:rFonts w:ascii="仿宋_GB2312" w:eastAsia="仿宋_GB2312" w:hAnsi="宋体" w:cs="宋体" w:hint="eastAsia"/>
                <w:color w:val="000000"/>
                <w:kern w:val="0"/>
                <w:sz w:val="24"/>
                <w:szCs w:val="24"/>
              </w:rPr>
              <w:t>现下达</w:t>
            </w:r>
            <w:proofErr w:type="gramEnd"/>
            <w:r w:rsidRPr="00A104D9">
              <w:rPr>
                <w:rFonts w:ascii="仿宋_GB2312" w:eastAsia="仿宋_GB2312" w:hAnsi="宋体" w:cs="宋体" w:hint="eastAsia"/>
                <w:color w:val="000000"/>
                <w:kern w:val="0"/>
                <w:sz w:val="24"/>
                <w:szCs w:val="24"/>
              </w:rPr>
              <w:t>提货单，</w:t>
            </w:r>
            <w:r>
              <w:rPr>
                <w:rFonts w:ascii="仿宋_GB2312" w:eastAsia="仿宋_GB2312" w:hAnsi="宋体" w:cs="宋体" w:hint="eastAsia"/>
                <w:color w:val="000000"/>
                <w:kern w:val="0"/>
                <w:sz w:val="24"/>
                <w:szCs w:val="24"/>
              </w:rPr>
              <w:t>请</w:t>
            </w:r>
            <w:r w:rsidRPr="00A104D9">
              <w:rPr>
                <w:rFonts w:ascii="仿宋_GB2312" w:eastAsia="仿宋_GB2312" w:hAnsi="宋体" w:cs="宋体" w:hint="eastAsia"/>
                <w:color w:val="000000"/>
                <w:kern w:val="0"/>
                <w:sz w:val="24"/>
                <w:szCs w:val="24"/>
              </w:rPr>
              <w:t>贵方于</w:t>
            </w:r>
            <w:r w:rsidRPr="00A104D9">
              <w:rPr>
                <w:rFonts w:ascii="仿宋_GB2312" w:eastAsia="仿宋_GB2312" w:hAnsi="宋体" w:cs="宋体" w:hint="eastAsia"/>
                <w:color w:val="FF0000"/>
                <w:kern w:val="0"/>
                <w:sz w:val="24"/>
                <w:szCs w:val="24"/>
              </w:rPr>
              <w:t>**年**月**日前（最迟发货日）</w:t>
            </w:r>
            <w:r>
              <w:rPr>
                <w:rFonts w:ascii="仿宋_GB2312" w:eastAsia="仿宋_GB2312" w:hAnsi="宋体" w:cs="宋体" w:hint="eastAsia"/>
                <w:color w:val="000000"/>
                <w:kern w:val="0"/>
                <w:sz w:val="24"/>
                <w:szCs w:val="24"/>
              </w:rPr>
              <w:t>将货物发出</w:t>
            </w:r>
            <w:r w:rsidRPr="00A104D9">
              <w:rPr>
                <w:rFonts w:ascii="仿宋_GB2312" w:eastAsia="仿宋_GB2312" w:hAnsi="宋体" w:cs="宋体" w:hint="eastAsia"/>
                <w:color w:val="000000"/>
                <w:kern w:val="0"/>
                <w:sz w:val="24"/>
                <w:szCs w:val="24"/>
              </w:rPr>
              <w:t>。</w:t>
            </w:r>
          </w:p>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r>
      <w:tr w:rsidR="00062727" w:rsidRPr="00A104D9" w:rsidTr="00E0049B">
        <w:trPr>
          <w:trHeight w:val="270"/>
          <w:jc w:val="center"/>
        </w:trPr>
        <w:tc>
          <w:tcPr>
            <w:tcW w:w="1857"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提货单编号：</w:t>
            </w:r>
          </w:p>
        </w:tc>
        <w:tc>
          <w:tcPr>
            <w:tcW w:w="2268" w:type="dxa"/>
            <w:gridSpan w:val="3"/>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此前累计提货次数：</w:t>
            </w:r>
          </w:p>
        </w:tc>
        <w:tc>
          <w:tcPr>
            <w:tcW w:w="1315"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203"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992" w:type="dxa"/>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765"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r>
      <w:tr w:rsidR="00062727" w:rsidRPr="00A104D9" w:rsidTr="00E0049B">
        <w:trPr>
          <w:trHeight w:val="270"/>
          <w:jc w:val="center"/>
        </w:trPr>
        <w:tc>
          <w:tcPr>
            <w:tcW w:w="1857"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本次提货数量：</w:t>
            </w:r>
          </w:p>
        </w:tc>
        <w:tc>
          <w:tcPr>
            <w:tcW w:w="2268" w:type="dxa"/>
            <w:gridSpan w:val="3"/>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此前累计提货数量：</w:t>
            </w:r>
          </w:p>
        </w:tc>
        <w:tc>
          <w:tcPr>
            <w:tcW w:w="1315"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定标数量：</w:t>
            </w:r>
          </w:p>
        </w:tc>
        <w:tc>
          <w:tcPr>
            <w:tcW w:w="1203"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2757" w:type="dxa"/>
            <w:gridSpan w:val="3"/>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剩余可提货数量：</w:t>
            </w:r>
          </w:p>
        </w:tc>
      </w:tr>
      <w:tr w:rsidR="00062727" w:rsidRPr="00A104D9" w:rsidTr="00E0049B">
        <w:trPr>
          <w:trHeight w:val="270"/>
          <w:jc w:val="center"/>
        </w:trPr>
        <w:tc>
          <w:tcPr>
            <w:tcW w:w="1857"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本次提货金额：</w:t>
            </w:r>
          </w:p>
        </w:tc>
        <w:tc>
          <w:tcPr>
            <w:tcW w:w="2268" w:type="dxa"/>
            <w:gridSpan w:val="3"/>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此前累计提货金额：</w:t>
            </w:r>
          </w:p>
        </w:tc>
        <w:tc>
          <w:tcPr>
            <w:tcW w:w="1315"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定标金额：</w:t>
            </w:r>
          </w:p>
        </w:tc>
        <w:tc>
          <w:tcPr>
            <w:tcW w:w="1203"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2757" w:type="dxa"/>
            <w:gridSpan w:val="3"/>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剩余可提货金额：</w:t>
            </w:r>
          </w:p>
        </w:tc>
      </w:tr>
      <w:tr w:rsidR="00062727" w:rsidRPr="00A104D9" w:rsidTr="00E0049B">
        <w:trPr>
          <w:trHeight w:val="270"/>
          <w:jc w:val="center"/>
        </w:trPr>
        <w:tc>
          <w:tcPr>
            <w:tcW w:w="784" w:type="dxa"/>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073" w:type="dxa"/>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134" w:type="dxa"/>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134"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315"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203"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168"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589" w:type="dxa"/>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r>
      <w:tr w:rsidR="00062727" w:rsidRPr="00A104D9" w:rsidTr="00E0049B">
        <w:trPr>
          <w:trHeight w:val="480"/>
          <w:jc w:val="center"/>
        </w:trPr>
        <w:tc>
          <w:tcPr>
            <w:tcW w:w="784" w:type="dxa"/>
            <w:tcBorders>
              <w:top w:val="single" w:sz="4" w:space="0" w:color="auto"/>
              <w:left w:val="single" w:sz="4" w:space="0" w:color="auto"/>
              <w:bottom w:val="single" w:sz="4" w:space="0" w:color="auto"/>
              <w:right w:val="single" w:sz="4" w:space="0" w:color="auto"/>
            </w:tcBorders>
            <w:shd w:val="clear" w:color="000000" w:fill="D7E4BC"/>
            <w:noWrap/>
            <w:vAlign w:val="center"/>
          </w:tcPr>
          <w:p w:rsidR="00062727" w:rsidRPr="00C01421" w:rsidRDefault="00062727" w:rsidP="00E0049B">
            <w:pPr>
              <w:widowControl/>
              <w:spacing w:line="360" w:lineRule="auto"/>
              <w:jc w:val="center"/>
              <w:rPr>
                <w:rFonts w:ascii="仿宋_GB2312" w:eastAsia="仿宋_GB2312" w:hAnsi="宋体" w:cs="宋体"/>
                <w:color w:val="000000"/>
                <w:kern w:val="0"/>
                <w:sz w:val="24"/>
                <w:szCs w:val="24"/>
                <w:highlight w:val="black"/>
              </w:rPr>
            </w:pPr>
            <w:r w:rsidRPr="00C01421">
              <w:rPr>
                <w:rFonts w:ascii="仿宋_GB2312" w:eastAsia="仿宋_GB2312" w:hAnsi="宋体" w:cs="宋体" w:hint="eastAsia"/>
                <w:color w:val="000000"/>
                <w:kern w:val="0"/>
                <w:sz w:val="24"/>
                <w:szCs w:val="24"/>
                <w:highlight w:val="black"/>
              </w:rPr>
              <w:t>序号</w:t>
            </w:r>
          </w:p>
        </w:tc>
        <w:tc>
          <w:tcPr>
            <w:tcW w:w="1073" w:type="dxa"/>
            <w:tcBorders>
              <w:top w:val="single" w:sz="4" w:space="0" w:color="auto"/>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center"/>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商品编号</w:t>
            </w:r>
          </w:p>
        </w:tc>
        <w:tc>
          <w:tcPr>
            <w:tcW w:w="1134" w:type="dxa"/>
            <w:tcBorders>
              <w:top w:val="single" w:sz="4" w:space="0" w:color="auto"/>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center"/>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名称</w:t>
            </w:r>
          </w:p>
        </w:tc>
        <w:tc>
          <w:tcPr>
            <w:tcW w:w="1134" w:type="dxa"/>
            <w:gridSpan w:val="2"/>
            <w:tcBorders>
              <w:top w:val="single" w:sz="4" w:space="0" w:color="auto"/>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center"/>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规格</w:t>
            </w:r>
          </w:p>
        </w:tc>
        <w:tc>
          <w:tcPr>
            <w:tcW w:w="1315" w:type="dxa"/>
            <w:gridSpan w:val="2"/>
            <w:tcBorders>
              <w:top w:val="single" w:sz="4" w:space="0" w:color="auto"/>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计价</w:t>
            </w:r>
            <w:r w:rsidRPr="00A104D9">
              <w:rPr>
                <w:rFonts w:ascii="仿宋_GB2312" w:eastAsia="仿宋_GB2312" w:hAnsi="宋体" w:cs="宋体" w:hint="eastAsia"/>
                <w:color w:val="000000"/>
                <w:kern w:val="0"/>
                <w:sz w:val="24"/>
                <w:szCs w:val="24"/>
              </w:rPr>
              <w:t>单位</w:t>
            </w:r>
          </w:p>
        </w:tc>
        <w:tc>
          <w:tcPr>
            <w:tcW w:w="1203" w:type="dxa"/>
            <w:gridSpan w:val="2"/>
            <w:tcBorders>
              <w:top w:val="single" w:sz="4" w:space="0" w:color="auto"/>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center"/>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提货数量</w:t>
            </w:r>
          </w:p>
        </w:tc>
        <w:tc>
          <w:tcPr>
            <w:tcW w:w="1168" w:type="dxa"/>
            <w:gridSpan w:val="2"/>
            <w:tcBorders>
              <w:top w:val="single" w:sz="4" w:space="0" w:color="auto"/>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center"/>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定标价格</w:t>
            </w:r>
          </w:p>
        </w:tc>
        <w:tc>
          <w:tcPr>
            <w:tcW w:w="1589" w:type="dxa"/>
            <w:tcBorders>
              <w:top w:val="single" w:sz="4" w:space="0" w:color="auto"/>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center"/>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金额</w:t>
            </w:r>
          </w:p>
        </w:tc>
      </w:tr>
      <w:tr w:rsidR="00062727" w:rsidRPr="00A104D9" w:rsidTr="00E0049B">
        <w:trPr>
          <w:trHeight w:val="750"/>
          <w:jc w:val="center"/>
        </w:trPr>
        <w:tc>
          <w:tcPr>
            <w:tcW w:w="784" w:type="dxa"/>
            <w:tcBorders>
              <w:top w:val="nil"/>
              <w:left w:val="single" w:sz="4" w:space="0" w:color="auto"/>
              <w:bottom w:val="single" w:sz="4" w:space="0" w:color="auto"/>
              <w:right w:val="single" w:sz="4" w:space="0" w:color="auto"/>
            </w:tcBorders>
            <w:shd w:val="clear" w:color="000000" w:fill="D7E4BC"/>
            <w:noWrap/>
            <w:vAlign w:val="center"/>
          </w:tcPr>
          <w:p w:rsidR="00062727" w:rsidRPr="00C01421" w:rsidRDefault="00062727" w:rsidP="00E0049B">
            <w:pPr>
              <w:widowControl/>
              <w:spacing w:line="360" w:lineRule="auto"/>
              <w:jc w:val="center"/>
              <w:rPr>
                <w:rFonts w:ascii="仿宋_GB2312" w:eastAsia="仿宋_GB2312" w:hAnsi="宋体" w:cs="宋体"/>
                <w:color w:val="000000"/>
                <w:kern w:val="0"/>
                <w:sz w:val="24"/>
                <w:szCs w:val="24"/>
                <w:highlight w:val="black"/>
              </w:rPr>
            </w:pPr>
          </w:p>
        </w:tc>
        <w:tc>
          <w:tcPr>
            <w:tcW w:w="1073" w:type="dxa"/>
            <w:tcBorders>
              <w:top w:val="nil"/>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134" w:type="dxa"/>
            <w:tcBorders>
              <w:top w:val="nil"/>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134" w:type="dxa"/>
            <w:gridSpan w:val="2"/>
            <w:tcBorders>
              <w:top w:val="nil"/>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315" w:type="dxa"/>
            <w:gridSpan w:val="2"/>
            <w:tcBorders>
              <w:top w:val="nil"/>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203" w:type="dxa"/>
            <w:gridSpan w:val="2"/>
            <w:tcBorders>
              <w:top w:val="nil"/>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168" w:type="dxa"/>
            <w:gridSpan w:val="2"/>
            <w:tcBorders>
              <w:top w:val="nil"/>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589" w:type="dxa"/>
            <w:tcBorders>
              <w:top w:val="nil"/>
              <w:left w:val="nil"/>
              <w:bottom w:val="single" w:sz="4" w:space="0" w:color="auto"/>
              <w:right w:val="single" w:sz="4" w:space="0" w:color="auto"/>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r>
      <w:tr w:rsidR="00A80416" w:rsidRPr="00A104D9" w:rsidTr="00E0049B">
        <w:trPr>
          <w:trHeight w:val="270"/>
          <w:jc w:val="center"/>
        </w:trPr>
        <w:tc>
          <w:tcPr>
            <w:tcW w:w="1857" w:type="dxa"/>
            <w:gridSpan w:val="2"/>
            <w:tcBorders>
              <w:top w:val="nil"/>
              <w:left w:val="nil"/>
              <w:bottom w:val="nil"/>
              <w:right w:val="nil"/>
            </w:tcBorders>
            <w:shd w:val="clear" w:color="000000" w:fill="D7E4BC"/>
            <w:noWrap/>
            <w:vAlign w:val="center"/>
          </w:tcPr>
          <w:p w:rsidR="00A80416" w:rsidRPr="00A104D9" w:rsidRDefault="00A80416"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发票类型：</w:t>
            </w:r>
          </w:p>
        </w:tc>
        <w:tc>
          <w:tcPr>
            <w:tcW w:w="1134" w:type="dxa"/>
            <w:tcBorders>
              <w:top w:val="nil"/>
              <w:left w:val="nil"/>
              <w:bottom w:val="nil"/>
              <w:right w:val="nil"/>
            </w:tcBorders>
            <w:shd w:val="clear" w:color="000000" w:fill="D7E4BC"/>
            <w:noWrap/>
            <w:vAlign w:val="center"/>
          </w:tcPr>
          <w:p w:rsidR="00A80416" w:rsidRPr="00A104D9" w:rsidRDefault="00A80416" w:rsidP="00E0049B">
            <w:pPr>
              <w:widowControl/>
              <w:spacing w:line="360" w:lineRule="auto"/>
              <w:jc w:val="left"/>
              <w:rPr>
                <w:rFonts w:ascii="仿宋_GB2312" w:eastAsia="仿宋_GB2312" w:hAnsi="宋体" w:cs="宋体"/>
                <w:color w:val="000000"/>
                <w:kern w:val="0"/>
                <w:sz w:val="24"/>
                <w:szCs w:val="24"/>
              </w:rPr>
            </w:pPr>
          </w:p>
        </w:tc>
        <w:tc>
          <w:tcPr>
            <w:tcW w:w="1134" w:type="dxa"/>
            <w:gridSpan w:val="2"/>
            <w:tcBorders>
              <w:top w:val="nil"/>
              <w:left w:val="nil"/>
              <w:bottom w:val="nil"/>
              <w:right w:val="nil"/>
            </w:tcBorders>
            <w:shd w:val="clear" w:color="000000" w:fill="D7E4BC"/>
            <w:noWrap/>
            <w:vAlign w:val="center"/>
          </w:tcPr>
          <w:p w:rsidR="00A80416" w:rsidRPr="00A104D9" w:rsidRDefault="00A80416" w:rsidP="00E0049B">
            <w:pPr>
              <w:widowControl/>
              <w:spacing w:line="360" w:lineRule="auto"/>
              <w:jc w:val="left"/>
              <w:rPr>
                <w:rFonts w:ascii="仿宋_GB2312" w:eastAsia="仿宋_GB2312" w:hAnsi="宋体" w:cs="宋体"/>
                <w:color w:val="000000"/>
                <w:kern w:val="0"/>
                <w:sz w:val="24"/>
                <w:szCs w:val="24"/>
              </w:rPr>
            </w:pPr>
          </w:p>
        </w:tc>
        <w:tc>
          <w:tcPr>
            <w:tcW w:w="1315" w:type="dxa"/>
            <w:gridSpan w:val="2"/>
            <w:tcBorders>
              <w:top w:val="nil"/>
              <w:left w:val="nil"/>
              <w:bottom w:val="nil"/>
              <w:right w:val="nil"/>
            </w:tcBorders>
            <w:shd w:val="clear" w:color="000000" w:fill="D7E4BC"/>
            <w:noWrap/>
            <w:vAlign w:val="center"/>
          </w:tcPr>
          <w:p w:rsidR="00A80416" w:rsidRPr="00A104D9" w:rsidRDefault="00A80416" w:rsidP="00E0049B">
            <w:pPr>
              <w:widowControl/>
              <w:spacing w:line="360" w:lineRule="auto"/>
              <w:jc w:val="left"/>
              <w:rPr>
                <w:rFonts w:ascii="仿宋_GB2312" w:eastAsia="仿宋_GB2312" w:hAnsi="宋体" w:cs="宋体"/>
                <w:color w:val="000000"/>
                <w:kern w:val="0"/>
                <w:sz w:val="24"/>
                <w:szCs w:val="24"/>
              </w:rPr>
            </w:pPr>
          </w:p>
        </w:tc>
        <w:tc>
          <w:tcPr>
            <w:tcW w:w="1203" w:type="dxa"/>
            <w:gridSpan w:val="2"/>
            <w:tcBorders>
              <w:top w:val="nil"/>
              <w:left w:val="nil"/>
              <w:bottom w:val="nil"/>
              <w:right w:val="nil"/>
            </w:tcBorders>
            <w:shd w:val="clear" w:color="000000" w:fill="D7E4BC"/>
            <w:noWrap/>
            <w:vAlign w:val="center"/>
          </w:tcPr>
          <w:p w:rsidR="00A80416" w:rsidRPr="00A104D9" w:rsidRDefault="00A80416" w:rsidP="00E0049B">
            <w:pPr>
              <w:widowControl/>
              <w:spacing w:line="360" w:lineRule="auto"/>
              <w:jc w:val="left"/>
              <w:rPr>
                <w:rFonts w:ascii="仿宋_GB2312" w:eastAsia="仿宋_GB2312" w:hAnsi="宋体" w:cs="宋体"/>
                <w:color w:val="000000"/>
                <w:kern w:val="0"/>
                <w:sz w:val="24"/>
                <w:szCs w:val="24"/>
              </w:rPr>
            </w:pPr>
          </w:p>
        </w:tc>
        <w:tc>
          <w:tcPr>
            <w:tcW w:w="1168" w:type="dxa"/>
            <w:gridSpan w:val="2"/>
            <w:tcBorders>
              <w:top w:val="nil"/>
              <w:left w:val="nil"/>
              <w:bottom w:val="nil"/>
              <w:right w:val="nil"/>
            </w:tcBorders>
            <w:shd w:val="clear" w:color="000000" w:fill="D7E4BC"/>
            <w:noWrap/>
            <w:vAlign w:val="center"/>
          </w:tcPr>
          <w:p w:rsidR="00A80416" w:rsidRPr="00A104D9" w:rsidRDefault="00A80416" w:rsidP="00E0049B">
            <w:pPr>
              <w:widowControl/>
              <w:spacing w:line="360" w:lineRule="auto"/>
              <w:jc w:val="left"/>
              <w:rPr>
                <w:rFonts w:ascii="仿宋_GB2312" w:eastAsia="仿宋_GB2312" w:hAnsi="宋体" w:cs="宋体"/>
                <w:color w:val="000000"/>
                <w:kern w:val="0"/>
                <w:sz w:val="24"/>
                <w:szCs w:val="24"/>
              </w:rPr>
            </w:pPr>
          </w:p>
        </w:tc>
        <w:tc>
          <w:tcPr>
            <w:tcW w:w="1589" w:type="dxa"/>
            <w:tcBorders>
              <w:top w:val="nil"/>
              <w:left w:val="nil"/>
              <w:bottom w:val="nil"/>
              <w:right w:val="nil"/>
            </w:tcBorders>
            <w:shd w:val="clear" w:color="000000" w:fill="D7E4BC"/>
            <w:noWrap/>
            <w:vAlign w:val="center"/>
          </w:tcPr>
          <w:p w:rsidR="00A80416" w:rsidRPr="00A104D9" w:rsidRDefault="00A80416" w:rsidP="00E0049B">
            <w:pPr>
              <w:widowControl/>
              <w:spacing w:line="360" w:lineRule="auto"/>
              <w:jc w:val="left"/>
              <w:rPr>
                <w:rFonts w:ascii="仿宋_GB2312" w:eastAsia="仿宋_GB2312" w:hAnsi="宋体" w:cs="宋体"/>
                <w:color w:val="000000"/>
                <w:kern w:val="0"/>
                <w:sz w:val="24"/>
                <w:szCs w:val="24"/>
              </w:rPr>
            </w:pPr>
          </w:p>
        </w:tc>
      </w:tr>
      <w:tr w:rsidR="00062727" w:rsidRPr="00A104D9" w:rsidTr="00E0049B">
        <w:trPr>
          <w:trHeight w:val="270"/>
          <w:jc w:val="center"/>
        </w:trPr>
        <w:tc>
          <w:tcPr>
            <w:tcW w:w="1857"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发票</w:t>
            </w:r>
            <w:r w:rsidR="00A80416" w:rsidRPr="00A104D9">
              <w:rPr>
                <w:rFonts w:ascii="仿宋_GB2312" w:eastAsia="仿宋_GB2312" w:hAnsi="宋体" w:cs="宋体" w:hint="eastAsia"/>
                <w:color w:val="000000"/>
                <w:kern w:val="0"/>
                <w:sz w:val="24"/>
                <w:szCs w:val="24"/>
              </w:rPr>
              <w:t>抬头</w:t>
            </w:r>
            <w:r w:rsidRPr="00A104D9">
              <w:rPr>
                <w:rFonts w:ascii="仿宋_GB2312" w:eastAsia="仿宋_GB2312" w:hAnsi="宋体" w:cs="宋体" w:hint="eastAsia"/>
                <w:color w:val="000000"/>
                <w:kern w:val="0"/>
                <w:sz w:val="24"/>
                <w:szCs w:val="24"/>
              </w:rPr>
              <w:t>：</w:t>
            </w:r>
          </w:p>
        </w:tc>
        <w:tc>
          <w:tcPr>
            <w:tcW w:w="1134" w:type="dxa"/>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134"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315"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收货人：</w:t>
            </w:r>
          </w:p>
        </w:tc>
        <w:tc>
          <w:tcPr>
            <w:tcW w:w="1203"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168"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589" w:type="dxa"/>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联系电话：</w:t>
            </w:r>
          </w:p>
        </w:tc>
      </w:tr>
      <w:tr w:rsidR="00062727" w:rsidRPr="00A104D9" w:rsidTr="00E0049B">
        <w:trPr>
          <w:trHeight w:val="270"/>
          <w:jc w:val="center"/>
        </w:trPr>
        <w:tc>
          <w:tcPr>
            <w:tcW w:w="1857" w:type="dxa"/>
            <w:gridSpan w:val="2"/>
            <w:tcBorders>
              <w:top w:val="nil"/>
              <w:left w:val="nil"/>
              <w:bottom w:val="nil"/>
              <w:right w:val="nil"/>
            </w:tcBorders>
            <w:shd w:val="clear" w:color="000000" w:fill="D7E4BC"/>
            <w:noWrap/>
            <w:vAlign w:val="center"/>
          </w:tcPr>
          <w:p w:rsidR="00062727" w:rsidRPr="00A104D9" w:rsidRDefault="00A80416" w:rsidP="00E0049B">
            <w:pPr>
              <w:widowControl/>
              <w:spacing w:line="360" w:lineRule="auto"/>
              <w:jc w:val="left"/>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税号</w:t>
            </w:r>
            <w:r w:rsidR="00062727" w:rsidRPr="00A104D9">
              <w:rPr>
                <w:rFonts w:ascii="仿宋_GB2312" w:eastAsia="仿宋_GB2312" w:hAnsi="宋体" w:cs="宋体" w:hint="eastAsia"/>
                <w:color w:val="000000"/>
                <w:kern w:val="0"/>
                <w:sz w:val="24"/>
                <w:szCs w:val="24"/>
              </w:rPr>
              <w:t>：</w:t>
            </w:r>
          </w:p>
        </w:tc>
        <w:tc>
          <w:tcPr>
            <w:tcW w:w="1134" w:type="dxa"/>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134"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315"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t>收货地址：</w:t>
            </w:r>
          </w:p>
        </w:tc>
        <w:tc>
          <w:tcPr>
            <w:tcW w:w="1203"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168" w:type="dxa"/>
            <w:gridSpan w:val="2"/>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c>
          <w:tcPr>
            <w:tcW w:w="1589" w:type="dxa"/>
            <w:tcBorders>
              <w:top w:val="nil"/>
              <w:left w:val="nil"/>
              <w:bottom w:val="nil"/>
              <w:right w:val="nil"/>
            </w:tcBorders>
            <w:shd w:val="clear" w:color="000000" w:fill="D7E4BC"/>
            <w:noWrap/>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p>
        </w:tc>
      </w:tr>
      <w:tr w:rsidR="00062727" w:rsidRPr="00A104D9" w:rsidTr="00E0049B">
        <w:trPr>
          <w:trHeight w:val="270"/>
          <w:jc w:val="center"/>
        </w:trPr>
        <w:tc>
          <w:tcPr>
            <w:tcW w:w="9400" w:type="dxa"/>
            <w:gridSpan w:val="12"/>
            <w:tcBorders>
              <w:top w:val="nil"/>
              <w:left w:val="nil"/>
              <w:bottom w:val="single" w:sz="4" w:space="0" w:color="auto"/>
              <w:right w:val="nil"/>
            </w:tcBorders>
            <w:shd w:val="clear" w:color="000000" w:fill="D7E4BC"/>
            <w:noWrap/>
            <w:vAlign w:val="center"/>
          </w:tcPr>
          <w:p w:rsidR="00062727" w:rsidRDefault="006C740A" w:rsidP="006C740A">
            <w:pPr>
              <w:widowControl/>
              <w:spacing w:line="360" w:lineRule="auto"/>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开户银行：</w:t>
            </w:r>
          </w:p>
          <w:p w:rsidR="006C740A" w:rsidRDefault="006C740A" w:rsidP="006C740A">
            <w:pPr>
              <w:widowControl/>
              <w:spacing w:line="360" w:lineRule="auto"/>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银行账号：</w:t>
            </w:r>
          </w:p>
          <w:p w:rsidR="006C740A" w:rsidRDefault="006C740A" w:rsidP="006C740A">
            <w:pPr>
              <w:widowControl/>
              <w:spacing w:line="360" w:lineRule="auto"/>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单位地址：</w:t>
            </w:r>
          </w:p>
          <w:p w:rsidR="006C740A" w:rsidRPr="006C740A" w:rsidRDefault="006C740A" w:rsidP="006C740A">
            <w:pPr>
              <w:widowControl/>
              <w:spacing w:line="360" w:lineRule="auto"/>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联系电话：</w:t>
            </w:r>
          </w:p>
        </w:tc>
      </w:tr>
      <w:tr w:rsidR="00062727" w:rsidRPr="00A104D9" w:rsidTr="00E0049B">
        <w:trPr>
          <w:trHeight w:val="1590"/>
          <w:jc w:val="center"/>
        </w:trPr>
        <w:tc>
          <w:tcPr>
            <w:tcW w:w="9400" w:type="dxa"/>
            <w:gridSpan w:val="12"/>
            <w:tcBorders>
              <w:top w:val="nil"/>
              <w:left w:val="nil"/>
              <w:bottom w:val="nil"/>
              <w:right w:val="nil"/>
            </w:tcBorders>
            <w:shd w:val="clear" w:color="000000" w:fill="D7E4BC"/>
            <w:vAlign w:val="center"/>
          </w:tcPr>
          <w:p w:rsidR="00062727" w:rsidRPr="00A104D9" w:rsidRDefault="00062727" w:rsidP="00E0049B">
            <w:pPr>
              <w:widowControl/>
              <w:spacing w:line="360" w:lineRule="auto"/>
              <w:jc w:val="left"/>
              <w:rPr>
                <w:rFonts w:ascii="仿宋_GB2312" w:eastAsia="仿宋_GB2312" w:hAnsi="宋体" w:cs="宋体"/>
                <w:color w:val="000000"/>
                <w:kern w:val="0"/>
                <w:sz w:val="24"/>
                <w:szCs w:val="24"/>
              </w:rPr>
            </w:pPr>
            <w:r w:rsidRPr="00A104D9">
              <w:rPr>
                <w:rFonts w:ascii="仿宋_GB2312" w:eastAsia="仿宋_GB2312" w:hAnsi="宋体" w:cs="宋体" w:hint="eastAsia"/>
                <w:color w:val="000000"/>
                <w:kern w:val="0"/>
                <w:sz w:val="24"/>
                <w:szCs w:val="24"/>
              </w:rPr>
              <w:lastRenderedPageBreak/>
              <w:t>备注：</w:t>
            </w:r>
            <w:r w:rsidRPr="00A104D9">
              <w:rPr>
                <w:rFonts w:ascii="仿宋_GB2312" w:eastAsia="仿宋_GB2312" w:hAnsi="宋体" w:cs="宋体" w:hint="eastAsia"/>
                <w:color w:val="000000"/>
                <w:kern w:val="0"/>
                <w:sz w:val="24"/>
                <w:szCs w:val="24"/>
              </w:rPr>
              <w:br/>
              <w:t>1、本提货单作为***《电子购货合同》的</w:t>
            </w:r>
            <w:r>
              <w:rPr>
                <w:rFonts w:ascii="仿宋_GB2312" w:eastAsia="仿宋_GB2312" w:hAnsi="宋体" w:cs="宋体" w:hint="eastAsia"/>
                <w:color w:val="000000"/>
                <w:kern w:val="0"/>
                <w:sz w:val="24"/>
                <w:szCs w:val="24"/>
              </w:rPr>
              <w:t>附件</w:t>
            </w:r>
            <w:r w:rsidRPr="00A104D9">
              <w:rPr>
                <w:rFonts w:ascii="仿宋_GB2312" w:eastAsia="仿宋_GB2312" w:hAnsi="宋体" w:cs="宋体" w:hint="eastAsia"/>
                <w:color w:val="000000"/>
                <w:kern w:val="0"/>
                <w:sz w:val="24"/>
                <w:szCs w:val="24"/>
              </w:rPr>
              <w:t>，与***《电子购货合同》具有同等法律效力。</w:t>
            </w:r>
            <w:r w:rsidRPr="00A104D9">
              <w:rPr>
                <w:rFonts w:ascii="仿宋_GB2312" w:eastAsia="仿宋_GB2312" w:hAnsi="宋体" w:cs="宋体" w:hint="eastAsia"/>
                <w:color w:val="000000"/>
                <w:kern w:val="0"/>
                <w:sz w:val="24"/>
                <w:szCs w:val="24"/>
              </w:rPr>
              <w:br/>
              <w:t>2、卖家</w:t>
            </w:r>
            <w:r>
              <w:rPr>
                <w:rFonts w:ascii="仿宋_GB2312" w:eastAsia="仿宋_GB2312" w:hAnsi="宋体" w:cs="宋体" w:hint="eastAsia"/>
                <w:color w:val="000000"/>
                <w:kern w:val="0"/>
                <w:sz w:val="24"/>
                <w:szCs w:val="24"/>
              </w:rPr>
              <w:t>承担物流费用，</w:t>
            </w:r>
            <w:proofErr w:type="gramStart"/>
            <w:r>
              <w:rPr>
                <w:rFonts w:ascii="仿宋_GB2312" w:eastAsia="仿宋_GB2312" w:hAnsi="宋体" w:cs="宋体" w:hint="eastAsia"/>
                <w:color w:val="000000"/>
                <w:kern w:val="0"/>
                <w:sz w:val="24"/>
                <w:szCs w:val="24"/>
              </w:rPr>
              <w:t>包含运险费</w:t>
            </w:r>
            <w:proofErr w:type="gramEnd"/>
            <w:r w:rsidRPr="00A104D9">
              <w:rPr>
                <w:rFonts w:ascii="仿宋_GB2312" w:eastAsia="仿宋_GB2312" w:hAnsi="宋体" w:cs="宋体" w:hint="eastAsia"/>
                <w:color w:val="000000"/>
                <w:kern w:val="0"/>
                <w:sz w:val="24"/>
                <w:szCs w:val="24"/>
              </w:rPr>
              <w:t>。</w:t>
            </w:r>
          </w:p>
        </w:tc>
      </w:tr>
    </w:tbl>
    <w:p w:rsidR="00C93428" w:rsidRDefault="00C93428">
      <w:pPr>
        <w:rPr>
          <w:color w:val="FF0000"/>
          <w:sz w:val="28"/>
          <w:szCs w:val="28"/>
        </w:rPr>
      </w:pPr>
    </w:p>
    <w:p w:rsidR="00F0743C" w:rsidRPr="0063520D" w:rsidRDefault="00F0743C">
      <w:pPr>
        <w:rPr>
          <w:color w:val="FF0000"/>
          <w:sz w:val="28"/>
          <w:szCs w:val="28"/>
        </w:rPr>
      </w:pPr>
      <w:r w:rsidRPr="0063520D">
        <w:rPr>
          <w:rFonts w:hint="eastAsia"/>
          <w:color w:val="FF0000"/>
          <w:sz w:val="28"/>
          <w:szCs w:val="28"/>
        </w:rPr>
        <w:t>X00001</w:t>
      </w:r>
    </w:p>
    <w:p w:rsidR="003C002F" w:rsidRDefault="00F0743C" w:rsidP="00F0743C">
      <w:r>
        <w:rPr>
          <w:rFonts w:hint="eastAsia"/>
        </w:rPr>
        <w:t>1</w:t>
      </w:r>
      <w:r>
        <w:rPr>
          <w:rFonts w:hint="eastAsia"/>
        </w:rPr>
        <w:t>、</w:t>
      </w:r>
      <w:r>
        <w:rPr>
          <w:rFonts w:hint="eastAsia"/>
        </w:rPr>
        <w:t>B</w:t>
      </w:r>
      <w:r>
        <w:rPr>
          <w:rFonts w:hint="eastAsia"/>
        </w:rPr>
        <w:t>区“签收操作”</w:t>
      </w:r>
      <w:r w:rsidR="00015E69">
        <w:rPr>
          <w:rFonts w:hint="eastAsia"/>
        </w:rPr>
        <w:t>按钮</w:t>
      </w:r>
      <w:r>
        <w:rPr>
          <w:rFonts w:hint="eastAsia"/>
        </w:rPr>
        <w:t>有</w:t>
      </w:r>
      <w:r w:rsidR="00015E69">
        <w:rPr>
          <w:rFonts w:hint="eastAsia"/>
        </w:rPr>
        <w:t>：</w:t>
      </w:r>
      <w:r>
        <w:rPr>
          <w:rFonts w:hint="eastAsia"/>
        </w:rPr>
        <w:t>“无异议收货”</w:t>
      </w:r>
      <w:r w:rsidR="00F83F9D" w:rsidRPr="00F83F9D">
        <w:rPr>
          <w:rFonts w:hint="eastAsia"/>
          <w:color w:val="FF0000"/>
        </w:rPr>
        <w:t>（</w:t>
      </w:r>
      <w:r w:rsidR="00F83F9D" w:rsidRPr="00F83F9D">
        <w:rPr>
          <w:rFonts w:hint="eastAsia"/>
          <w:color w:val="FF0000"/>
        </w:rPr>
        <w:t>TZ0022</w:t>
      </w:r>
      <w:r w:rsidR="00F83F9D" w:rsidRPr="00F83F9D">
        <w:rPr>
          <w:rFonts w:hint="eastAsia"/>
          <w:color w:val="FF0000"/>
        </w:rPr>
        <w:t>、</w:t>
      </w:r>
      <w:r w:rsidR="00F83F9D" w:rsidRPr="00F83F9D">
        <w:rPr>
          <w:rFonts w:hint="eastAsia"/>
          <w:color w:val="FF0000"/>
        </w:rPr>
        <w:t>TZ0023</w:t>
      </w:r>
      <w:r w:rsidR="00F83F9D" w:rsidRPr="00F83F9D">
        <w:rPr>
          <w:rFonts w:hint="eastAsia"/>
          <w:color w:val="FF0000"/>
        </w:rPr>
        <w:t>）</w:t>
      </w:r>
      <w:r w:rsidRPr="00F83F9D">
        <w:rPr>
          <w:rFonts w:hint="eastAsia"/>
          <w:color w:val="FF0000"/>
        </w:rPr>
        <w:t>、</w:t>
      </w:r>
      <w:r>
        <w:rPr>
          <w:rFonts w:hint="eastAsia"/>
        </w:rPr>
        <w:t>“请重新发货”、“部分收货”、“有异议收货”；</w:t>
      </w:r>
    </w:p>
    <w:p w:rsidR="00952951" w:rsidRDefault="00F0743C" w:rsidP="00C404AF">
      <w:r>
        <w:rPr>
          <w:rFonts w:hint="eastAsia"/>
        </w:rPr>
        <w:t>2</w:t>
      </w:r>
      <w:r w:rsidR="00015E69">
        <w:rPr>
          <w:rFonts w:hint="eastAsia"/>
        </w:rPr>
        <w:t>、点击“请重新发货”：</w:t>
      </w:r>
      <w:proofErr w:type="gramStart"/>
      <w:r>
        <w:rPr>
          <w:rFonts w:hint="eastAsia"/>
        </w:rPr>
        <w:t>弹窗录入</w:t>
      </w:r>
      <w:proofErr w:type="gramEnd"/>
      <w:r>
        <w:rPr>
          <w:rFonts w:hint="eastAsia"/>
        </w:rPr>
        <w:t>情况说明，上传验收时的照片，确认后窗口关闭；</w:t>
      </w:r>
      <w:r w:rsidR="00EA2BF5" w:rsidRPr="00F83F9D">
        <w:rPr>
          <w:rFonts w:hint="eastAsia"/>
          <w:color w:val="FF0000"/>
        </w:rPr>
        <w:t>（</w:t>
      </w:r>
      <w:r w:rsidR="00EA2BF5" w:rsidRPr="00F83F9D">
        <w:rPr>
          <w:rFonts w:ascii="仿宋_GB2312" w:eastAsia="仿宋_GB2312" w:hAnsi="宋体" w:hint="eastAsia"/>
          <w:color w:val="FF0000"/>
          <w:sz w:val="24"/>
          <w:szCs w:val="24"/>
        </w:rPr>
        <w:t>TZ0013）</w:t>
      </w:r>
      <w:r w:rsidR="00C404AF" w:rsidRPr="00C404AF">
        <w:rPr>
          <w:rFonts w:ascii="仿宋_GB2312" w:eastAsia="仿宋_GB2312" w:hAnsi="宋体" w:hint="eastAsia"/>
          <w:sz w:val="24"/>
          <w:szCs w:val="24"/>
        </w:rPr>
        <w:t>卖家确认后</w:t>
      </w:r>
      <w:r>
        <w:rPr>
          <w:rFonts w:hint="eastAsia"/>
        </w:rPr>
        <w:t>对应提货单</w:t>
      </w:r>
      <w:r w:rsidR="00C404AF">
        <w:rPr>
          <w:rFonts w:hint="eastAsia"/>
        </w:rPr>
        <w:t>及发货单</w:t>
      </w:r>
      <w:r>
        <w:rPr>
          <w:rFonts w:hint="eastAsia"/>
        </w:rPr>
        <w:t>作废</w:t>
      </w:r>
      <w:r w:rsidR="00C404AF">
        <w:rPr>
          <w:rFonts w:hint="eastAsia"/>
        </w:rPr>
        <w:t>，</w:t>
      </w:r>
      <w:r>
        <w:rPr>
          <w:rFonts w:hint="eastAsia"/>
        </w:rPr>
        <w:t>同步生成新的提货单；</w:t>
      </w:r>
      <w:r w:rsidR="00E6379B">
        <w:rPr>
          <w:rFonts w:hint="eastAsia"/>
        </w:rPr>
        <w:t>原提货</w:t>
      </w:r>
      <w:r w:rsidR="003C002F">
        <w:rPr>
          <w:rFonts w:hint="eastAsia"/>
        </w:rPr>
        <w:t>单除“编号”和“日期”外其他数据</w:t>
      </w:r>
      <w:r w:rsidR="00E6379B">
        <w:rPr>
          <w:rFonts w:hint="eastAsia"/>
        </w:rPr>
        <w:t>照搬</w:t>
      </w:r>
      <w:r w:rsidR="003C002F">
        <w:rPr>
          <w:rFonts w:hint="eastAsia"/>
        </w:rPr>
        <w:t>使用；</w:t>
      </w:r>
      <w:r w:rsidR="00927805">
        <w:rPr>
          <w:rFonts w:hint="eastAsia"/>
        </w:rPr>
        <w:t>相应货款先解冻后冻结；</w:t>
      </w:r>
      <w:r w:rsidR="00E84C1C">
        <w:rPr>
          <w:rFonts w:hint="eastAsia"/>
        </w:rPr>
        <w:t>原发票信息不做任何变化</w:t>
      </w:r>
      <w:r w:rsidR="00952951">
        <w:rPr>
          <w:rFonts w:hint="eastAsia"/>
        </w:rPr>
        <w:t>。</w:t>
      </w:r>
    </w:p>
    <w:p w:rsidR="00CD3323" w:rsidRPr="008E6B90" w:rsidRDefault="00634CF6" w:rsidP="003B3726">
      <w:r>
        <w:rPr>
          <w:rFonts w:hint="eastAsia"/>
        </w:rPr>
        <w:t>3</w:t>
      </w:r>
      <w:r w:rsidR="00873EDC">
        <w:rPr>
          <w:rFonts w:hint="eastAsia"/>
        </w:rPr>
        <w:t>、点</w:t>
      </w:r>
      <w:r w:rsidR="00873EDC" w:rsidRPr="00D15F51">
        <w:rPr>
          <w:rFonts w:asciiTheme="minorEastAsia" w:hAnsiTheme="minorEastAsia" w:hint="eastAsia"/>
          <w:szCs w:val="21"/>
        </w:rPr>
        <w:t>击“部分收货”</w:t>
      </w:r>
      <w:r w:rsidR="00015E69">
        <w:rPr>
          <w:rFonts w:asciiTheme="minorEastAsia" w:hAnsiTheme="minorEastAsia" w:hint="eastAsia"/>
          <w:szCs w:val="21"/>
        </w:rPr>
        <w:t>：</w:t>
      </w:r>
      <w:proofErr w:type="gramStart"/>
      <w:r w:rsidR="00D15F51">
        <w:rPr>
          <w:rFonts w:asciiTheme="minorEastAsia" w:hAnsiTheme="minorEastAsia" w:hint="eastAsia"/>
          <w:szCs w:val="21"/>
        </w:rPr>
        <w:t>在</w:t>
      </w:r>
      <w:r w:rsidR="007A3EDA" w:rsidRPr="00D15F51">
        <w:rPr>
          <w:rFonts w:asciiTheme="minorEastAsia" w:hAnsiTheme="minorEastAsia" w:hint="eastAsia"/>
          <w:szCs w:val="21"/>
        </w:rPr>
        <w:t>弹窗录入</w:t>
      </w:r>
      <w:proofErr w:type="gramEnd"/>
      <w:r w:rsidR="007A3EDA" w:rsidRPr="00D15F51">
        <w:rPr>
          <w:rFonts w:asciiTheme="minorEastAsia" w:hAnsiTheme="minorEastAsia" w:hint="eastAsia"/>
          <w:szCs w:val="21"/>
        </w:rPr>
        <w:t>实际签收数量并上传签收纸质发货单</w:t>
      </w:r>
      <w:r w:rsidR="00F71341">
        <w:rPr>
          <w:rFonts w:asciiTheme="minorEastAsia" w:hAnsiTheme="minorEastAsia" w:hint="eastAsia"/>
          <w:szCs w:val="21"/>
        </w:rPr>
        <w:t>（物流单）</w:t>
      </w:r>
      <w:r w:rsidR="0086530C" w:rsidRPr="00D15F51">
        <w:rPr>
          <w:rFonts w:asciiTheme="minorEastAsia" w:hAnsiTheme="minorEastAsia" w:hint="eastAsia"/>
          <w:szCs w:val="21"/>
        </w:rPr>
        <w:t>影印件、验收</w:t>
      </w:r>
      <w:r w:rsidR="0086530C" w:rsidRPr="007A3EDA">
        <w:rPr>
          <w:rFonts w:asciiTheme="minorEastAsia" w:hAnsiTheme="minorEastAsia" w:hint="eastAsia"/>
          <w:szCs w:val="21"/>
        </w:rPr>
        <w:t>时</w:t>
      </w:r>
      <w:r w:rsidR="007A3EDA" w:rsidRPr="007A3EDA">
        <w:rPr>
          <w:rFonts w:asciiTheme="minorEastAsia" w:hAnsiTheme="minorEastAsia" w:hint="eastAsia"/>
          <w:szCs w:val="21"/>
        </w:rPr>
        <w:t>的</w:t>
      </w:r>
      <w:r w:rsidR="0086530C" w:rsidRPr="007A3EDA">
        <w:rPr>
          <w:rFonts w:asciiTheme="minorEastAsia" w:hAnsiTheme="minorEastAsia" w:hint="eastAsia"/>
          <w:szCs w:val="21"/>
        </w:rPr>
        <w:t>照片后，</w:t>
      </w:r>
      <w:r w:rsidR="00D15F51">
        <w:rPr>
          <w:rFonts w:asciiTheme="minorEastAsia" w:hAnsiTheme="minorEastAsia" w:hint="eastAsia"/>
          <w:szCs w:val="21"/>
        </w:rPr>
        <w:t>弹窗中同时提醒</w:t>
      </w:r>
      <w:r w:rsidR="00D15F51" w:rsidRPr="00D15F51">
        <w:rPr>
          <w:rFonts w:asciiTheme="minorEastAsia" w:hAnsiTheme="minorEastAsia" w:hint="eastAsia"/>
          <w:szCs w:val="21"/>
        </w:rPr>
        <w:t xml:space="preserve"> </w:t>
      </w:r>
      <w:proofErr w:type="gramStart"/>
      <w:r w:rsidR="00D15F51" w:rsidRPr="00D15F51">
        <w:rPr>
          <w:rFonts w:asciiTheme="minorEastAsia" w:hAnsiTheme="minorEastAsia" w:hint="eastAsia"/>
          <w:szCs w:val="21"/>
        </w:rPr>
        <w:t>“</w:t>
      </w:r>
      <w:proofErr w:type="gramEnd"/>
      <w:r w:rsidR="00D15F51" w:rsidRPr="00D15F51">
        <w:rPr>
          <w:rFonts w:asciiTheme="minorEastAsia" w:hAnsiTheme="minorEastAsia" w:hint="eastAsia"/>
          <w:color w:val="000000"/>
          <w:szCs w:val="21"/>
        </w:rPr>
        <w:t>您确认“部分收货”后，系统将会通知卖家就收货差额部分给予补发</w:t>
      </w:r>
      <w:r w:rsidR="00D15F51">
        <w:rPr>
          <w:rFonts w:asciiTheme="minorEastAsia" w:hAnsiTheme="minorEastAsia" w:hint="eastAsia"/>
          <w:color w:val="000000"/>
          <w:szCs w:val="21"/>
        </w:rPr>
        <w:t>。</w:t>
      </w:r>
      <w:proofErr w:type="gramStart"/>
      <w:r w:rsidR="00D15F51">
        <w:rPr>
          <w:rFonts w:asciiTheme="minorEastAsia" w:hAnsiTheme="minorEastAsia"/>
          <w:color w:val="000000"/>
          <w:szCs w:val="21"/>
        </w:rPr>
        <w:t>”</w:t>
      </w:r>
      <w:proofErr w:type="gramEnd"/>
      <w:r w:rsidR="00C93428" w:rsidRPr="00C93428">
        <w:rPr>
          <w:rFonts w:asciiTheme="minorEastAsia" w:hAnsiTheme="minorEastAsia" w:hint="eastAsia"/>
          <w:b/>
          <w:color w:val="FF0000"/>
          <w:szCs w:val="21"/>
        </w:rPr>
        <w:t>（TZ0020）</w:t>
      </w:r>
      <w:r w:rsidR="00D15F51">
        <w:rPr>
          <w:rFonts w:asciiTheme="minorEastAsia" w:hAnsiTheme="minorEastAsia" w:hint="eastAsia"/>
          <w:color w:val="000000"/>
          <w:szCs w:val="21"/>
        </w:rPr>
        <w:t>。确认后系统同时</w:t>
      </w:r>
      <w:r w:rsidR="007A3EDA" w:rsidRPr="007A3EDA">
        <w:rPr>
          <w:rFonts w:asciiTheme="minorEastAsia" w:hAnsiTheme="minorEastAsia" w:hint="eastAsia"/>
          <w:szCs w:val="21"/>
        </w:rPr>
        <w:t>形成一个给卖家</w:t>
      </w:r>
      <w:r w:rsidR="00D15F51">
        <w:rPr>
          <w:rFonts w:asciiTheme="minorEastAsia" w:hAnsiTheme="minorEastAsia" w:hint="eastAsia"/>
          <w:szCs w:val="21"/>
        </w:rPr>
        <w:t>的</w:t>
      </w:r>
      <w:r w:rsidR="007A3EDA" w:rsidRPr="007A3EDA">
        <w:rPr>
          <w:rFonts w:asciiTheme="minorEastAsia" w:hAnsiTheme="minorEastAsia" w:hint="eastAsia"/>
          <w:szCs w:val="21"/>
        </w:rPr>
        <w:t>通知</w:t>
      </w:r>
      <w:proofErr w:type="gramStart"/>
      <w:r w:rsidR="007A3EDA" w:rsidRPr="007A3EDA">
        <w:rPr>
          <w:rFonts w:asciiTheme="minorEastAsia" w:hAnsiTheme="minorEastAsia" w:hint="eastAsia"/>
          <w:szCs w:val="21"/>
        </w:rPr>
        <w:t>“</w:t>
      </w:r>
      <w:proofErr w:type="gramEnd"/>
      <w:r w:rsidR="007A3EDA" w:rsidRPr="007A3EDA">
        <w:rPr>
          <w:rFonts w:asciiTheme="minorEastAsia" w:hAnsiTheme="minorEastAsia" w:hint="eastAsia"/>
          <w:szCs w:val="21"/>
        </w:rPr>
        <w:t>***发货单买家已做“部分收货”处理，请您尽快安排补发货。</w:t>
      </w:r>
      <w:proofErr w:type="gramStart"/>
      <w:r w:rsidR="007A3EDA" w:rsidRPr="007A3EDA">
        <w:rPr>
          <w:rFonts w:asciiTheme="minorEastAsia" w:hAnsiTheme="minorEastAsia" w:hint="eastAsia"/>
          <w:szCs w:val="21"/>
        </w:rPr>
        <w:t>”</w:t>
      </w:r>
      <w:proofErr w:type="gramEnd"/>
      <w:r w:rsidR="00C93428" w:rsidRPr="00C93428">
        <w:rPr>
          <w:rFonts w:asciiTheme="minorEastAsia" w:hAnsiTheme="minorEastAsia" w:hint="eastAsia"/>
          <w:b/>
          <w:color w:val="FF0000"/>
          <w:szCs w:val="21"/>
        </w:rPr>
        <w:t>（TZ0021）</w:t>
      </w:r>
    </w:p>
    <w:p w:rsidR="00CD3323" w:rsidRDefault="00CD3323" w:rsidP="00F00D57">
      <w:pPr>
        <w:ind w:firstLineChars="200" w:firstLine="420"/>
        <w:rPr>
          <w:rFonts w:asciiTheme="minorEastAsia" w:hAnsiTheme="minorEastAsia"/>
          <w:color w:val="000000"/>
          <w:szCs w:val="21"/>
        </w:rPr>
      </w:pPr>
      <w:r>
        <w:rPr>
          <w:rFonts w:asciiTheme="minorEastAsia" w:hAnsiTheme="minorEastAsia" w:hint="eastAsia"/>
          <w:color w:val="000000"/>
          <w:szCs w:val="21"/>
        </w:rPr>
        <w:t>此时，卖家可就原发货单，录入“补发备注”， “补发备注”在买家</w:t>
      </w:r>
      <w:r w:rsidR="008E6B90">
        <w:rPr>
          <w:rFonts w:asciiTheme="minorEastAsia" w:hAnsiTheme="minorEastAsia" w:hint="eastAsia"/>
          <w:color w:val="000000"/>
          <w:szCs w:val="21"/>
        </w:rPr>
        <w:t>点击“补发货物无异议收货”</w:t>
      </w:r>
      <w:r>
        <w:rPr>
          <w:rFonts w:asciiTheme="minorEastAsia" w:hAnsiTheme="minorEastAsia" w:hint="eastAsia"/>
          <w:color w:val="000000"/>
          <w:szCs w:val="21"/>
        </w:rPr>
        <w:t>前，</w:t>
      </w:r>
      <w:r w:rsidR="008E6B90">
        <w:rPr>
          <w:rFonts w:asciiTheme="minorEastAsia" w:hAnsiTheme="minorEastAsia" w:hint="eastAsia"/>
          <w:color w:val="000000"/>
          <w:szCs w:val="21"/>
        </w:rPr>
        <w:t>随时可以修改，买家一旦点击“补发货物无异议收货”，“补发备注”将无法修改</w:t>
      </w:r>
      <w:r>
        <w:rPr>
          <w:rFonts w:asciiTheme="minorEastAsia" w:hAnsiTheme="minorEastAsia" w:hint="eastAsia"/>
          <w:color w:val="000000"/>
          <w:szCs w:val="21"/>
        </w:rPr>
        <w:t xml:space="preserve"> </w:t>
      </w:r>
      <w:r w:rsidR="008E6B90">
        <w:rPr>
          <w:rFonts w:asciiTheme="minorEastAsia" w:hAnsiTheme="minorEastAsia" w:hint="eastAsia"/>
          <w:color w:val="000000"/>
          <w:szCs w:val="21"/>
        </w:rPr>
        <w:t>。</w:t>
      </w:r>
    </w:p>
    <w:p w:rsidR="008E6B90" w:rsidRDefault="00CD3323" w:rsidP="00F00D57">
      <w:pPr>
        <w:ind w:firstLineChars="200" w:firstLine="420"/>
        <w:rPr>
          <w:rFonts w:asciiTheme="minorEastAsia" w:hAnsiTheme="minorEastAsia"/>
          <w:color w:val="000000"/>
          <w:szCs w:val="21"/>
        </w:rPr>
      </w:pPr>
      <w:r>
        <w:rPr>
          <w:rFonts w:asciiTheme="minorEastAsia" w:hAnsiTheme="minorEastAsia" w:hint="eastAsia"/>
          <w:color w:val="000000"/>
          <w:szCs w:val="21"/>
        </w:rPr>
        <w:t>买家</w:t>
      </w:r>
      <w:r w:rsidR="008E6B90">
        <w:rPr>
          <w:rFonts w:asciiTheme="minorEastAsia" w:hAnsiTheme="minorEastAsia" w:hint="eastAsia"/>
          <w:color w:val="000000"/>
          <w:szCs w:val="21"/>
        </w:rPr>
        <w:t>直到</w:t>
      </w:r>
      <w:r>
        <w:rPr>
          <w:rFonts w:asciiTheme="minorEastAsia" w:hAnsiTheme="minorEastAsia" w:hint="eastAsia"/>
          <w:color w:val="000000"/>
          <w:szCs w:val="21"/>
        </w:rPr>
        <w:t>补发货物</w:t>
      </w:r>
      <w:r w:rsidR="008E6B90">
        <w:rPr>
          <w:rFonts w:asciiTheme="minorEastAsia" w:hAnsiTheme="minorEastAsia" w:hint="eastAsia"/>
          <w:color w:val="000000"/>
          <w:szCs w:val="21"/>
        </w:rPr>
        <w:t>全部</w:t>
      </w:r>
      <w:r>
        <w:rPr>
          <w:rFonts w:asciiTheme="minorEastAsia" w:hAnsiTheme="minorEastAsia" w:hint="eastAsia"/>
          <w:color w:val="000000"/>
          <w:szCs w:val="21"/>
        </w:rPr>
        <w:t>无异议</w:t>
      </w:r>
      <w:r w:rsidR="008E6B90">
        <w:rPr>
          <w:rFonts w:asciiTheme="minorEastAsia" w:hAnsiTheme="minorEastAsia" w:hint="eastAsia"/>
          <w:color w:val="000000"/>
          <w:szCs w:val="21"/>
        </w:rPr>
        <w:t>收货</w:t>
      </w:r>
      <w:r>
        <w:rPr>
          <w:rFonts w:asciiTheme="minorEastAsia" w:hAnsiTheme="minorEastAsia" w:hint="eastAsia"/>
          <w:color w:val="000000"/>
          <w:szCs w:val="21"/>
        </w:rPr>
        <w:t>后，在原发货单</w:t>
      </w:r>
      <w:r w:rsidR="008E6B90">
        <w:rPr>
          <w:rFonts w:asciiTheme="minorEastAsia" w:hAnsiTheme="minorEastAsia" w:hint="eastAsia"/>
          <w:color w:val="000000"/>
          <w:szCs w:val="21"/>
        </w:rPr>
        <w:t>上</w:t>
      </w:r>
      <w:r>
        <w:rPr>
          <w:rFonts w:asciiTheme="minorEastAsia" w:hAnsiTheme="minorEastAsia" w:hint="eastAsia"/>
          <w:color w:val="000000"/>
          <w:szCs w:val="21"/>
        </w:rPr>
        <w:t>点击“补发</w:t>
      </w:r>
      <w:r w:rsidR="008E6B90">
        <w:rPr>
          <w:rFonts w:asciiTheme="minorEastAsia" w:hAnsiTheme="minorEastAsia" w:hint="eastAsia"/>
          <w:color w:val="000000"/>
          <w:szCs w:val="21"/>
        </w:rPr>
        <w:t>货物</w:t>
      </w:r>
      <w:r>
        <w:rPr>
          <w:rFonts w:asciiTheme="minorEastAsia" w:hAnsiTheme="minorEastAsia" w:hint="eastAsia"/>
          <w:color w:val="000000"/>
          <w:szCs w:val="21"/>
        </w:rPr>
        <w:t>无异议</w:t>
      </w:r>
      <w:r w:rsidR="008E38FD">
        <w:rPr>
          <w:rFonts w:asciiTheme="minorEastAsia" w:hAnsiTheme="minorEastAsia" w:hint="eastAsia"/>
          <w:color w:val="000000"/>
          <w:szCs w:val="21"/>
        </w:rPr>
        <w:t>收货</w:t>
      </w:r>
      <w:r>
        <w:rPr>
          <w:rFonts w:asciiTheme="minorEastAsia" w:hAnsiTheme="minorEastAsia" w:hint="eastAsia"/>
          <w:color w:val="000000"/>
          <w:szCs w:val="21"/>
        </w:rPr>
        <w:t>”。</w:t>
      </w:r>
    </w:p>
    <w:p w:rsidR="00CD3323" w:rsidRDefault="008E6B90" w:rsidP="00F00D57">
      <w:pPr>
        <w:ind w:firstLineChars="200" w:firstLine="420"/>
        <w:rPr>
          <w:rFonts w:asciiTheme="minorEastAsia" w:hAnsiTheme="minorEastAsia"/>
          <w:color w:val="000000"/>
          <w:szCs w:val="21"/>
        </w:rPr>
      </w:pPr>
      <w:r>
        <w:rPr>
          <w:rFonts w:asciiTheme="minorEastAsia" w:hAnsiTheme="minorEastAsia" w:hint="eastAsia"/>
          <w:color w:val="000000"/>
          <w:szCs w:val="21"/>
        </w:rPr>
        <w:t>“补发货物无异议收货”一旦确认</w:t>
      </w:r>
      <w:r w:rsidR="00C1261E" w:rsidRPr="00F83F9D">
        <w:rPr>
          <w:rFonts w:hint="eastAsia"/>
          <w:color w:val="FF0000"/>
        </w:rPr>
        <w:t>（</w:t>
      </w:r>
      <w:r w:rsidR="00C1261E" w:rsidRPr="00F83F9D">
        <w:rPr>
          <w:rFonts w:hint="eastAsia"/>
          <w:color w:val="FF0000"/>
        </w:rPr>
        <w:t>TZ002</w:t>
      </w:r>
      <w:r w:rsidR="00926A46">
        <w:rPr>
          <w:rFonts w:hint="eastAsia"/>
          <w:color w:val="FF0000"/>
        </w:rPr>
        <w:t>4</w:t>
      </w:r>
      <w:r w:rsidR="00C1261E" w:rsidRPr="00F83F9D">
        <w:rPr>
          <w:rFonts w:hint="eastAsia"/>
          <w:color w:val="FF0000"/>
        </w:rPr>
        <w:t>、</w:t>
      </w:r>
      <w:r w:rsidR="00C1261E" w:rsidRPr="00F83F9D">
        <w:rPr>
          <w:rFonts w:hint="eastAsia"/>
          <w:color w:val="FF0000"/>
        </w:rPr>
        <w:t>TZ002</w:t>
      </w:r>
      <w:r w:rsidR="00926A46">
        <w:rPr>
          <w:rFonts w:hint="eastAsia"/>
          <w:color w:val="FF0000"/>
        </w:rPr>
        <w:t>5</w:t>
      </w:r>
      <w:r w:rsidR="00C1261E" w:rsidRPr="00F83F9D">
        <w:rPr>
          <w:rFonts w:hint="eastAsia"/>
          <w:color w:val="FF0000"/>
        </w:rPr>
        <w:t>）</w:t>
      </w:r>
      <w:r>
        <w:rPr>
          <w:rFonts w:asciiTheme="minorEastAsia" w:hAnsiTheme="minorEastAsia" w:hint="eastAsia"/>
          <w:color w:val="000000"/>
          <w:szCs w:val="21"/>
        </w:rPr>
        <w:t>，系统即视同为</w:t>
      </w:r>
      <w:r w:rsidR="00777BA7">
        <w:rPr>
          <w:rFonts w:asciiTheme="minorEastAsia" w:hAnsiTheme="minorEastAsia" w:hint="eastAsia"/>
          <w:color w:val="000000"/>
          <w:szCs w:val="21"/>
        </w:rPr>
        <w:t>对</w:t>
      </w:r>
      <w:r>
        <w:rPr>
          <w:rFonts w:asciiTheme="minorEastAsia" w:hAnsiTheme="minorEastAsia" w:hint="eastAsia"/>
          <w:color w:val="000000"/>
          <w:szCs w:val="21"/>
        </w:rPr>
        <w:t>整个发货单的货物全部“无异议收货”，</w:t>
      </w:r>
      <w:r w:rsidR="00777BA7">
        <w:rPr>
          <w:rFonts w:asciiTheme="minorEastAsia" w:hAnsiTheme="minorEastAsia" w:hint="eastAsia"/>
          <w:color w:val="000000"/>
          <w:szCs w:val="21"/>
        </w:rPr>
        <w:t>全部货款自动划转给对应卖家，但</w:t>
      </w:r>
      <w:r>
        <w:rPr>
          <w:rFonts w:asciiTheme="minorEastAsia" w:hAnsiTheme="minorEastAsia" w:hint="eastAsia"/>
          <w:color w:val="000000"/>
          <w:szCs w:val="21"/>
        </w:rPr>
        <w:t>原“部分</w:t>
      </w:r>
      <w:r w:rsidR="00777BA7">
        <w:rPr>
          <w:rFonts w:asciiTheme="minorEastAsia" w:hAnsiTheme="minorEastAsia" w:hint="eastAsia"/>
          <w:color w:val="000000"/>
          <w:szCs w:val="21"/>
        </w:rPr>
        <w:t>发货”的记录仍然保存。</w:t>
      </w:r>
    </w:p>
    <w:p w:rsidR="00777BA7" w:rsidRDefault="00777BA7" w:rsidP="00F00D57">
      <w:pPr>
        <w:ind w:firstLineChars="200" w:firstLine="420"/>
        <w:rPr>
          <w:rFonts w:asciiTheme="minorEastAsia" w:hAnsiTheme="minorEastAsia"/>
          <w:color w:val="000000"/>
          <w:szCs w:val="21"/>
        </w:rPr>
      </w:pPr>
      <w:r>
        <w:rPr>
          <w:rFonts w:hint="eastAsia"/>
        </w:rPr>
        <w:t>若买家在</w:t>
      </w:r>
      <w:r>
        <w:rPr>
          <w:rFonts w:asciiTheme="minorEastAsia" w:hAnsiTheme="minorEastAsia" w:hint="eastAsia"/>
          <w:color w:val="000000"/>
          <w:szCs w:val="21"/>
        </w:rPr>
        <w:t>全部无异议收货后，未点击“补发货物无异议收货”，卖家可按照“请买家签收确认”的有关程序操作。</w:t>
      </w:r>
    </w:p>
    <w:p w:rsidR="00DB4DD7" w:rsidRDefault="00DB4DD7" w:rsidP="00DB4DD7">
      <w:pPr>
        <w:rPr>
          <w:rFonts w:asciiTheme="minorEastAsia" w:hAnsiTheme="minorEastAsia"/>
          <w:color w:val="000000"/>
          <w:szCs w:val="21"/>
        </w:rPr>
      </w:pPr>
      <w:r>
        <w:rPr>
          <w:rFonts w:asciiTheme="minorEastAsia" w:hAnsiTheme="minorEastAsia" w:hint="eastAsia"/>
          <w:color w:val="000000"/>
          <w:szCs w:val="21"/>
        </w:rPr>
        <w:t>4、点击“有异议收货”：</w:t>
      </w:r>
    </w:p>
    <w:p w:rsidR="009A5BA3" w:rsidRPr="00C94789" w:rsidRDefault="00C94789" w:rsidP="003128FC">
      <w:pPr>
        <w:spacing w:line="360" w:lineRule="auto"/>
        <w:ind w:firstLineChars="200" w:firstLine="420"/>
        <w:rPr>
          <w:rFonts w:asciiTheme="minorEastAsia" w:hAnsiTheme="minorEastAsia"/>
          <w:color w:val="000000"/>
          <w:szCs w:val="21"/>
        </w:rPr>
      </w:pPr>
      <w:r w:rsidRPr="00C94789">
        <w:rPr>
          <w:rFonts w:asciiTheme="minorEastAsia" w:hAnsiTheme="minorEastAsia" w:hint="eastAsia"/>
          <w:color w:val="000000"/>
          <w:szCs w:val="21"/>
        </w:rPr>
        <w:t>买家</w:t>
      </w:r>
      <w:r w:rsidR="00C1261E">
        <w:rPr>
          <w:rFonts w:asciiTheme="minorEastAsia" w:hAnsiTheme="minorEastAsia" w:hint="eastAsia"/>
          <w:color w:val="000000"/>
          <w:szCs w:val="21"/>
        </w:rPr>
        <w:t>点击“有异议收货”后</w:t>
      </w:r>
      <w:r w:rsidRPr="00C94789">
        <w:rPr>
          <w:rFonts w:asciiTheme="minorEastAsia" w:hAnsiTheme="minorEastAsia" w:hint="eastAsia"/>
          <w:color w:val="000000"/>
          <w:szCs w:val="21"/>
        </w:rPr>
        <w:t>，</w:t>
      </w:r>
      <w:r w:rsidR="00C1261E">
        <w:rPr>
          <w:rFonts w:asciiTheme="minorEastAsia" w:hAnsiTheme="minorEastAsia" w:hint="eastAsia"/>
          <w:szCs w:val="21"/>
        </w:rPr>
        <w:t>在</w:t>
      </w:r>
      <w:r w:rsidR="00C1261E" w:rsidRPr="00D15F51">
        <w:rPr>
          <w:rFonts w:asciiTheme="minorEastAsia" w:hAnsiTheme="minorEastAsia" w:hint="eastAsia"/>
          <w:szCs w:val="21"/>
        </w:rPr>
        <w:t>弹窗上传签收纸质发货单</w:t>
      </w:r>
      <w:r w:rsidR="00C1261E">
        <w:rPr>
          <w:rFonts w:asciiTheme="minorEastAsia" w:hAnsiTheme="minorEastAsia" w:hint="eastAsia"/>
          <w:szCs w:val="21"/>
        </w:rPr>
        <w:t>（物流单）</w:t>
      </w:r>
      <w:r w:rsidR="00C1261E" w:rsidRPr="00D15F51">
        <w:rPr>
          <w:rFonts w:asciiTheme="minorEastAsia" w:hAnsiTheme="minorEastAsia" w:hint="eastAsia"/>
          <w:szCs w:val="21"/>
        </w:rPr>
        <w:t>影印件、验收</w:t>
      </w:r>
      <w:r w:rsidR="00C1261E" w:rsidRPr="007A3EDA">
        <w:rPr>
          <w:rFonts w:asciiTheme="minorEastAsia" w:hAnsiTheme="minorEastAsia" w:hint="eastAsia"/>
          <w:szCs w:val="21"/>
        </w:rPr>
        <w:t>时的照片</w:t>
      </w:r>
      <w:r w:rsidR="00C1261E">
        <w:rPr>
          <w:rFonts w:asciiTheme="minorEastAsia" w:hAnsiTheme="minorEastAsia" w:hint="eastAsia"/>
          <w:szCs w:val="21"/>
        </w:rPr>
        <w:t>、情况说明</w:t>
      </w:r>
      <w:r w:rsidR="00C1261E" w:rsidRPr="007A3EDA">
        <w:rPr>
          <w:rFonts w:asciiTheme="minorEastAsia" w:hAnsiTheme="minorEastAsia" w:hint="eastAsia"/>
          <w:szCs w:val="21"/>
        </w:rPr>
        <w:t>后，</w:t>
      </w:r>
      <w:r w:rsidR="00C1261E">
        <w:rPr>
          <w:rFonts w:asciiTheme="minorEastAsia" w:hAnsiTheme="minorEastAsia" w:hint="eastAsia"/>
          <w:szCs w:val="21"/>
        </w:rPr>
        <w:t>弹窗中同时</w:t>
      </w:r>
      <w:r w:rsidR="003128FC">
        <w:rPr>
          <w:rFonts w:asciiTheme="minorEastAsia" w:hAnsiTheme="minorEastAsia" w:hint="eastAsia"/>
          <w:szCs w:val="21"/>
        </w:rPr>
        <w:t>提示</w:t>
      </w:r>
      <w:r w:rsidRPr="00C94789">
        <w:rPr>
          <w:rFonts w:asciiTheme="minorEastAsia" w:hAnsiTheme="minorEastAsia" w:hint="eastAsia"/>
          <w:color w:val="000000"/>
          <w:szCs w:val="21"/>
        </w:rPr>
        <w:t xml:space="preserve">： </w:t>
      </w:r>
    </w:p>
    <w:p w:rsidR="003128FC" w:rsidRPr="00C94789" w:rsidRDefault="009A5BA3" w:rsidP="009A5BA3">
      <w:pPr>
        <w:spacing w:line="360" w:lineRule="auto"/>
        <w:ind w:firstLineChars="200" w:firstLine="480"/>
        <w:rPr>
          <w:rFonts w:asciiTheme="minorEastAsia" w:hAnsiTheme="minorEastAsia"/>
          <w:color w:val="000000"/>
          <w:szCs w:val="21"/>
        </w:rP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Z0026</w:t>
      </w:r>
    </w:p>
    <w:p w:rsidR="003128FC" w:rsidRDefault="00567EFA" w:rsidP="003128FC">
      <w:pPr>
        <w:spacing w:line="360" w:lineRule="auto"/>
        <w:ind w:firstLineChars="200" w:firstLine="420"/>
        <w:rPr>
          <w:rFonts w:asciiTheme="minorEastAsia" w:hAnsiTheme="minorEastAsia"/>
          <w:color w:val="000000"/>
          <w:szCs w:val="21"/>
        </w:rPr>
      </w:pPr>
      <w:r>
        <w:rPr>
          <w:rFonts w:asciiTheme="minorEastAsia" w:hAnsiTheme="minorEastAsia"/>
          <w:color w:val="000000"/>
          <w:szCs w:val="21"/>
        </w:rPr>
      </w:r>
      <w:r>
        <w:rPr>
          <w:rFonts w:asciiTheme="minorEastAsia" w:hAnsiTheme="minorEastAsia"/>
          <w:color w:val="000000"/>
          <w:szCs w:val="21"/>
        </w:rPr>
        <w:pict>
          <v:rect id="_x0000_s1043" style="width:376.1pt;height:41.15pt;mso-position-horizontal-relative:char;mso-position-vertical-relative:line">
            <v:textbox style="mso-next-textbox:#_x0000_s1043">
              <w:txbxContent>
                <w:p w:rsidR="00E0049B" w:rsidRPr="00C823E1" w:rsidRDefault="00E0049B" w:rsidP="00C823E1">
                  <w:pPr>
                    <w:ind w:firstLineChars="200" w:firstLine="420"/>
                    <w:rPr>
                      <w:rFonts w:asciiTheme="minorEastAsia" w:hAnsiTheme="minorEastAsia"/>
                      <w:color w:val="000000"/>
                      <w:szCs w:val="21"/>
                    </w:rPr>
                  </w:pPr>
                  <w:r w:rsidRPr="00C823E1">
                    <w:rPr>
                      <w:rFonts w:asciiTheme="minorEastAsia" w:hAnsiTheme="minorEastAsia" w:hint="eastAsia"/>
                      <w:color w:val="000000"/>
                      <w:szCs w:val="21"/>
                    </w:rPr>
                    <w:t>根据您的指令，***发货单将进入争议处理程序。是否确认？</w:t>
                  </w:r>
                </w:p>
                <w:p w:rsidR="00E0049B" w:rsidRPr="00C823E1" w:rsidRDefault="00E0049B" w:rsidP="00C823E1">
                  <w:pPr>
                    <w:ind w:firstLineChars="200" w:firstLine="420"/>
                    <w:jc w:val="center"/>
                    <w:rPr>
                      <w:rFonts w:asciiTheme="minorEastAsia" w:hAnsiTheme="minorEastAsia"/>
                      <w:color w:val="000000"/>
                      <w:szCs w:val="21"/>
                    </w:rPr>
                  </w:pPr>
                  <w:r w:rsidRPr="00C823E1">
                    <w:rPr>
                      <w:rFonts w:asciiTheme="minorEastAsia" w:hAnsiTheme="minorEastAsia" w:hint="eastAsia"/>
                      <w:color w:val="000000"/>
                      <w:szCs w:val="21"/>
                    </w:rPr>
                    <w:t>确认   取消</w:t>
                  </w:r>
                </w:p>
              </w:txbxContent>
            </v:textbox>
            <w10:wrap type="none"/>
            <w10:anchorlock/>
          </v:rect>
        </w:pict>
      </w:r>
    </w:p>
    <w:p w:rsidR="003128FC" w:rsidRDefault="003128FC" w:rsidP="003128FC">
      <w:pPr>
        <w:spacing w:line="360" w:lineRule="auto"/>
        <w:ind w:firstLineChars="200" w:firstLine="420"/>
        <w:rPr>
          <w:rFonts w:asciiTheme="minorEastAsia" w:hAnsiTheme="minorEastAsia"/>
          <w:color w:val="000000"/>
          <w:szCs w:val="21"/>
        </w:rPr>
      </w:pPr>
      <w:r>
        <w:rPr>
          <w:rFonts w:asciiTheme="minorEastAsia" w:hAnsiTheme="minorEastAsia" w:hint="eastAsia"/>
          <w:color w:val="000000"/>
          <w:szCs w:val="21"/>
        </w:rPr>
        <w:t>同时给卖家提醒：</w:t>
      </w:r>
      <w:r w:rsidR="009A5BA3" w:rsidRPr="0009783F">
        <w:rPr>
          <w:rFonts w:asciiTheme="minorEastAsia" w:hAnsiTheme="minorEastAsia" w:hint="eastAsia"/>
          <w:color w:val="FF0000"/>
          <w:szCs w:val="21"/>
        </w:rPr>
        <w:t>TZ002</w:t>
      </w:r>
      <w:r w:rsidR="009A5BA3">
        <w:rPr>
          <w:rFonts w:asciiTheme="minorEastAsia" w:hAnsiTheme="minorEastAsia" w:hint="eastAsia"/>
          <w:color w:val="FF0000"/>
          <w:szCs w:val="21"/>
        </w:rPr>
        <w:t>7</w:t>
      </w:r>
    </w:p>
    <w:p w:rsidR="003128FC" w:rsidRPr="00C94789" w:rsidRDefault="00567EFA" w:rsidP="003128FC">
      <w:pPr>
        <w:spacing w:line="360" w:lineRule="auto"/>
        <w:ind w:firstLineChars="200" w:firstLine="420"/>
        <w:rPr>
          <w:rFonts w:asciiTheme="minorEastAsia" w:hAnsiTheme="minorEastAsia"/>
          <w:color w:val="000000"/>
          <w:szCs w:val="21"/>
        </w:rPr>
      </w:pPr>
      <w:r>
        <w:rPr>
          <w:rFonts w:asciiTheme="minorEastAsia" w:hAnsiTheme="minorEastAsia"/>
          <w:color w:val="000000"/>
          <w:szCs w:val="21"/>
        </w:rPr>
      </w:r>
      <w:r>
        <w:rPr>
          <w:rFonts w:asciiTheme="minorEastAsia" w:hAnsiTheme="minorEastAsia"/>
          <w:color w:val="000000"/>
          <w:szCs w:val="21"/>
        </w:rPr>
        <w:pict>
          <v:rect id="_x0000_s1042" style="width:376.1pt;height:44pt;mso-position-horizontal-relative:char;mso-position-vertical-relative:line">
            <v:textbox style="mso-next-textbox:#_x0000_s1042">
              <w:txbxContent>
                <w:p w:rsidR="00E0049B" w:rsidRPr="005E6001" w:rsidRDefault="00E0049B" w:rsidP="005E6001">
                  <w:pPr>
                    <w:ind w:firstLineChars="200" w:firstLine="420"/>
                    <w:rPr>
                      <w:rFonts w:asciiTheme="minorEastAsia" w:hAnsiTheme="minorEastAsia"/>
                      <w:color w:val="000000"/>
                      <w:szCs w:val="21"/>
                    </w:rPr>
                  </w:pPr>
                  <w:r w:rsidRPr="005E6001">
                    <w:rPr>
                      <w:rFonts w:asciiTheme="minorEastAsia" w:hAnsiTheme="minorEastAsia" w:hint="eastAsia"/>
                      <w:color w:val="000000"/>
                      <w:szCs w:val="21"/>
                    </w:rPr>
                    <w:t>您的***发货单，买家已作“有异议收货”处理，已进入争议处理程序，请尽快与相应买家联系。</w:t>
                  </w:r>
                </w:p>
                <w:p w:rsidR="00E0049B" w:rsidRPr="00681AA5" w:rsidRDefault="00E0049B" w:rsidP="003128FC">
                  <w:pPr>
                    <w:ind w:firstLineChars="200" w:firstLine="420"/>
                    <w:jc w:val="center"/>
                  </w:pPr>
                </w:p>
              </w:txbxContent>
            </v:textbox>
            <w10:wrap type="none"/>
            <w10:anchorlock/>
          </v:rect>
        </w:pict>
      </w:r>
    </w:p>
    <w:p w:rsidR="00A80416" w:rsidRPr="0063520D" w:rsidRDefault="00A80416" w:rsidP="00A80416">
      <w:pPr>
        <w:rPr>
          <w:color w:val="FF0000"/>
          <w:sz w:val="28"/>
          <w:szCs w:val="28"/>
        </w:rPr>
      </w:pPr>
      <w:r w:rsidRPr="0063520D">
        <w:rPr>
          <w:color w:val="FF0000"/>
          <w:sz w:val="28"/>
          <w:szCs w:val="28"/>
        </w:rPr>
        <w:t>M</w:t>
      </w:r>
      <w:r w:rsidRPr="0063520D">
        <w:rPr>
          <w:rFonts w:hint="eastAsia"/>
          <w:color w:val="FF0000"/>
          <w:sz w:val="28"/>
          <w:szCs w:val="28"/>
        </w:rPr>
        <w:t>000</w:t>
      </w:r>
      <w:r>
        <w:rPr>
          <w:rFonts w:hint="eastAsia"/>
          <w:color w:val="FF0000"/>
          <w:sz w:val="28"/>
          <w:szCs w:val="28"/>
        </w:rPr>
        <w:t>2</w:t>
      </w:r>
    </w:p>
    <w:p w:rsidR="00A80416" w:rsidRDefault="00A80416" w:rsidP="00A80416">
      <w:r w:rsidRPr="00A80416">
        <w:rPr>
          <w:rFonts w:hint="eastAsia"/>
          <w:noProof/>
        </w:rPr>
        <w:lastRenderedPageBreak/>
        <w:drawing>
          <wp:inline distT="0" distB="0" distL="0" distR="0">
            <wp:extent cx="5274310" cy="986701"/>
            <wp:effectExtent l="19050" t="0" r="2540" b="0"/>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5274310" cy="986701"/>
                    </a:xfrm>
                    <a:prstGeom prst="rect">
                      <a:avLst/>
                    </a:prstGeom>
                    <a:noFill/>
                    <a:ln w="9525">
                      <a:noFill/>
                      <a:miter lim="800000"/>
                      <a:headEnd/>
                      <a:tailEnd/>
                    </a:ln>
                  </pic:spPr>
                </pic:pic>
              </a:graphicData>
            </a:graphic>
          </wp:inline>
        </w:drawing>
      </w:r>
    </w:p>
    <w:p w:rsidR="00FD67FB" w:rsidRDefault="00F30D70" w:rsidP="00A80416">
      <w:r>
        <w:rPr>
          <w:rFonts w:hint="eastAsia"/>
        </w:rPr>
        <w:t>上图中</w:t>
      </w:r>
      <w:r w:rsidR="00297E05">
        <w:rPr>
          <w:rFonts w:hint="eastAsia"/>
        </w:rPr>
        <w:t>“是否有特殊要求”改为“是否有</w:t>
      </w:r>
      <w:r>
        <w:rPr>
          <w:rFonts w:hint="eastAsia"/>
        </w:rPr>
        <w:t>物流</w:t>
      </w:r>
      <w:r w:rsidR="00297E05">
        <w:rPr>
          <w:rFonts w:hint="eastAsia"/>
        </w:rPr>
        <w:t>特殊要求”</w:t>
      </w:r>
    </w:p>
    <w:p w:rsidR="00FD67FB" w:rsidRPr="006C740A" w:rsidRDefault="00FD67FB" w:rsidP="00A80416"/>
    <w:p w:rsidR="00A80416" w:rsidRPr="0063520D" w:rsidRDefault="00A80416" w:rsidP="00A80416">
      <w:pPr>
        <w:rPr>
          <w:color w:val="FF0000"/>
          <w:sz w:val="28"/>
          <w:szCs w:val="28"/>
        </w:rPr>
      </w:pPr>
      <w:r w:rsidRPr="0063520D">
        <w:rPr>
          <w:color w:val="FF0000"/>
          <w:sz w:val="28"/>
          <w:szCs w:val="28"/>
        </w:rPr>
        <w:t>M</w:t>
      </w:r>
      <w:r w:rsidRPr="0063520D">
        <w:rPr>
          <w:rFonts w:hint="eastAsia"/>
          <w:color w:val="FF0000"/>
          <w:sz w:val="28"/>
          <w:szCs w:val="28"/>
        </w:rPr>
        <w:t>000</w:t>
      </w:r>
      <w:r>
        <w:rPr>
          <w:rFonts w:hint="eastAsia"/>
          <w:color w:val="FF0000"/>
          <w:sz w:val="28"/>
          <w:szCs w:val="28"/>
        </w:rPr>
        <w:t>3</w:t>
      </w:r>
    </w:p>
    <w:tbl>
      <w:tblPr>
        <w:tblW w:w="10117" w:type="dxa"/>
        <w:jc w:val="center"/>
        <w:tblInd w:w="94" w:type="dxa"/>
        <w:tblLook w:val="04A0"/>
      </w:tblPr>
      <w:tblGrid>
        <w:gridCol w:w="784"/>
        <w:gridCol w:w="1115"/>
        <w:gridCol w:w="708"/>
        <w:gridCol w:w="709"/>
        <w:gridCol w:w="492"/>
        <w:gridCol w:w="317"/>
        <w:gridCol w:w="155"/>
        <w:gridCol w:w="1919"/>
        <w:gridCol w:w="456"/>
        <w:gridCol w:w="1555"/>
        <w:gridCol w:w="776"/>
        <w:gridCol w:w="965"/>
        <w:gridCol w:w="166"/>
      </w:tblGrid>
      <w:tr w:rsidR="00A80416" w:rsidRPr="00A80416" w:rsidTr="00E0049B">
        <w:trPr>
          <w:trHeight w:val="270"/>
          <w:jc w:val="center"/>
        </w:trPr>
        <w:tc>
          <w:tcPr>
            <w:tcW w:w="3808" w:type="dxa"/>
            <w:gridSpan w:val="5"/>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富美集团中国商品批发交易平台</w:t>
            </w:r>
          </w:p>
        </w:tc>
        <w:tc>
          <w:tcPr>
            <w:tcW w:w="472"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p>
        </w:tc>
        <w:tc>
          <w:tcPr>
            <w:tcW w:w="1919"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p>
        </w:tc>
        <w:tc>
          <w:tcPr>
            <w:tcW w:w="456"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p>
        </w:tc>
        <w:tc>
          <w:tcPr>
            <w:tcW w:w="1555"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单号：F****</w:t>
            </w:r>
          </w:p>
        </w:tc>
        <w:tc>
          <w:tcPr>
            <w:tcW w:w="1907" w:type="dxa"/>
            <w:gridSpan w:val="3"/>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r>
      <w:tr w:rsidR="00A80416" w:rsidRPr="00A80416" w:rsidTr="00E0049B">
        <w:trPr>
          <w:trHeight w:val="450"/>
          <w:jc w:val="center"/>
        </w:trPr>
        <w:tc>
          <w:tcPr>
            <w:tcW w:w="6199" w:type="dxa"/>
            <w:gridSpan w:val="8"/>
            <w:tcBorders>
              <w:top w:val="nil"/>
              <w:left w:val="nil"/>
              <w:bottom w:val="single" w:sz="4" w:space="0" w:color="auto"/>
              <w:right w:val="nil"/>
            </w:tcBorders>
            <w:shd w:val="clear" w:color="000000" w:fill="D7E4BC"/>
            <w:vAlign w:val="center"/>
          </w:tcPr>
          <w:p w:rsidR="00A80416" w:rsidRPr="00A80416" w:rsidRDefault="00A80416" w:rsidP="00E0049B">
            <w:pPr>
              <w:widowControl/>
              <w:spacing w:line="360" w:lineRule="auto"/>
              <w:jc w:val="right"/>
              <w:rPr>
                <w:rFonts w:ascii="仿宋_GB2312" w:eastAsia="仿宋_GB2312" w:hAnsi="宋体" w:cs="宋体"/>
                <w:b/>
                <w:bCs/>
                <w:color w:val="000000"/>
                <w:kern w:val="0"/>
                <w:szCs w:val="21"/>
              </w:rPr>
            </w:pPr>
            <w:r w:rsidRPr="00A80416">
              <w:rPr>
                <w:rFonts w:ascii="仿宋_GB2312" w:eastAsia="仿宋_GB2312" w:hAnsi="宋体" w:cs="宋体" w:hint="eastAsia"/>
                <w:b/>
                <w:bCs/>
                <w:color w:val="000000"/>
                <w:kern w:val="0"/>
                <w:szCs w:val="21"/>
              </w:rPr>
              <w:t>发   货  单</w:t>
            </w:r>
          </w:p>
        </w:tc>
        <w:tc>
          <w:tcPr>
            <w:tcW w:w="456" w:type="dxa"/>
            <w:tcBorders>
              <w:top w:val="nil"/>
              <w:left w:val="nil"/>
              <w:bottom w:val="single" w:sz="4" w:space="0" w:color="auto"/>
              <w:right w:val="nil"/>
            </w:tcBorders>
            <w:shd w:val="clear" w:color="000000" w:fill="D7E4BC"/>
            <w:vAlign w:val="center"/>
          </w:tcPr>
          <w:p w:rsidR="00A80416" w:rsidRPr="00A80416" w:rsidRDefault="00A80416" w:rsidP="00E0049B">
            <w:pPr>
              <w:widowControl/>
              <w:spacing w:line="360" w:lineRule="auto"/>
              <w:jc w:val="left"/>
              <w:rPr>
                <w:rFonts w:ascii="仿宋_GB2312" w:eastAsia="仿宋_GB2312" w:hAnsi="宋体" w:cs="宋体"/>
                <w:b/>
                <w:bCs/>
                <w:color w:val="000000"/>
                <w:kern w:val="0"/>
                <w:szCs w:val="21"/>
              </w:rPr>
            </w:pPr>
          </w:p>
        </w:tc>
        <w:tc>
          <w:tcPr>
            <w:tcW w:w="1555" w:type="dxa"/>
            <w:tcBorders>
              <w:top w:val="nil"/>
              <w:left w:val="nil"/>
              <w:bottom w:val="single" w:sz="4" w:space="0" w:color="auto"/>
              <w:right w:val="nil"/>
            </w:tcBorders>
            <w:shd w:val="clear" w:color="000000" w:fill="D7E4BC"/>
            <w:vAlign w:val="center"/>
          </w:tcPr>
          <w:p w:rsidR="00A80416" w:rsidRPr="00A80416" w:rsidRDefault="00A80416" w:rsidP="00E0049B">
            <w:pPr>
              <w:widowControl/>
              <w:spacing w:line="360" w:lineRule="auto"/>
              <w:jc w:val="left"/>
              <w:rPr>
                <w:rFonts w:ascii="仿宋_GB2312" w:eastAsia="仿宋_GB2312" w:hAnsi="宋体" w:cs="宋体"/>
                <w:b/>
                <w:bCs/>
                <w:color w:val="000000"/>
                <w:kern w:val="0"/>
                <w:szCs w:val="21"/>
              </w:rPr>
            </w:pPr>
          </w:p>
        </w:tc>
        <w:tc>
          <w:tcPr>
            <w:tcW w:w="1907" w:type="dxa"/>
            <w:gridSpan w:val="3"/>
            <w:tcBorders>
              <w:top w:val="nil"/>
              <w:left w:val="nil"/>
              <w:bottom w:val="single" w:sz="4" w:space="0" w:color="auto"/>
              <w:right w:val="nil"/>
            </w:tcBorders>
            <w:shd w:val="clear" w:color="000000" w:fill="D7E4BC"/>
            <w:vAlign w:val="bottom"/>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**年**月**日</w:t>
            </w:r>
          </w:p>
        </w:tc>
      </w:tr>
      <w:tr w:rsidR="00A80416" w:rsidRPr="00A80416" w:rsidTr="00E0049B">
        <w:trPr>
          <w:gridAfter w:val="1"/>
          <w:wAfter w:w="166" w:type="dxa"/>
          <w:trHeight w:val="990"/>
          <w:jc w:val="center"/>
        </w:trPr>
        <w:tc>
          <w:tcPr>
            <w:tcW w:w="9951" w:type="dxa"/>
            <w:gridSpan w:val="1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u w:val="single"/>
              </w:rPr>
              <w:t xml:space="preserve">                （买家名称）</w:t>
            </w:r>
            <w:r w:rsidRPr="00A80416">
              <w:rPr>
                <w:rFonts w:ascii="仿宋_GB2312" w:eastAsia="仿宋_GB2312" w:hAnsi="宋体" w:cs="宋体" w:hint="eastAsia"/>
                <w:color w:val="000000"/>
                <w:kern w:val="0"/>
                <w:szCs w:val="21"/>
              </w:rPr>
              <w:t>：</w:t>
            </w:r>
          </w:p>
          <w:p w:rsidR="00A80416" w:rsidRPr="00A80416" w:rsidRDefault="00A80416" w:rsidP="00A80416">
            <w:pPr>
              <w:widowControl/>
              <w:spacing w:line="360" w:lineRule="auto"/>
              <w:ind w:firstLineChars="200" w:firstLine="420"/>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根据***《电子购货合同》，及贵方***提货单，我方已按要求将货物发出。贵方验收时以此发货单为准。</w:t>
            </w:r>
          </w:p>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r>
      <w:tr w:rsidR="00A80416" w:rsidRPr="00A80416" w:rsidTr="006C740A">
        <w:trPr>
          <w:gridAfter w:val="1"/>
          <w:wAfter w:w="166" w:type="dxa"/>
          <w:trHeight w:val="270"/>
          <w:jc w:val="center"/>
        </w:trPr>
        <w:tc>
          <w:tcPr>
            <w:tcW w:w="1899"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发货单编号：</w:t>
            </w:r>
          </w:p>
        </w:tc>
        <w:tc>
          <w:tcPr>
            <w:tcW w:w="2226" w:type="dxa"/>
            <w:gridSpan w:val="4"/>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此前累计发货次数：</w:t>
            </w:r>
          </w:p>
        </w:tc>
        <w:tc>
          <w:tcPr>
            <w:tcW w:w="2074"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本次发货数量：</w:t>
            </w:r>
          </w:p>
        </w:tc>
        <w:tc>
          <w:tcPr>
            <w:tcW w:w="456"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2331"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此前累计发货数量：</w:t>
            </w:r>
          </w:p>
        </w:tc>
        <w:tc>
          <w:tcPr>
            <w:tcW w:w="965"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r>
      <w:tr w:rsidR="00A80416" w:rsidRPr="00A80416" w:rsidTr="006C740A">
        <w:trPr>
          <w:gridAfter w:val="1"/>
          <w:wAfter w:w="166" w:type="dxa"/>
          <w:trHeight w:val="270"/>
          <w:jc w:val="center"/>
        </w:trPr>
        <w:tc>
          <w:tcPr>
            <w:tcW w:w="784"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115"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417"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809"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2074"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456"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2331"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965"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r>
      <w:tr w:rsidR="00A80416" w:rsidRPr="00A80416" w:rsidTr="006C740A">
        <w:trPr>
          <w:gridAfter w:val="1"/>
          <w:wAfter w:w="166" w:type="dxa"/>
          <w:trHeight w:val="480"/>
          <w:jc w:val="center"/>
        </w:trPr>
        <w:tc>
          <w:tcPr>
            <w:tcW w:w="784" w:type="dxa"/>
            <w:tcBorders>
              <w:top w:val="single" w:sz="4" w:space="0" w:color="auto"/>
              <w:left w:val="single" w:sz="4" w:space="0" w:color="auto"/>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p>
        </w:tc>
        <w:tc>
          <w:tcPr>
            <w:tcW w:w="1115" w:type="dxa"/>
            <w:tcBorders>
              <w:top w:val="single" w:sz="4" w:space="0" w:color="auto"/>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商品编号</w:t>
            </w:r>
          </w:p>
        </w:tc>
        <w:tc>
          <w:tcPr>
            <w:tcW w:w="1417" w:type="dxa"/>
            <w:gridSpan w:val="2"/>
            <w:tcBorders>
              <w:top w:val="single" w:sz="4" w:space="0" w:color="auto"/>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商品名称</w:t>
            </w:r>
          </w:p>
        </w:tc>
        <w:tc>
          <w:tcPr>
            <w:tcW w:w="809" w:type="dxa"/>
            <w:gridSpan w:val="2"/>
            <w:tcBorders>
              <w:top w:val="single" w:sz="4" w:space="0" w:color="auto"/>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商品规格</w:t>
            </w:r>
          </w:p>
        </w:tc>
        <w:tc>
          <w:tcPr>
            <w:tcW w:w="2074" w:type="dxa"/>
            <w:gridSpan w:val="2"/>
            <w:tcBorders>
              <w:top w:val="single" w:sz="4" w:space="0" w:color="auto"/>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计价单位</w:t>
            </w:r>
          </w:p>
        </w:tc>
        <w:tc>
          <w:tcPr>
            <w:tcW w:w="456" w:type="dxa"/>
            <w:tcBorders>
              <w:top w:val="single" w:sz="4" w:space="0" w:color="auto"/>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发货数量</w:t>
            </w:r>
          </w:p>
        </w:tc>
        <w:tc>
          <w:tcPr>
            <w:tcW w:w="2331" w:type="dxa"/>
            <w:gridSpan w:val="2"/>
            <w:tcBorders>
              <w:top w:val="single" w:sz="4" w:space="0" w:color="auto"/>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定标价格</w:t>
            </w:r>
          </w:p>
        </w:tc>
        <w:tc>
          <w:tcPr>
            <w:tcW w:w="965" w:type="dxa"/>
            <w:tcBorders>
              <w:top w:val="single" w:sz="4" w:space="0" w:color="auto"/>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金额</w:t>
            </w:r>
          </w:p>
        </w:tc>
      </w:tr>
      <w:tr w:rsidR="00A80416" w:rsidRPr="00A80416" w:rsidTr="006C740A">
        <w:trPr>
          <w:gridAfter w:val="1"/>
          <w:wAfter w:w="166" w:type="dxa"/>
          <w:trHeight w:val="750"/>
          <w:jc w:val="center"/>
        </w:trPr>
        <w:tc>
          <w:tcPr>
            <w:tcW w:w="784" w:type="dxa"/>
            <w:tcBorders>
              <w:top w:val="nil"/>
              <w:left w:val="single" w:sz="4" w:space="0" w:color="auto"/>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115" w:type="dxa"/>
            <w:tcBorders>
              <w:top w:val="nil"/>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417" w:type="dxa"/>
            <w:gridSpan w:val="2"/>
            <w:tcBorders>
              <w:top w:val="nil"/>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809" w:type="dxa"/>
            <w:gridSpan w:val="2"/>
            <w:tcBorders>
              <w:top w:val="nil"/>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2074" w:type="dxa"/>
            <w:gridSpan w:val="2"/>
            <w:tcBorders>
              <w:top w:val="nil"/>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456" w:type="dxa"/>
            <w:tcBorders>
              <w:top w:val="nil"/>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2331" w:type="dxa"/>
            <w:gridSpan w:val="2"/>
            <w:tcBorders>
              <w:top w:val="nil"/>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w:t>
            </w:r>
          </w:p>
        </w:tc>
        <w:tc>
          <w:tcPr>
            <w:tcW w:w="965" w:type="dxa"/>
            <w:tcBorders>
              <w:top w:val="nil"/>
              <w:left w:val="nil"/>
              <w:bottom w:val="single" w:sz="4" w:space="0" w:color="auto"/>
              <w:right w:val="single" w:sz="4" w:space="0" w:color="auto"/>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w:t>
            </w:r>
          </w:p>
        </w:tc>
      </w:tr>
      <w:tr w:rsidR="00A80416" w:rsidRPr="00A80416" w:rsidTr="006C740A">
        <w:trPr>
          <w:gridAfter w:val="1"/>
          <w:wAfter w:w="166" w:type="dxa"/>
          <w:trHeight w:val="270"/>
          <w:jc w:val="center"/>
        </w:trPr>
        <w:tc>
          <w:tcPr>
            <w:tcW w:w="784"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115"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417"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809"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2074"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456"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2331"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965"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r>
      <w:tr w:rsidR="00A80416" w:rsidRPr="00A80416" w:rsidTr="006C740A">
        <w:trPr>
          <w:gridAfter w:val="1"/>
          <w:wAfter w:w="166" w:type="dxa"/>
          <w:trHeight w:val="270"/>
          <w:jc w:val="center"/>
        </w:trPr>
        <w:tc>
          <w:tcPr>
            <w:tcW w:w="3316" w:type="dxa"/>
            <w:gridSpan w:val="4"/>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发货人：             联系电话：</w:t>
            </w:r>
          </w:p>
        </w:tc>
        <w:tc>
          <w:tcPr>
            <w:tcW w:w="809"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2074"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收货人：</w:t>
            </w:r>
          </w:p>
        </w:tc>
        <w:tc>
          <w:tcPr>
            <w:tcW w:w="456"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2331"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联系电话：</w:t>
            </w:r>
          </w:p>
        </w:tc>
        <w:tc>
          <w:tcPr>
            <w:tcW w:w="965"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r>
      <w:tr w:rsidR="00A80416" w:rsidRPr="00A80416" w:rsidTr="006C740A">
        <w:trPr>
          <w:gridAfter w:val="1"/>
          <w:wAfter w:w="166" w:type="dxa"/>
          <w:trHeight w:val="270"/>
          <w:jc w:val="center"/>
        </w:trPr>
        <w:tc>
          <w:tcPr>
            <w:tcW w:w="2607" w:type="dxa"/>
            <w:gridSpan w:val="3"/>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发票编号：      </w:t>
            </w:r>
          </w:p>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发票是否随货同行：是</w:t>
            </w:r>
          </w:p>
        </w:tc>
        <w:tc>
          <w:tcPr>
            <w:tcW w:w="709"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809"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2074"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收货地址：</w:t>
            </w:r>
          </w:p>
        </w:tc>
        <w:tc>
          <w:tcPr>
            <w:tcW w:w="456"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2331" w:type="dxa"/>
            <w:gridSpan w:val="2"/>
            <w:tcBorders>
              <w:top w:val="nil"/>
              <w:left w:val="nil"/>
              <w:bottom w:val="nil"/>
              <w:right w:val="nil"/>
            </w:tcBorders>
            <w:shd w:val="clear" w:color="000000" w:fill="D7E4BC"/>
            <w:noWrap/>
            <w:vAlign w:val="center"/>
          </w:tcPr>
          <w:p w:rsidR="00A80416" w:rsidRPr="00A80416" w:rsidRDefault="00567EFA" w:rsidP="00E0049B">
            <w:pPr>
              <w:widowControl/>
              <w:spacing w:line="360" w:lineRule="auto"/>
              <w:jc w:val="left"/>
              <w:rPr>
                <w:rFonts w:ascii="仿宋_GB2312" w:eastAsia="仿宋_GB2312" w:hAnsi="宋体" w:cs="宋体"/>
                <w:color w:val="000000"/>
                <w:kern w:val="0"/>
                <w:szCs w:val="21"/>
              </w:rPr>
            </w:pPr>
            <w:r>
              <w:rPr>
                <w:rFonts w:ascii="仿宋_GB2312" w:eastAsia="仿宋_GB2312" w:hAnsi="宋体" w:cs="宋体"/>
                <w:noProof/>
                <w:color w:val="000000"/>
                <w:kern w:val="0"/>
                <w:szCs w:val="21"/>
              </w:rPr>
              <w:pict>
                <v:rect id="_x0000_s1032" style="position:absolute;margin-left:-.35pt;margin-top:2.2pt;width:106.75pt;height:38.9pt;z-index:251658240;mso-position-horizontal-relative:text;mso-position-vertical-relative:text">
                  <v:textbox style="mso-next-textbox:#_x0000_s1032">
                    <w:txbxContent>
                      <w:p w:rsidR="00E0049B" w:rsidRDefault="00E0049B" w:rsidP="00463B95">
                        <w:r>
                          <w:rPr>
                            <w:rFonts w:hint="eastAsia"/>
                          </w:rPr>
                          <w:t>补发备注：</w:t>
                        </w:r>
                      </w:p>
                    </w:txbxContent>
                  </v:textbox>
                </v:rect>
              </w:pict>
            </w:r>
            <w:r w:rsidR="00A80416" w:rsidRPr="00A80416">
              <w:rPr>
                <w:rFonts w:ascii="仿宋_GB2312" w:eastAsia="仿宋_GB2312" w:hAnsi="宋体" w:cs="宋体" w:hint="eastAsia"/>
                <w:color w:val="000000"/>
                <w:kern w:val="0"/>
                <w:szCs w:val="21"/>
              </w:rPr>
              <w:t xml:space="preserve">　</w:t>
            </w:r>
          </w:p>
        </w:tc>
        <w:tc>
          <w:tcPr>
            <w:tcW w:w="965"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r>
      <w:tr w:rsidR="00A80416" w:rsidRPr="00A80416" w:rsidTr="00E0049B">
        <w:trPr>
          <w:gridAfter w:val="1"/>
          <w:wAfter w:w="166" w:type="dxa"/>
          <w:trHeight w:val="270"/>
          <w:jc w:val="center"/>
        </w:trPr>
        <w:tc>
          <w:tcPr>
            <w:tcW w:w="9951" w:type="dxa"/>
            <w:gridSpan w:val="12"/>
            <w:tcBorders>
              <w:top w:val="nil"/>
              <w:left w:val="nil"/>
              <w:bottom w:val="single" w:sz="4" w:space="0" w:color="auto"/>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运输特殊要求：无</w:t>
            </w:r>
          </w:p>
        </w:tc>
      </w:tr>
      <w:tr w:rsidR="00A80416" w:rsidRPr="00A80416" w:rsidTr="006C740A">
        <w:trPr>
          <w:trHeight w:val="270"/>
          <w:jc w:val="center"/>
        </w:trPr>
        <w:tc>
          <w:tcPr>
            <w:tcW w:w="784"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823"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201"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472"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919"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456"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555"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907" w:type="dxa"/>
            <w:gridSpan w:val="3"/>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center"/>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r>
      <w:tr w:rsidR="00A80416" w:rsidRPr="00A80416" w:rsidTr="006C740A">
        <w:trPr>
          <w:gridAfter w:val="1"/>
          <w:wAfter w:w="166" w:type="dxa"/>
          <w:trHeight w:val="2010"/>
          <w:jc w:val="center"/>
        </w:trPr>
        <w:tc>
          <w:tcPr>
            <w:tcW w:w="2607" w:type="dxa"/>
            <w:gridSpan w:val="3"/>
            <w:tcBorders>
              <w:top w:val="single" w:sz="4" w:space="0" w:color="auto"/>
              <w:left w:val="single" w:sz="4" w:space="0" w:color="auto"/>
              <w:bottom w:val="single" w:sz="4" w:space="0" w:color="auto"/>
              <w:right w:val="single" w:sz="4" w:space="0" w:color="000000"/>
            </w:tcBorders>
            <w:shd w:val="clear" w:color="000000" w:fill="D7E4BC"/>
            <w:noWrap/>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lastRenderedPageBreak/>
              <w:t>发货单随机码：</w:t>
            </w:r>
          </w:p>
          <w:p w:rsidR="00A80416" w:rsidRPr="00A80416" w:rsidRDefault="00A80416" w:rsidP="00E0049B">
            <w:pPr>
              <w:widowControl/>
              <w:spacing w:line="360" w:lineRule="auto"/>
              <w:jc w:val="left"/>
              <w:rPr>
                <w:rFonts w:ascii="仿宋_GB2312" w:eastAsia="仿宋_GB2312" w:hAnsi="宋体" w:cs="宋体"/>
                <w:color w:val="000000"/>
                <w:kern w:val="0"/>
                <w:szCs w:val="21"/>
              </w:rPr>
            </w:pPr>
          </w:p>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发货人签字：</w:t>
            </w:r>
          </w:p>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承运人签字：</w:t>
            </w:r>
          </w:p>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提货车牌号：</w:t>
            </w:r>
          </w:p>
        </w:tc>
        <w:tc>
          <w:tcPr>
            <w:tcW w:w="1201" w:type="dxa"/>
            <w:gridSpan w:val="2"/>
            <w:tcBorders>
              <w:top w:val="nil"/>
              <w:left w:val="nil"/>
              <w:bottom w:val="nil"/>
              <w:right w:val="nil"/>
            </w:tcBorders>
            <w:shd w:val="clear" w:color="000000" w:fill="D7E4BC"/>
            <w:noWrap/>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6143" w:type="dxa"/>
            <w:gridSpan w:val="7"/>
            <w:tcBorders>
              <w:top w:val="single" w:sz="4" w:space="0" w:color="auto"/>
              <w:left w:val="single" w:sz="4" w:space="0" w:color="auto"/>
              <w:bottom w:val="single" w:sz="4" w:space="0" w:color="auto"/>
              <w:right w:val="single" w:sz="4" w:space="0" w:color="000000"/>
            </w:tcBorders>
            <w:shd w:val="clear" w:color="000000" w:fill="D7E4BC"/>
          </w:tcPr>
          <w:p w:rsidR="00A80416" w:rsidRPr="00A80416" w:rsidRDefault="00A80416" w:rsidP="00E0049B">
            <w:pPr>
              <w:widowControl/>
              <w:tabs>
                <w:tab w:val="center" w:pos="3232"/>
              </w:tabs>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买家签收栏：</w:t>
            </w:r>
            <w:r w:rsidRPr="00A80416">
              <w:rPr>
                <w:rFonts w:ascii="仿宋_GB2312" w:eastAsia="仿宋_GB2312" w:hAnsi="宋体" w:cs="宋体" w:hint="eastAsia"/>
                <w:color w:val="000000"/>
                <w:kern w:val="0"/>
                <w:szCs w:val="21"/>
              </w:rPr>
              <w:tab/>
            </w:r>
            <w:r w:rsidRPr="00A80416">
              <w:rPr>
                <w:rFonts w:ascii="仿宋_GB2312" w:eastAsia="仿宋_GB2312" w:hAnsi="宋体" w:cs="宋体" w:hint="eastAsia"/>
                <w:color w:val="000000"/>
                <w:kern w:val="0"/>
                <w:szCs w:val="21"/>
              </w:rPr>
              <w:br/>
            </w:r>
            <w:r w:rsidRPr="00A80416">
              <w:rPr>
                <w:rFonts w:ascii="仿宋_GB2312" w:eastAsia="仿宋_GB2312" w:hAnsi="宋体" w:cs="宋体" w:hint="eastAsia"/>
                <w:color w:val="000000"/>
                <w:kern w:val="0"/>
                <w:szCs w:val="21"/>
              </w:rPr>
              <w:br/>
              <w:t>收货人签字：       身份证号：                            年   月   日</w:t>
            </w:r>
          </w:p>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单位签章：</w:t>
            </w:r>
          </w:p>
        </w:tc>
      </w:tr>
      <w:tr w:rsidR="00A80416" w:rsidRPr="00A80416" w:rsidTr="006C740A">
        <w:trPr>
          <w:trHeight w:val="270"/>
          <w:jc w:val="center"/>
        </w:trPr>
        <w:tc>
          <w:tcPr>
            <w:tcW w:w="784"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823"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201"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472" w:type="dxa"/>
            <w:gridSpan w:val="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919"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456"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555" w:type="dxa"/>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c>
          <w:tcPr>
            <w:tcW w:w="1907" w:type="dxa"/>
            <w:gridSpan w:val="3"/>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 xml:space="preserve">　</w:t>
            </w:r>
          </w:p>
        </w:tc>
      </w:tr>
      <w:tr w:rsidR="00A80416" w:rsidRPr="00A80416" w:rsidTr="00E0049B">
        <w:trPr>
          <w:gridAfter w:val="1"/>
          <w:wAfter w:w="166" w:type="dxa"/>
          <w:trHeight w:val="270"/>
          <w:jc w:val="center"/>
        </w:trPr>
        <w:tc>
          <w:tcPr>
            <w:tcW w:w="9951" w:type="dxa"/>
            <w:gridSpan w:val="12"/>
            <w:tcBorders>
              <w:top w:val="nil"/>
              <w:left w:val="nil"/>
              <w:bottom w:val="nil"/>
              <w:right w:val="nil"/>
            </w:tcBorders>
            <w:shd w:val="clear" w:color="000000" w:fill="D7E4BC"/>
            <w:noWrap/>
            <w:vAlign w:val="center"/>
          </w:tcPr>
          <w:p w:rsidR="00A80416" w:rsidRPr="00A80416" w:rsidRDefault="00A80416" w:rsidP="00E0049B">
            <w:pPr>
              <w:widowControl/>
              <w:spacing w:line="360" w:lineRule="auto"/>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备注：</w:t>
            </w:r>
          </w:p>
          <w:p w:rsidR="00A80416" w:rsidRPr="00A80416" w:rsidRDefault="00A80416" w:rsidP="00A80416">
            <w:pPr>
              <w:pStyle w:val="a6"/>
              <w:widowControl/>
              <w:numPr>
                <w:ilvl w:val="0"/>
                <w:numId w:val="1"/>
              </w:numPr>
              <w:spacing w:line="360" w:lineRule="auto"/>
              <w:ind w:left="0" w:firstLineChars="0" w:firstLine="0"/>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本发货单作为***《电子购货合同》的附件，与***《电子购货合同》具有同等法律效力。</w:t>
            </w:r>
          </w:p>
          <w:p w:rsidR="00A80416" w:rsidRPr="00A80416" w:rsidRDefault="00A80416" w:rsidP="00A80416">
            <w:pPr>
              <w:pStyle w:val="a6"/>
              <w:widowControl/>
              <w:numPr>
                <w:ilvl w:val="0"/>
                <w:numId w:val="1"/>
              </w:numPr>
              <w:spacing w:line="360" w:lineRule="auto"/>
              <w:ind w:left="0" w:firstLineChars="0" w:firstLine="0"/>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本次发货由***自主安排物流并承担相关费用及责任，运费已</w:t>
            </w:r>
            <w:proofErr w:type="gramStart"/>
            <w:r w:rsidRPr="00A80416">
              <w:rPr>
                <w:rFonts w:ascii="仿宋_GB2312" w:eastAsia="仿宋_GB2312" w:hAnsi="宋体" w:cs="宋体" w:hint="eastAsia"/>
                <w:color w:val="000000"/>
                <w:kern w:val="0"/>
                <w:szCs w:val="21"/>
              </w:rPr>
              <w:t>包含运险费</w:t>
            </w:r>
            <w:proofErr w:type="gramEnd"/>
            <w:r w:rsidRPr="00A80416">
              <w:rPr>
                <w:rFonts w:ascii="仿宋_GB2312" w:eastAsia="仿宋_GB2312" w:hAnsi="宋体" w:cs="宋体" w:hint="eastAsia"/>
                <w:color w:val="000000"/>
                <w:kern w:val="0"/>
                <w:szCs w:val="21"/>
              </w:rPr>
              <w:t>。</w:t>
            </w:r>
          </w:p>
          <w:p w:rsidR="00A80416" w:rsidRPr="00A80416" w:rsidRDefault="00A80416" w:rsidP="00A80416">
            <w:pPr>
              <w:pStyle w:val="a6"/>
              <w:widowControl/>
              <w:numPr>
                <w:ilvl w:val="0"/>
                <w:numId w:val="1"/>
              </w:numPr>
              <w:spacing w:line="360" w:lineRule="auto"/>
              <w:ind w:left="0" w:firstLineChars="0" w:firstLine="0"/>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此单商品物流方须按收货地址送货上门，并不再向收货方收取任何费用。</w:t>
            </w:r>
          </w:p>
          <w:p w:rsidR="00A80416" w:rsidRPr="00A80416" w:rsidRDefault="00A80416" w:rsidP="00A80416">
            <w:pPr>
              <w:pStyle w:val="a6"/>
              <w:widowControl/>
              <w:numPr>
                <w:ilvl w:val="0"/>
                <w:numId w:val="1"/>
              </w:numPr>
              <w:spacing w:line="360" w:lineRule="auto"/>
              <w:ind w:left="0" w:firstLineChars="0" w:firstLine="0"/>
              <w:jc w:val="left"/>
              <w:rPr>
                <w:rFonts w:ascii="仿宋_GB2312" w:eastAsia="仿宋_GB2312" w:hAnsi="宋体" w:cs="宋体"/>
                <w:color w:val="000000"/>
                <w:kern w:val="0"/>
                <w:szCs w:val="21"/>
              </w:rPr>
            </w:pPr>
            <w:r w:rsidRPr="00A80416">
              <w:rPr>
                <w:rFonts w:ascii="仿宋_GB2312" w:eastAsia="仿宋_GB2312" w:hAnsi="宋体" w:cs="宋体" w:hint="eastAsia"/>
                <w:color w:val="000000"/>
                <w:kern w:val="0"/>
                <w:szCs w:val="21"/>
              </w:rPr>
              <w:t>本次发货未夹带任何违法、禁运物品。</w:t>
            </w:r>
          </w:p>
        </w:tc>
      </w:tr>
    </w:tbl>
    <w:p w:rsidR="00F71341" w:rsidRPr="0063520D" w:rsidRDefault="00F71341" w:rsidP="00F71341">
      <w:pPr>
        <w:rPr>
          <w:color w:val="FF0000"/>
          <w:sz w:val="28"/>
          <w:szCs w:val="28"/>
        </w:rPr>
      </w:pPr>
      <w:r w:rsidRPr="0063520D">
        <w:rPr>
          <w:color w:val="FF0000"/>
          <w:sz w:val="28"/>
          <w:szCs w:val="28"/>
        </w:rPr>
        <w:t>M</w:t>
      </w:r>
      <w:r w:rsidRPr="0063520D">
        <w:rPr>
          <w:rFonts w:hint="eastAsia"/>
          <w:color w:val="FF0000"/>
          <w:sz w:val="28"/>
          <w:szCs w:val="28"/>
        </w:rPr>
        <w:t>000</w:t>
      </w:r>
      <w:r>
        <w:rPr>
          <w:rFonts w:hint="eastAsia"/>
          <w:color w:val="FF0000"/>
          <w:sz w:val="28"/>
          <w:szCs w:val="28"/>
        </w:rPr>
        <w:t>4</w:t>
      </w:r>
    </w:p>
    <w:p w:rsidR="00F71341" w:rsidRDefault="00F71341" w:rsidP="00F0743C">
      <w:r>
        <w:rPr>
          <w:rFonts w:hint="eastAsia"/>
        </w:rPr>
        <w:t>物流发货信息</w:t>
      </w:r>
    </w:p>
    <w:p w:rsidR="00122EFD" w:rsidRDefault="00F71341" w:rsidP="00F71341">
      <w:pPr>
        <w:ind w:firstLineChars="200" w:firstLine="420"/>
      </w:pPr>
      <w:r>
        <w:rPr>
          <w:rFonts w:hint="eastAsia"/>
        </w:rPr>
        <w:t>物流公司名称：</w:t>
      </w:r>
      <w:r w:rsidR="00A31E80">
        <w:rPr>
          <w:rFonts w:hint="eastAsia"/>
        </w:rPr>
        <w:t>（输入框）</w:t>
      </w:r>
    </w:p>
    <w:p w:rsidR="00F71341" w:rsidRPr="00A80416" w:rsidRDefault="00F71341" w:rsidP="00F71341">
      <w:pPr>
        <w:ind w:firstLineChars="200" w:firstLine="420"/>
      </w:pPr>
      <w:r>
        <w:rPr>
          <w:rFonts w:hint="eastAsia"/>
        </w:rPr>
        <w:t>物流单号：</w:t>
      </w:r>
      <w:r w:rsidR="00A31E80">
        <w:rPr>
          <w:rFonts w:hint="eastAsia"/>
        </w:rPr>
        <w:t>（输入框）</w:t>
      </w:r>
    </w:p>
    <w:p w:rsidR="00122EFD" w:rsidRPr="00F71341" w:rsidRDefault="00F71341" w:rsidP="00F71341">
      <w:pPr>
        <w:ind w:firstLineChars="200" w:firstLine="420"/>
      </w:pPr>
      <w:r>
        <w:rPr>
          <w:rFonts w:hint="eastAsia"/>
        </w:rPr>
        <w:t>物流公司联系人：</w:t>
      </w:r>
      <w:r w:rsidR="00A31E80">
        <w:rPr>
          <w:rFonts w:hint="eastAsia"/>
        </w:rPr>
        <w:t>（输入框）</w:t>
      </w:r>
    </w:p>
    <w:p w:rsidR="00122EFD" w:rsidRDefault="00F71341" w:rsidP="00F71341">
      <w:pPr>
        <w:ind w:firstLineChars="200" w:firstLine="420"/>
      </w:pPr>
      <w:r>
        <w:rPr>
          <w:rFonts w:hint="eastAsia"/>
        </w:rPr>
        <w:t>物流公司电话：</w:t>
      </w:r>
      <w:r w:rsidR="00A31E80">
        <w:rPr>
          <w:rFonts w:hint="eastAsia"/>
        </w:rPr>
        <w:t>（输入框）</w:t>
      </w:r>
    </w:p>
    <w:p w:rsidR="00122EFD" w:rsidRDefault="00F71341" w:rsidP="00F0743C">
      <w:r>
        <w:rPr>
          <w:rFonts w:hint="eastAsia"/>
        </w:rPr>
        <w:t>发票发送信息</w:t>
      </w:r>
    </w:p>
    <w:p w:rsidR="00F71341" w:rsidRDefault="00F71341" w:rsidP="00F71341">
      <w:pPr>
        <w:ind w:firstLine="405"/>
      </w:pPr>
      <w:r>
        <w:rPr>
          <w:rFonts w:hint="eastAsia"/>
        </w:rPr>
        <w:t>邮寄单位名称：</w:t>
      </w:r>
      <w:r w:rsidR="00A31E80">
        <w:rPr>
          <w:rFonts w:hint="eastAsia"/>
        </w:rPr>
        <w:t>（输入框）</w:t>
      </w:r>
    </w:p>
    <w:p w:rsidR="00AA3A3B" w:rsidRPr="00DE2470" w:rsidRDefault="00F71341" w:rsidP="00DE2470">
      <w:pPr>
        <w:ind w:firstLine="405"/>
      </w:pPr>
      <w:r>
        <w:rPr>
          <w:rFonts w:hint="eastAsia"/>
        </w:rPr>
        <w:t>邮寄单编号：</w:t>
      </w:r>
      <w:r w:rsidR="00A31E80">
        <w:rPr>
          <w:rFonts w:hint="eastAsia"/>
        </w:rPr>
        <w:t>（输入框）</w:t>
      </w:r>
    </w:p>
    <w:p w:rsidR="00DE2470" w:rsidRDefault="00DE2470" w:rsidP="00DE2470"/>
    <w:p w:rsidR="0009663B" w:rsidRDefault="0009663B" w:rsidP="0009663B">
      <w:pPr>
        <w:sectPr w:rsidR="0009663B" w:rsidSect="00DD6514">
          <w:headerReference w:type="even" r:id="rId8"/>
          <w:headerReference w:type="default" r:id="rId9"/>
          <w:pgSz w:w="11906" w:h="16838"/>
          <w:pgMar w:top="1440" w:right="1800" w:bottom="1440" w:left="1800" w:header="851" w:footer="992" w:gutter="0"/>
          <w:cols w:space="425"/>
          <w:docGrid w:type="lines" w:linePitch="312"/>
        </w:sectPr>
      </w:pPr>
    </w:p>
    <w:p w:rsidR="00AA3A3B" w:rsidRPr="002C419B" w:rsidRDefault="002C419B" w:rsidP="00AA3A3B">
      <w:pPr>
        <w:rPr>
          <w:color w:val="FF0000"/>
          <w:sz w:val="28"/>
          <w:szCs w:val="28"/>
        </w:rPr>
      </w:pPr>
      <w:r w:rsidRPr="0063520D">
        <w:rPr>
          <w:color w:val="FF0000"/>
          <w:sz w:val="28"/>
          <w:szCs w:val="28"/>
        </w:rPr>
        <w:lastRenderedPageBreak/>
        <w:t>M</w:t>
      </w:r>
      <w:r w:rsidRPr="0063520D">
        <w:rPr>
          <w:rFonts w:hint="eastAsia"/>
          <w:color w:val="FF0000"/>
          <w:sz w:val="28"/>
          <w:szCs w:val="28"/>
        </w:rPr>
        <w:t>000</w:t>
      </w:r>
      <w:r>
        <w:rPr>
          <w:rFonts w:hint="eastAsia"/>
          <w:color w:val="FF0000"/>
          <w:sz w:val="28"/>
          <w:szCs w:val="28"/>
        </w:rPr>
        <w:t>5</w:t>
      </w:r>
    </w:p>
    <w:p w:rsidR="0009663B" w:rsidRDefault="0009663B" w:rsidP="00AA3A3B">
      <w:pPr>
        <w:sectPr w:rsidR="0009663B" w:rsidSect="0009663B">
          <w:pgSz w:w="16838" w:h="11906" w:orient="landscape"/>
          <w:pgMar w:top="1797" w:right="1440" w:bottom="1797" w:left="1440" w:header="851" w:footer="992" w:gutter="0"/>
          <w:cols w:space="425"/>
          <w:docGrid w:type="linesAndChars" w:linePitch="312"/>
        </w:sectPr>
      </w:pPr>
    </w:p>
    <w:tbl>
      <w:tblPr>
        <w:tblStyle w:val="a7"/>
        <w:tblW w:w="5000" w:type="pct"/>
        <w:tblLook w:val="04A0"/>
      </w:tblPr>
      <w:tblGrid>
        <w:gridCol w:w="1078"/>
        <w:gridCol w:w="2214"/>
        <w:gridCol w:w="1210"/>
        <w:gridCol w:w="1984"/>
        <w:gridCol w:w="1704"/>
        <w:gridCol w:w="1953"/>
        <w:gridCol w:w="4031"/>
      </w:tblGrid>
      <w:tr w:rsidR="00DA5B6B" w:rsidTr="00DA5B6B">
        <w:trPr>
          <w:trHeight w:val="318"/>
        </w:trPr>
        <w:tc>
          <w:tcPr>
            <w:tcW w:w="380" w:type="pct"/>
            <w:vAlign w:val="center"/>
          </w:tcPr>
          <w:p w:rsidR="00733353" w:rsidRDefault="00733353" w:rsidP="00DA5B6B">
            <w:r>
              <w:rPr>
                <w:rFonts w:hint="eastAsia"/>
              </w:rPr>
              <w:lastRenderedPageBreak/>
              <w:t>问题类别</w:t>
            </w:r>
          </w:p>
        </w:tc>
        <w:tc>
          <w:tcPr>
            <w:tcW w:w="781" w:type="pct"/>
            <w:vAlign w:val="center"/>
          </w:tcPr>
          <w:p w:rsidR="00733353" w:rsidRDefault="00733353" w:rsidP="00DA5B6B">
            <w:r>
              <w:rPr>
                <w:rFonts w:hint="eastAsia"/>
              </w:rPr>
              <w:t>操作</w:t>
            </w:r>
          </w:p>
        </w:tc>
        <w:tc>
          <w:tcPr>
            <w:tcW w:w="427" w:type="pct"/>
            <w:vAlign w:val="center"/>
          </w:tcPr>
          <w:p w:rsidR="00733353" w:rsidRDefault="00733353" w:rsidP="00DA5B6B">
            <w:r>
              <w:rPr>
                <w:rFonts w:hint="eastAsia"/>
              </w:rPr>
              <w:t>操作方</w:t>
            </w:r>
          </w:p>
        </w:tc>
        <w:tc>
          <w:tcPr>
            <w:tcW w:w="700" w:type="pct"/>
            <w:vAlign w:val="center"/>
          </w:tcPr>
          <w:p w:rsidR="00733353" w:rsidRDefault="0009663B" w:rsidP="00DA5B6B">
            <w:r>
              <w:rPr>
                <w:rFonts w:hint="eastAsia"/>
              </w:rPr>
              <w:t>操作时确认提示</w:t>
            </w:r>
          </w:p>
        </w:tc>
        <w:tc>
          <w:tcPr>
            <w:tcW w:w="601" w:type="pct"/>
            <w:vAlign w:val="center"/>
          </w:tcPr>
          <w:p w:rsidR="00733353" w:rsidRDefault="00F066DC" w:rsidP="00DA5B6B">
            <w:r>
              <w:rPr>
                <w:rFonts w:hint="eastAsia"/>
              </w:rPr>
              <w:t>操作后通知卖家</w:t>
            </w:r>
          </w:p>
        </w:tc>
        <w:tc>
          <w:tcPr>
            <w:tcW w:w="689" w:type="pct"/>
            <w:vAlign w:val="center"/>
          </w:tcPr>
          <w:p w:rsidR="00733353" w:rsidRDefault="00F066DC" w:rsidP="00DA5B6B">
            <w:r>
              <w:rPr>
                <w:rFonts w:hint="eastAsia"/>
              </w:rPr>
              <w:t>操作后通知买家</w:t>
            </w:r>
          </w:p>
        </w:tc>
        <w:tc>
          <w:tcPr>
            <w:tcW w:w="1422" w:type="pct"/>
            <w:vAlign w:val="center"/>
          </w:tcPr>
          <w:p w:rsidR="00733353" w:rsidRDefault="00733353" w:rsidP="00DA5B6B">
            <w:r>
              <w:rPr>
                <w:rFonts w:hint="eastAsia"/>
              </w:rPr>
              <w:t>操作后的运行</w:t>
            </w:r>
          </w:p>
        </w:tc>
      </w:tr>
      <w:tr w:rsidR="0009663B" w:rsidTr="00DA5B6B">
        <w:trPr>
          <w:trHeight w:val="318"/>
        </w:trPr>
        <w:tc>
          <w:tcPr>
            <w:tcW w:w="380" w:type="pct"/>
            <w:vMerge w:val="restart"/>
            <w:vAlign w:val="center"/>
          </w:tcPr>
          <w:p w:rsidR="0009663B" w:rsidRDefault="0009663B" w:rsidP="00DA5B6B">
            <w:r>
              <w:rPr>
                <w:rFonts w:hint="eastAsia"/>
              </w:rPr>
              <w:t>买家“部分收货”</w:t>
            </w:r>
          </w:p>
        </w:tc>
        <w:tc>
          <w:tcPr>
            <w:tcW w:w="781" w:type="pct"/>
            <w:vAlign w:val="center"/>
          </w:tcPr>
          <w:p w:rsidR="0009663B" w:rsidRDefault="0009663B" w:rsidP="00DA5B6B">
            <w:r>
              <w:rPr>
                <w:rFonts w:hint="eastAsia"/>
              </w:rPr>
              <w:t>录入补发备注</w:t>
            </w:r>
          </w:p>
        </w:tc>
        <w:tc>
          <w:tcPr>
            <w:tcW w:w="427" w:type="pct"/>
            <w:vAlign w:val="center"/>
          </w:tcPr>
          <w:p w:rsidR="0009663B" w:rsidRDefault="0009663B" w:rsidP="00DA5B6B">
            <w:r>
              <w:rPr>
                <w:rFonts w:hint="eastAsia"/>
              </w:rPr>
              <w:t>卖家</w:t>
            </w:r>
          </w:p>
        </w:tc>
        <w:tc>
          <w:tcPr>
            <w:tcW w:w="700" w:type="pct"/>
            <w:vAlign w:val="center"/>
          </w:tcPr>
          <w:p w:rsidR="0009663B" w:rsidRDefault="00DA5B6B" w:rsidP="00DA5B6B">
            <w:pPr>
              <w:jc w:val="center"/>
            </w:pPr>
            <w:r>
              <w:rPr>
                <w:rFonts w:hint="eastAsia"/>
              </w:rPr>
              <w:t>/</w:t>
            </w:r>
          </w:p>
        </w:tc>
        <w:tc>
          <w:tcPr>
            <w:tcW w:w="601" w:type="pct"/>
            <w:vAlign w:val="center"/>
          </w:tcPr>
          <w:p w:rsidR="0009663B" w:rsidRDefault="00DA5B6B" w:rsidP="00DA5B6B">
            <w:pPr>
              <w:jc w:val="center"/>
            </w:pPr>
            <w:r>
              <w:rPr>
                <w:rFonts w:hint="eastAsia"/>
              </w:rPr>
              <w:t>/</w:t>
            </w:r>
          </w:p>
        </w:tc>
        <w:tc>
          <w:tcPr>
            <w:tcW w:w="689" w:type="pct"/>
            <w:vAlign w:val="center"/>
          </w:tcPr>
          <w:p w:rsidR="0009663B" w:rsidRDefault="00DA5B6B" w:rsidP="00DA5B6B">
            <w:pPr>
              <w:jc w:val="center"/>
            </w:pPr>
            <w:r>
              <w:rPr>
                <w:rFonts w:hint="eastAsia"/>
              </w:rPr>
              <w:t>/</w:t>
            </w:r>
          </w:p>
        </w:tc>
        <w:tc>
          <w:tcPr>
            <w:tcW w:w="1422" w:type="pct"/>
            <w:vAlign w:val="center"/>
          </w:tcPr>
          <w:p w:rsidR="0009663B" w:rsidRDefault="0009663B" w:rsidP="00DA5B6B">
            <w:r>
              <w:rPr>
                <w:rFonts w:hint="eastAsia"/>
              </w:rPr>
              <w:t>保存后买卖家可看，卖家可随时修改。</w:t>
            </w:r>
          </w:p>
        </w:tc>
      </w:tr>
      <w:tr w:rsidR="0009663B" w:rsidTr="00DA5B6B">
        <w:trPr>
          <w:trHeight w:val="318"/>
        </w:trPr>
        <w:tc>
          <w:tcPr>
            <w:tcW w:w="380" w:type="pct"/>
            <w:vMerge/>
            <w:vAlign w:val="center"/>
          </w:tcPr>
          <w:p w:rsidR="0009663B" w:rsidRDefault="0009663B" w:rsidP="00DA5B6B"/>
        </w:tc>
        <w:tc>
          <w:tcPr>
            <w:tcW w:w="781" w:type="pct"/>
            <w:vAlign w:val="center"/>
          </w:tcPr>
          <w:p w:rsidR="0009663B" w:rsidRDefault="0009663B" w:rsidP="00DA5B6B">
            <w:r>
              <w:rPr>
                <w:rFonts w:hint="eastAsia"/>
              </w:rPr>
              <w:t>补发货物无异议收货</w:t>
            </w:r>
          </w:p>
        </w:tc>
        <w:tc>
          <w:tcPr>
            <w:tcW w:w="427" w:type="pct"/>
            <w:vAlign w:val="center"/>
          </w:tcPr>
          <w:p w:rsidR="0009663B" w:rsidRDefault="0009663B" w:rsidP="00DA5B6B">
            <w:r>
              <w:rPr>
                <w:rFonts w:hint="eastAsia"/>
              </w:rPr>
              <w:t>买家</w:t>
            </w:r>
          </w:p>
        </w:tc>
        <w:tc>
          <w:tcPr>
            <w:tcW w:w="700" w:type="pct"/>
            <w:vAlign w:val="center"/>
          </w:tcPr>
          <w:p w:rsidR="0009663B" w:rsidRPr="00945AF5" w:rsidRDefault="00F066DC" w:rsidP="00DA5B6B">
            <w:pPr>
              <w:jc w:val="center"/>
              <w:rPr>
                <w:rFonts w:asciiTheme="minorEastAsia" w:hAnsiTheme="minorEastAsia"/>
                <w:szCs w:val="21"/>
              </w:rP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Z0024</w:t>
            </w:r>
          </w:p>
        </w:tc>
        <w:tc>
          <w:tcPr>
            <w:tcW w:w="601" w:type="pct"/>
            <w:vAlign w:val="center"/>
          </w:tcPr>
          <w:p w:rsidR="0009663B" w:rsidRPr="00945AF5" w:rsidRDefault="00F066DC" w:rsidP="00DA5B6B">
            <w:pPr>
              <w:jc w:val="center"/>
              <w:rPr>
                <w:rFonts w:asciiTheme="minorEastAsia" w:hAnsiTheme="minorEastAsia"/>
                <w:szCs w:val="21"/>
              </w:rP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Z0025</w:t>
            </w:r>
          </w:p>
        </w:tc>
        <w:tc>
          <w:tcPr>
            <w:tcW w:w="689" w:type="pct"/>
            <w:vAlign w:val="center"/>
          </w:tcPr>
          <w:p w:rsidR="0009663B" w:rsidRPr="00945AF5" w:rsidRDefault="00DA5B6B" w:rsidP="00DA5B6B">
            <w:pPr>
              <w:jc w:val="center"/>
              <w:rPr>
                <w:rFonts w:asciiTheme="minorEastAsia" w:hAnsiTheme="minorEastAsia"/>
                <w:szCs w:val="21"/>
              </w:rPr>
            </w:pPr>
            <w:r>
              <w:rPr>
                <w:rFonts w:asciiTheme="minorEastAsia" w:hAnsiTheme="minorEastAsia" w:hint="eastAsia"/>
                <w:szCs w:val="21"/>
              </w:rPr>
              <w:t>/</w:t>
            </w:r>
          </w:p>
        </w:tc>
        <w:tc>
          <w:tcPr>
            <w:tcW w:w="1422" w:type="pct"/>
            <w:vAlign w:val="center"/>
          </w:tcPr>
          <w:p w:rsidR="0009663B" w:rsidRDefault="0009663B" w:rsidP="00DA5B6B">
            <w:r w:rsidRPr="00945AF5">
              <w:rPr>
                <w:rFonts w:asciiTheme="minorEastAsia" w:hAnsiTheme="minorEastAsia" w:hint="eastAsia"/>
                <w:szCs w:val="21"/>
              </w:rPr>
              <w:t>系统即自动向卖家支付该笔货款</w:t>
            </w:r>
            <w:r w:rsidR="003C669A">
              <w:rPr>
                <w:rFonts w:asciiTheme="minorEastAsia" w:hAnsiTheme="minorEastAsia" w:hint="eastAsia"/>
                <w:szCs w:val="21"/>
              </w:rPr>
              <w:t>。</w:t>
            </w:r>
          </w:p>
        </w:tc>
      </w:tr>
      <w:tr w:rsidR="0009663B" w:rsidTr="00DA5B6B">
        <w:trPr>
          <w:trHeight w:val="318"/>
        </w:trPr>
        <w:tc>
          <w:tcPr>
            <w:tcW w:w="380" w:type="pct"/>
            <w:vMerge/>
            <w:vAlign w:val="center"/>
          </w:tcPr>
          <w:p w:rsidR="0009663B" w:rsidRDefault="0009663B" w:rsidP="00DA5B6B"/>
        </w:tc>
        <w:tc>
          <w:tcPr>
            <w:tcW w:w="781" w:type="pct"/>
            <w:vAlign w:val="center"/>
          </w:tcPr>
          <w:p w:rsidR="0009663B" w:rsidRDefault="0009663B" w:rsidP="00DA5B6B">
            <w:r>
              <w:rPr>
                <w:rFonts w:hint="eastAsia"/>
              </w:rPr>
              <w:t>请买家“无异议收货”</w:t>
            </w:r>
          </w:p>
        </w:tc>
        <w:tc>
          <w:tcPr>
            <w:tcW w:w="427" w:type="pct"/>
            <w:vAlign w:val="center"/>
          </w:tcPr>
          <w:p w:rsidR="0009663B" w:rsidRPr="0001222D" w:rsidRDefault="0009663B" w:rsidP="00DA5B6B">
            <w:r>
              <w:rPr>
                <w:rFonts w:hint="eastAsia"/>
              </w:rPr>
              <w:t>卖家</w:t>
            </w:r>
          </w:p>
        </w:tc>
        <w:tc>
          <w:tcPr>
            <w:tcW w:w="700" w:type="pct"/>
            <w:vAlign w:val="center"/>
          </w:tcPr>
          <w:p w:rsidR="0009663B" w:rsidRDefault="000C3E2F" w:rsidP="00DA5B6B">
            <w:pPr>
              <w:jc w:val="center"/>
            </w:pPr>
            <w:r w:rsidRPr="0009783F">
              <w:rPr>
                <w:rFonts w:asciiTheme="minorEastAsia" w:hAnsiTheme="minorEastAsia" w:hint="eastAsia"/>
                <w:color w:val="FF0000"/>
                <w:szCs w:val="21"/>
              </w:rPr>
              <w:t>TZ002</w:t>
            </w:r>
            <w:r>
              <w:rPr>
                <w:rFonts w:asciiTheme="minorEastAsia" w:hAnsiTheme="minorEastAsia" w:hint="eastAsia"/>
                <w:color w:val="FF0000"/>
                <w:szCs w:val="21"/>
              </w:rPr>
              <w:t>9</w:t>
            </w:r>
          </w:p>
        </w:tc>
        <w:tc>
          <w:tcPr>
            <w:tcW w:w="601" w:type="pct"/>
            <w:vAlign w:val="center"/>
          </w:tcPr>
          <w:p w:rsidR="0009663B" w:rsidRDefault="00DA5B6B" w:rsidP="00DA5B6B">
            <w:pPr>
              <w:jc w:val="center"/>
            </w:pPr>
            <w:r>
              <w:rPr>
                <w:rFonts w:hint="eastAsia"/>
              </w:rPr>
              <w:t>/</w:t>
            </w:r>
          </w:p>
        </w:tc>
        <w:tc>
          <w:tcPr>
            <w:tcW w:w="689" w:type="pct"/>
            <w:vAlign w:val="center"/>
          </w:tcPr>
          <w:p w:rsidR="0009663B" w:rsidRDefault="003C6D19" w:rsidP="00DA5B6B">
            <w:pPr>
              <w:jc w:val="center"/>
            </w:pPr>
            <w:r w:rsidRPr="0009783F">
              <w:rPr>
                <w:rFonts w:asciiTheme="minorEastAsia" w:hAnsiTheme="minorEastAsia" w:hint="eastAsia"/>
                <w:color w:val="FF0000"/>
                <w:szCs w:val="21"/>
              </w:rPr>
              <w:t>TZ002</w:t>
            </w:r>
            <w:r>
              <w:rPr>
                <w:rFonts w:asciiTheme="minorEastAsia" w:hAnsiTheme="minorEastAsia" w:hint="eastAsia"/>
                <w:color w:val="FF0000"/>
                <w:szCs w:val="21"/>
              </w:rPr>
              <w:t>8</w:t>
            </w:r>
          </w:p>
        </w:tc>
        <w:tc>
          <w:tcPr>
            <w:tcW w:w="1422" w:type="pct"/>
            <w:vAlign w:val="center"/>
          </w:tcPr>
          <w:p w:rsidR="0009663B" w:rsidRDefault="0009663B" w:rsidP="00DA5B6B">
            <w:r>
              <w:rPr>
                <w:rFonts w:hint="eastAsia"/>
              </w:rPr>
              <w:t>参照“提请买家签收”规则运行</w:t>
            </w:r>
            <w:r w:rsidR="003C669A">
              <w:rPr>
                <w:rFonts w:hint="eastAsia"/>
              </w:rPr>
              <w:t>。</w:t>
            </w:r>
          </w:p>
        </w:tc>
      </w:tr>
      <w:tr w:rsidR="0009663B" w:rsidTr="00DA5B6B">
        <w:trPr>
          <w:trHeight w:val="318"/>
        </w:trPr>
        <w:tc>
          <w:tcPr>
            <w:tcW w:w="380" w:type="pct"/>
            <w:vMerge w:val="restart"/>
            <w:vAlign w:val="center"/>
          </w:tcPr>
          <w:p w:rsidR="0009663B" w:rsidRDefault="0009663B" w:rsidP="00DA5B6B">
            <w:r>
              <w:rPr>
                <w:rFonts w:hint="eastAsia"/>
              </w:rPr>
              <w:t>买家“有异议收货”</w:t>
            </w:r>
          </w:p>
        </w:tc>
        <w:tc>
          <w:tcPr>
            <w:tcW w:w="781" w:type="pct"/>
            <w:vAlign w:val="center"/>
          </w:tcPr>
          <w:p w:rsidR="0009663B" w:rsidRDefault="0009663B" w:rsidP="00DA5B6B">
            <w:r>
              <w:rPr>
                <w:rFonts w:hint="eastAsia"/>
              </w:rPr>
              <w:t>卖家主动退货</w:t>
            </w:r>
          </w:p>
        </w:tc>
        <w:tc>
          <w:tcPr>
            <w:tcW w:w="427" w:type="pct"/>
            <w:vAlign w:val="center"/>
          </w:tcPr>
          <w:p w:rsidR="0009663B" w:rsidRDefault="0009663B" w:rsidP="00DA5B6B">
            <w:r>
              <w:rPr>
                <w:rFonts w:hint="eastAsia"/>
              </w:rPr>
              <w:t>卖家</w:t>
            </w:r>
          </w:p>
        </w:tc>
        <w:tc>
          <w:tcPr>
            <w:tcW w:w="700" w:type="pct"/>
            <w:vAlign w:val="center"/>
          </w:tcPr>
          <w:p w:rsidR="0009663B" w:rsidRPr="00945AF5" w:rsidRDefault="00DA5B6B" w:rsidP="00DA5B6B">
            <w:pPr>
              <w:jc w:val="center"/>
              <w:rPr>
                <w:rFonts w:asciiTheme="minorEastAsia" w:hAnsiTheme="minorEastAsia"/>
                <w:szCs w:val="21"/>
              </w:rPr>
            </w:pPr>
            <w:r>
              <w:rPr>
                <w:rFonts w:asciiTheme="minorEastAsia" w:hAnsiTheme="minorEastAsia" w:hint="eastAsia"/>
                <w:szCs w:val="21"/>
              </w:rPr>
              <w:t>/</w:t>
            </w:r>
          </w:p>
        </w:tc>
        <w:tc>
          <w:tcPr>
            <w:tcW w:w="601" w:type="pct"/>
            <w:vAlign w:val="center"/>
          </w:tcPr>
          <w:p w:rsidR="0009663B" w:rsidRPr="00945AF5" w:rsidRDefault="00DA5B6B" w:rsidP="00DA5B6B">
            <w:pPr>
              <w:jc w:val="center"/>
              <w:rPr>
                <w:rFonts w:asciiTheme="minorEastAsia" w:hAnsiTheme="minorEastAsia"/>
                <w:szCs w:val="21"/>
              </w:rPr>
            </w:pPr>
            <w:r>
              <w:rPr>
                <w:rFonts w:asciiTheme="minorEastAsia" w:hAnsiTheme="minorEastAsia" w:hint="eastAsia"/>
                <w:szCs w:val="21"/>
              </w:rPr>
              <w:t>/</w:t>
            </w:r>
          </w:p>
        </w:tc>
        <w:tc>
          <w:tcPr>
            <w:tcW w:w="689" w:type="pct"/>
            <w:vAlign w:val="center"/>
          </w:tcPr>
          <w:p w:rsidR="0009663B" w:rsidRPr="00945AF5" w:rsidRDefault="003C669A" w:rsidP="00DA5B6B">
            <w:pPr>
              <w:jc w:val="center"/>
              <w:rPr>
                <w:rFonts w:asciiTheme="minorEastAsia" w:hAnsiTheme="minorEastAsia"/>
                <w:szCs w:val="21"/>
              </w:rPr>
            </w:pPr>
            <w:r w:rsidRPr="0009783F">
              <w:rPr>
                <w:rFonts w:asciiTheme="minorEastAsia" w:hAnsiTheme="minorEastAsia" w:hint="eastAsia"/>
                <w:color w:val="FF0000"/>
                <w:szCs w:val="21"/>
              </w:rPr>
              <w:t>TZ00</w:t>
            </w:r>
            <w:r>
              <w:rPr>
                <w:rFonts w:asciiTheme="minorEastAsia" w:hAnsiTheme="minorEastAsia" w:hint="eastAsia"/>
                <w:color w:val="FF0000"/>
                <w:szCs w:val="21"/>
              </w:rPr>
              <w:t>30</w:t>
            </w:r>
          </w:p>
        </w:tc>
        <w:tc>
          <w:tcPr>
            <w:tcW w:w="1422" w:type="pct"/>
            <w:vAlign w:val="center"/>
          </w:tcPr>
          <w:p w:rsidR="0009663B" w:rsidRPr="00945AF5" w:rsidRDefault="003C669A" w:rsidP="00DA5B6B">
            <w:r>
              <w:rPr>
                <w:rFonts w:asciiTheme="minorEastAsia" w:hAnsiTheme="minorEastAsia" w:hint="eastAsia"/>
                <w:szCs w:val="21"/>
              </w:rPr>
              <w:t>原提货单作废，</w:t>
            </w:r>
            <w:r w:rsidR="0009663B" w:rsidRPr="00945AF5">
              <w:rPr>
                <w:rFonts w:asciiTheme="minorEastAsia" w:hAnsiTheme="minorEastAsia" w:hint="eastAsia"/>
                <w:szCs w:val="21"/>
              </w:rPr>
              <w:t>系统即自动向买家解冻该笔货款</w:t>
            </w:r>
            <w:r>
              <w:rPr>
                <w:rFonts w:asciiTheme="minorEastAsia" w:hAnsiTheme="minorEastAsia" w:hint="eastAsia"/>
                <w:szCs w:val="21"/>
              </w:rPr>
              <w:t>。</w:t>
            </w:r>
          </w:p>
        </w:tc>
      </w:tr>
      <w:tr w:rsidR="0009663B" w:rsidTr="00DA5B6B">
        <w:trPr>
          <w:trHeight w:val="306"/>
        </w:trPr>
        <w:tc>
          <w:tcPr>
            <w:tcW w:w="380" w:type="pct"/>
            <w:vMerge/>
            <w:vAlign w:val="center"/>
          </w:tcPr>
          <w:p w:rsidR="0009663B" w:rsidRDefault="0009663B" w:rsidP="00DA5B6B"/>
        </w:tc>
        <w:tc>
          <w:tcPr>
            <w:tcW w:w="781" w:type="pct"/>
            <w:vAlign w:val="center"/>
          </w:tcPr>
          <w:p w:rsidR="0009663B" w:rsidRDefault="009F6667" w:rsidP="00DA5B6B">
            <w:r>
              <w:rPr>
                <w:rFonts w:hint="eastAsia"/>
              </w:rPr>
              <w:t>改为</w:t>
            </w:r>
            <w:r w:rsidR="0009663B">
              <w:rPr>
                <w:rFonts w:hint="eastAsia"/>
              </w:rPr>
              <w:t>“无异议收货”</w:t>
            </w:r>
          </w:p>
        </w:tc>
        <w:tc>
          <w:tcPr>
            <w:tcW w:w="427" w:type="pct"/>
            <w:vAlign w:val="center"/>
          </w:tcPr>
          <w:p w:rsidR="0009663B" w:rsidRPr="0001222D" w:rsidRDefault="0009663B" w:rsidP="00DA5B6B">
            <w:r>
              <w:rPr>
                <w:rFonts w:hint="eastAsia"/>
              </w:rPr>
              <w:t>买家</w:t>
            </w:r>
          </w:p>
        </w:tc>
        <w:tc>
          <w:tcPr>
            <w:tcW w:w="700" w:type="pct"/>
            <w:vAlign w:val="center"/>
          </w:tcPr>
          <w:p w:rsidR="0009663B" w:rsidRPr="00945AF5" w:rsidRDefault="009F6667" w:rsidP="00DA5B6B">
            <w:pPr>
              <w:jc w:val="center"/>
              <w:rPr>
                <w:rFonts w:asciiTheme="minorEastAsia" w:hAnsiTheme="minorEastAsia"/>
                <w:szCs w:val="21"/>
              </w:rP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Z0031</w:t>
            </w:r>
          </w:p>
        </w:tc>
        <w:tc>
          <w:tcPr>
            <w:tcW w:w="601" w:type="pct"/>
            <w:vAlign w:val="center"/>
          </w:tcPr>
          <w:p w:rsidR="0009663B" w:rsidRPr="00945AF5" w:rsidRDefault="009F6667" w:rsidP="00DA5B6B">
            <w:pPr>
              <w:jc w:val="center"/>
              <w:rPr>
                <w:rFonts w:asciiTheme="minorEastAsia" w:hAnsiTheme="minorEastAsia"/>
                <w:szCs w:val="21"/>
              </w:rP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Z0032</w:t>
            </w:r>
          </w:p>
        </w:tc>
        <w:tc>
          <w:tcPr>
            <w:tcW w:w="689" w:type="pct"/>
            <w:vAlign w:val="center"/>
          </w:tcPr>
          <w:p w:rsidR="0009663B" w:rsidRPr="00945AF5" w:rsidRDefault="00DA5B6B" w:rsidP="00DA5B6B">
            <w:pPr>
              <w:jc w:val="center"/>
              <w:rPr>
                <w:rFonts w:asciiTheme="minorEastAsia" w:hAnsiTheme="minorEastAsia"/>
                <w:szCs w:val="21"/>
              </w:rPr>
            </w:pPr>
            <w:r>
              <w:rPr>
                <w:rFonts w:asciiTheme="minorEastAsia" w:hAnsiTheme="minorEastAsia" w:hint="eastAsia"/>
                <w:szCs w:val="21"/>
              </w:rPr>
              <w:t>/</w:t>
            </w:r>
          </w:p>
        </w:tc>
        <w:tc>
          <w:tcPr>
            <w:tcW w:w="1422" w:type="pct"/>
            <w:vAlign w:val="center"/>
          </w:tcPr>
          <w:p w:rsidR="0009663B" w:rsidRPr="00945AF5" w:rsidRDefault="0009663B" w:rsidP="00DA5B6B">
            <w:r w:rsidRPr="00945AF5">
              <w:rPr>
                <w:rFonts w:asciiTheme="minorEastAsia" w:hAnsiTheme="minorEastAsia" w:hint="eastAsia"/>
                <w:szCs w:val="21"/>
              </w:rPr>
              <w:t>系统即自动向卖家支付该笔货款</w:t>
            </w:r>
            <w:r w:rsidR="003C669A">
              <w:rPr>
                <w:rFonts w:asciiTheme="minorEastAsia" w:hAnsiTheme="minorEastAsia" w:hint="eastAsia"/>
                <w:szCs w:val="21"/>
              </w:rPr>
              <w:t>。</w:t>
            </w:r>
          </w:p>
        </w:tc>
      </w:tr>
      <w:tr w:rsidR="00DA5B6B" w:rsidTr="00DA5B6B">
        <w:trPr>
          <w:trHeight w:val="318"/>
        </w:trPr>
        <w:tc>
          <w:tcPr>
            <w:tcW w:w="380" w:type="pct"/>
            <w:vAlign w:val="center"/>
          </w:tcPr>
          <w:p w:rsidR="009F6667" w:rsidRDefault="009F6667" w:rsidP="00DA5B6B">
            <w:r>
              <w:rPr>
                <w:rFonts w:hint="eastAsia"/>
              </w:rPr>
              <w:t>提醒卖家“请重新发货”</w:t>
            </w:r>
          </w:p>
        </w:tc>
        <w:tc>
          <w:tcPr>
            <w:tcW w:w="781" w:type="pct"/>
            <w:vAlign w:val="center"/>
          </w:tcPr>
          <w:p w:rsidR="009F6667" w:rsidRDefault="009F6667" w:rsidP="00DA5B6B">
            <w:r>
              <w:rPr>
                <w:rFonts w:hint="eastAsia"/>
              </w:rPr>
              <w:t>同意重新发货</w:t>
            </w:r>
          </w:p>
        </w:tc>
        <w:tc>
          <w:tcPr>
            <w:tcW w:w="427" w:type="pct"/>
            <w:vAlign w:val="center"/>
          </w:tcPr>
          <w:p w:rsidR="009F6667" w:rsidRDefault="009F6667" w:rsidP="00DA5B6B">
            <w:r>
              <w:rPr>
                <w:rFonts w:hint="eastAsia"/>
              </w:rPr>
              <w:t>卖家</w:t>
            </w:r>
          </w:p>
        </w:tc>
        <w:tc>
          <w:tcPr>
            <w:tcW w:w="700" w:type="pct"/>
            <w:vAlign w:val="center"/>
          </w:tcPr>
          <w:p w:rsidR="009F6667" w:rsidRPr="00945AF5" w:rsidRDefault="009F6667" w:rsidP="00DA5B6B">
            <w:pPr>
              <w:jc w:val="center"/>
              <w:rPr>
                <w:rFonts w:asciiTheme="minorEastAsia" w:hAnsiTheme="minorEastAsia"/>
                <w:szCs w:val="21"/>
              </w:rP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Z0033</w:t>
            </w:r>
          </w:p>
        </w:tc>
        <w:tc>
          <w:tcPr>
            <w:tcW w:w="601" w:type="pct"/>
            <w:vAlign w:val="center"/>
          </w:tcPr>
          <w:p w:rsidR="009F6667" w:rsidRPr="00945AF5" w:rsidRDefault="00DA5B6B" w:rsidP="00DA5B6B">
            <w:pPr>
              <w:jc w:val="center"/>
              <w:rPr>
                <w:rFonts w:asciiTheme="minorEastAsia" w:hAnsiTheme="minorEastAsia"/>
                <w:szCs w:val="21"/>
              </w:rPr>
            </w:pPr>
            <w:r>
              <w:rPr>
                <w:rFonts w:asciiTheme="minorEastAsia" w:hAnsiTheme="minorEastAsia" w:hint="eastAsia"/>
                <w:szCs w:val="21"/>
              </w:rPr>
              <w:t>/</w:t>
            </w:r>
          </w:p>
        </w:tc>
        <w:tc>
          <w:tcPr>
            <w:tcW w:w="689" w:type="pct"/>
            <w:vAlign w:val="center"/>
          </w:tcPr>
          <w:p w:rsidR="009F6667" w:rsidRDefault="009F6667" w:rsidP="00DA5B6B">
            <w:pPr>
              <w:jc w:val="center"/>
            </w:pPr>
            <w:r w:rsidRPr="003308B5">
              <w:rPr>
                <w:rFonts w:ascii="仿宋_GB2312" w:eastAsia="仿宋_GB2312" w:hAnsi="宋体" w:hint="eastAsia"/>
                <w:color w:val="FF0000"/>
                <w:sz w:val="24"/>
                <w:szCs w:val="24"/>
              </w:rPr>
              <w:t>T</w:t>
            </w:r>
            <w:r>
              <w:rPr>
                <w:rFonts w:ascii="仿宋_GB2312" w:eastAsia="仿宋_GB2312" w:hAnsi="宋体" w:hint="eastAsia"/>
                <w:color w:val="FF0000"/>
                <w:sz w:val="24"/>
                <w:szCs w:val="24"/>
              </w:rPr>
              <w:t>Z0034</w:t>
            </w:r>
          </w:p>
        </w:tc>
        <w:tc>
          <w:tcPr>
            <w:tcW w:w="1422" w:type="pct"/>
            <w:vAlign w:val="center"/>
          </w:tcPr>
          <w:p w:rsidR="009F6667" w:rsidRPr="00945AF5" w:rsidRDefault="009F6667" w:rsidP="00DA5B6B">
            <w:r>
              <w:rPr>
                <w:rFonts w:hint="eastAsia"/>
              </w:rPr>
              <w:t>对应提货单作废同步生成新的提货单；原提货单除“编号”和“日期”外其他数据照搬使用；相应货款先解冻后再冻结；对应发货单作废；原发票信息不做任何变化。</w:t>
            </w:r>
            <w:r w:rsidR="000C2D44">
              <w:rPr>
                <w:rFonts w:hint="eastAsia"/>
              </w:rPr>
              <w:t>同时，给平台客服提醒。</w:t>
            </w:r>
          </w:p>
        </w:tc>
      </w:tr>
    </w:tbl>
    <w:p w:rsidR="00230D80" w:rsidRDefault="00230D80">
      <w:pPr>
        <w:widowControl/>
        <w:jc w:val="left"/>
      </w:pPr>
      <w:r>
        <w:br w:type="page"/>
      </w:r>
    </w:p>
    <w:p w:rsidR="00230D80" w:rsidRDefault="00230D80" w:rsidP="00DE2470">
      <w:pPr>
        <w:sectPr w:rsidR="00230D80" w:rsidSect="0009663B">
          <w:type w:val="continuous"/>
          <w:pgSz w:w="16838" w:h="11906" w:orient="landscape"/>
          <w:pgMar w:top="1797" w:right="1440" w:bottom="1797" w:left="1440" w:header="851" w:footer="992" w:gutter="0"/>
          <w:cols w:space="425"/>
          <w:docGrid w:type="linesAndChars" w:linePitch="312"/>
        </w:sectPr>
      </w:pPr>
    </w:p>
    <w:p w:rsidR="00230D80" w:rsidRPr="00230D80" w:rsidRDefault="00230D80" w:rsidP="00DE2470">
      <w:pPr>
        <w:rPr>
          <w:color w:val="FF0000"/>
          <w:sz w:val="28"/>
          <w:szCs w:val="28"/>
        </w:rPr>
      </w:pPr>
      <w:r w:rsidRPr="0063520D">
        <w:rPr>
          <w:color w:val="FF0000"/>
          <w:sz w:val="28"/>
          <w:szCs w:val="28"/>
        </w:rPr>
        <w:lastRenderedPageBreak/>
        <w:t>M</w:t>
      </w:r>
      <w:r w:rsidRPr="0063520D">
        <w:rPr>
          <w:rFonts w:hint="eastAsia"/>
          <w:color w:val="FF0000"/>
          <w:sz w:val="28"/>
          <w:szCs w:val="28"/>
        </w:rPr>
        <w:t>000</w:t>
      </w:r>
      <w:r>
        <w:rPr>
          <w:rFonts w:hint="eastAsia"/>
          <w:color w:val="FF0000"/>
          <w:sz w:val="28"/>
          <w:szCs w:val="28"/>
        </w:rPr>
        <w:t>6</w:t>
      </w:r>
    </w:p>
    <w:p w:rsidR="00230D80" w:rsidRDefault="00230D80" w:rsidP="00DE2470">
      <w:r>
        <w:rPr>
          <w:rFonts w:hint="eastAsia"/>
        </w:rPr>
        <w:t>资质文件上</w:t>
      </w:r>
      <w:proofErr w:type="gramStart"/>
      <w:r>
        <w:rPr>
          <w:rFonts w:hint="eastAsia"/>
        </w:rPr>
        <w:t>传弹窗</w:t>
      </w:r>
      <w:proofErr w:type="gramEnd"/>
      <w:r>
        <w:rPr>
          <w:rFonts w:hint="eastAsia"/>
        </w:rPr>
        <w:t>界面</w:t>
      </w:r>
    </w:p>
    <w:tbl>
      <w:tblPr>
        <w:tblStyle w:val="a7"/>
        <w:tblW w:w="5000" w:type="pct"/>
        <w:tblLook w:val="04A0"/>
      </w:tblPr>
      <w:tblGrid>
        <w:gridCol w:w="8528"/>
      </w:tblGrid>
      <w:tr w:rsidR="00DE2470" w:rsidTr="005514C0">
        <w:trPr>
          <w:trHeight w:val="8410"/>
        </w:trPr>
        <w:tc>
          <w:tcPr>
            <w:tcW w:w="5000" w:type="pct"/>
          </w:tcPr>
          <w:p w:rsidR="00DE2470" w:rsidRDefault="00DE2470" w:rsidP="00E0049B">
            <w:pPr>
              <w:rPr>
                <w:rFonts w:asciiTheme="minorEastAsia" w:hAnsiTheme="minorEastAsia"/>
                <w:sz w:val="28"/>
                <w:szCs w:val="28"/>
              </w:rPr>
            </w:pPr>
            <w:r>
              <w:rPr>
                <w:rFonts w:asciiTheme="minorEastAsia" w:hAnsiTheme="minorEastAsia" w:hint="eastAsia"/>
                <w:sz w:val="28"/>
                <w:szCs w:val="28"/>
              </w:rPr>
              <w:t>（*基本项）</w:t>
            </w:r>
          </w:p>
          <w:p w:rsidR="00DE2470" w:rsidRPr="007368F9" w:rsidRDefault="00DE2470" w:rsidP="00E0049B">
            <w:pPr>
              <w:rPr>
                <w:rFonts w:asciiTheme="minorEastAsia" w:hAnsiTheme="minorEastAsia"/>
                <w:sz w:val="28"/>
                <w:szCs w:val="28"/>
              </w:rPr>
            </w:pPr>
            <w:r w:rsidRPr="007368F9">
              <w:rPr>
                <w:rFonts w:asciiTheme="minorEastAsia" w:hAnsiTheme="minorEastAsia" w:hint="eastAsia"/>
                <w:sz w:val="28"/>
                <w:szCs w:val="28"/>
              </w:rPr>
              <w:t xml:space="preserve">质量标准与证明：  </w:t>
            </w:r>
            <w:r>
              <w:rPr>
                <w:rFonts w:asciiTheme="minorEastAsia" w:hAnsiTheme="minorEastAsia" w:hint="eastAsia"/>
                <w:sz w:val="28"/>
                <w:szCs w:val="28"/>
              </w:rPr>
              <w:t xml:space="preserve">                                     </w:t>
            </w:r>
            <w:r w:rsidRPr="007368F9">
              <w:rPr>
                <w:rFonts w:asciiTheme="minorEastAsia" w:hAnsiTheme="minorEastAsia" w:hint="eastAsia"/>
                <w:sz w:val="28"/>
                <w:szCs w:val="28"/>
              </w:rPr>
              <w:t>上传</w:t>
            </w:r>
          </w:p>
          <w:p w:rsidR="005514C0" w:rsidRDefault="005514C0" w:rsidP="00E0049B">
            <w:pPr>
              <w:rPr>
                <w:rFonts w:ascii="宋体" w:eastAsia="宋体" w:hAnsi="宋体" w:cs="Times New Roman"/>
                <w:sz w:val="28"/>
                <w:szCs w:val="28"/>
              </w:rPr>
            </w:pPr>
            <w:r>
              <w:rPr>
                <w:rFonts w:ascii="宋体" w:eastAsia="宋体" w:hAnsi="宋体" w:cs="Times New Roman" w:hint="eastAsia"/>
                <w:sz w:val="28"/>
                <w:szCs w:val="28"/>
              </w:rPr>
              <w:t>产品检测报告：</w:t>
            </w:r>
            <w:r>
              <w:rPr>
                <w:rFonts w:asciiTheme="minorEastAsia" w:hAnsiTheme="minorEastAsia" w:hint="eastAsia"/>
                <w:sz w:val="28"/>
                <w:szCs w:val="28"/>
              </w:rPr>
              <w:t xml:space="preserve">                                         </w:t>
            </w:r>
            <w:r w:rsidRPr="007368F9">
              <w:rPr>
                <w:rFonts w:asciiTheme="minorEastAsia" w:hAnsiTheme="minorEastAsia" w:hint="eastAsia"/>
                <w:sz w:val="28"/>
                <w:szCs w:val="28"/>
              </w:rPr>
              <w:t>上传</w:t>
            </w:r>
          </w:p>
          <w:p w:rsidR="00DE2470" w:rsidRPr="007368F9" w:rsidRDefault="00DE2470" w:rsidP="00E0049B">
            <w:pPr>
              <w:rPr>
                <w:rFonts w:asciiTheme="minorEastAsia" w:hAnsiTheme="minorEastAsia"/>
                <w:sz w:val="28"/>
                <w:szCs w:val="28"/>
              </w:rPr>
            </w:pPr>
            <w:r w:rsidRPr="007368F9">
              <w:rPr>
                <w:rFonts w:ascii="宋体" w:eastAsia="宋体" w:hAnsi="宋体" w:cs="Times New Roman" w:hint="eastAsia"/>
                <w:sz w:val="28"/>
                <w:szCs w:val="28"/>
              </w:rPr>
              <w:t>品管总负责人法律承诺书</w:t>
            </w:r>
            <w:r>
              <w:rPr>
                <w:rFonts w:asciiTheme="minorEastAsia" w:hAnsiTheme="minorEastAsia" w:hint="eastAsia"/>
                <w:sz w:val="28"/>
                <w:szCs w:val="28"/>
              </w:rPr>
              <w:t xml:space="preserve">：                               </w:t>
            </w:r>
            <w:r w:rsidRPr="007368F9">
              <w:rPr>
                <w:rFonts w:asciiTheme="minorEastAsia" w:hAnsiTheme="minorEastAsia" w:hint="eastAsia"/>
                <w:sz w:val="28"/>
                <w:szCs w:val="28"/>
              </w:rPr>
              <w:t>上传</w:t>
            </w:r>
          </w:p>
          <w:p w:rsidR="00DE2470" w:rsidRDefault="00DE2470" w:rsidP="00E0049B">
            <w:pPr>
              <w:rPr>
                <w:rFonts w:asciiTheme="minorEastAsia" w:hAnsiTheme="minorEastAsia"/>
                <w:sz w:val="28"/>
                <w:szCs w:val="28"/>
              </w:rPr>
            </w:pPr>
            <w:r w:rsidRPr="007368F9">
              <w:rPr>
                <w:rFonts w:ascii="宋体" w:eastAsia="宋体" w:hAnsi="宋体" w:cs="Times New Roman" w:hint="eastAsia"/>
                <w:sz w:val="28"/>
                <w:szCs w:val="28"/>
              </w:rPr>
              <w:t>法定代表人承诺书</w:t>
            </w:r>
            <w:r>
              <w:rPr>
                <w:rFonts w:asciiTheme="minorEastAsia" w:hAnsiTheme="minorEastAsia" w:hint="eastAsia"/>
                <w:sz w:val="28"/>
                <w:szCs w:val="28"/>
              </w:rPr>
              <w:t xml:space="preserve">：                                     </w:t>
            </w:r>
            <w:r w:rsidRPr="007368F9">
              <w:rPr>
                <w:rFonts w:asciiTheme="minorEastAsia" w:hAnsiTheme="minorEastAsia" w:hint="eastAsia"/>
                <w:sz w:val="28"/>
                <w:szCs w:val="28"/>
              </w:rPr>
              <w:t>上传</w:t>
            </w:r>
          </w:p>
          <w:p w:rsidR="00DE2470" w:rsidRPr="007368F9" w:rsidRDefault="00DE2470" w:rsidP="00E0049B">
            <w:pPr>
              <w:rPr>
                <w:rFonts w:asciiTheme="minorEastAsia" w:hAnsiTheme="minorEastAsia"/>
                <w:sz w:val="28"/>
                <w:szCs w:val="28"/>
              </w:rPr>
            </w:pPr>
            <w:r w:rsidRPr="007368F9">
              <w:rPr>
                <w:rFonts w:ascii="宋体" w:eastAsia="宋体" w:hAnsi="宋体" w:cs="Times New Roman" w:hint="eastAsia"/>
                <w:sz w:val="28"/>
                <w:szCs w:val="28"/>
              </w:rPr>
              <w:t>售后服务规定与承诺</w:t>
            </w:r>
            <w:r>
              <w:rPr>
                <w:rFonts w:asciiTheme="minorEastAsia" w:hAnsiTheme="minorEastAsia" w:hint="eastAsia"/>
                <w:sz w:val="28"/>
                <w:szCs w:val="28"/>
              </w:rPr>
              <w:t xml:space="preserve">：                                   </w:t>
            </w:r>
            <w:r w:rsidRPr="007368F9">
              <w:rPr>
                <w:rFonts w:asciiTheme="minorEastAsia" w:hAnsiTheme="minorEastAsia" w:hint="eastAsia"/>
                <w:sz w:val="28"/>
                <w:szCs w:val="28"/>
              </w:rPr>
              <w:t>上传</w:t>
            </w:r>
          </w:p>
          <w:p w:rsidR="00DE2470" w:rsidRDefault="00DE2470" w:rsidP="00E0049B">
            <w:pPr>
              <w:rPr>
                <w:rFonts w:asciiTheme="minorEastAsia" w:hAnsiTheme="minorEastAsia"/>
                <w:sz w:val="28"/>
                <w:szCs w:val="28"/>
              </w:rPr>
            </w:pPr>
            <w:r w:rsidRPr="007368F9">
              <w:rPr>
                <w:rFonts w:ascii="宋体" w:eastAsia="宋体" w:hAnsi="宋体" w:cs="Times New Roman" w:hint="eastAsia"/>
                <w:sz w:val="28"/>
                <w:szCs w:val="28"/>
              </w:rPr>
              <w:t>产品送检授权书</w:t>
            </w:r>
            <w:r>
              <w:rPr>
                <w:rFonts w:asciiTheme="minorEastAsia" w:hAnsiTheme="minorEastAsia" w:hint="eastAsia"/>
                <w:sz w:val="28"/>
                <w:szCs w:val="28"/>
              </w:rPr>
              <w:t xml:space="preserve">：                                       </w:t>
            </w:r>
            <w:r w:rsidRPr="007368F9">
              <w:rPr>
                <w:rFonts w:asciiTheme="minorEastAsia" w:hAnsiTheme="minorEastAsia" w:hint="eastAsia"/>
                <w:sz w:val="28"/>
                <w:szCs w:val="28"/>
              </w:rPr>
              <w:t>上传</w:t>
            </w:r>
          </w:p>
          <w:p w:rsidR="00DE2470" w:rsidRPr="0055036A" w:rsidRDefault="00DE2470" w:rsidP="00E0049B">
            <w:pPr>
              <w:tabs>
                <w:tab w:val="left" w:pos="2579"/>
              </w:tabs>
              <w:rPr>
                <w:rFonts w:asciiTheme="minorEastAsia" w:hAnsiTheme="minorEastAsia"/>
                <w:color w:val="FF0000"/>
                <w:sz w:val="28"/>
                <w:szCs w:val="28"/>
              </w:rPr>
            </w:pPr>
            <w:r w:rsidRPr="0055036A">
              <w:rPr>
                <w:rFonts w:asciiTheme="minorEastAsia" w:hAnsiTheme="minorEastAsia" w:hint="eastAsia"/>
                <w:color w:val="FF0000"/>
                <w:sz w:val="28"/>
                <w:szCs w:val="28"/>
              </w:rPr>
              <w:t>（*特殊项：根据后台维护，选择不同商品带出不同资质上传要求）</w:t>
            </w:r>
          </w:p>
          <w:p w:rsidR="00DE2470" w:rsidRPr="0055036A" w:rsidRDefault="00DE2470" w:rsidP="00E0049B">
            <w:pPr>
              <w:tabs>
                <w:tab w:val="left" w:pos="2579"/>
              </w:tabs>
              <w:rPr>
                <w:rFonts w:asciiTheme="minorEastAsia" w:hAnsiTheme="minorEastAsia"/>
                <w:color w:val="FF0000"/>
                <w:sz w:val="28"/>
                <w:szCs w:val="28"/>
              </w:rPr>
            </w:pPr>
            <w:r w:rsidRPr="0055036A">
              <w:rPr>
                <w:rFonts w:asciiTheme="minorEastAsia" w:hAnsiTheme="minorEastAsia" w:hint="eastAsia"/>
                <w:color w:val="FF0000"/>
                <w:sz w:val="28"/>
                <w:szCs w:val="28"/>
              </w:rPr>
              <w:t>例：</w:t>
            </w:r>
          </w:p>
          <w:p w:rsidR="00DE2470" w:rsidRPr="0055036A" w:rsidRDefault="00DE2470" w:rsidP="00E0049B">
            <w:pPr>
              <w:tabs>
                <w:tab w:val="left" w:pos="2579"/>
              </w:tabs>
              <w:ind w:firstLineChars="200" w:firstLine="560"/>
              <w:rPr>
                <w:rFonts w:asciiTheme="minorEastAsia" w:hAnsiTheme="minorEastAsia"/>
                <w:color w:val="FF0000"/>
                <w:sz w:val="28"/>
                <w:szCs w:val="28"/>
              </w:rPr>
            </w:pPr>
            <w:r w:rsidRPr="0055036A">
              <w:rPr>
                <w:rFonts w:ascii="宋体" w:eastAsia="宋体" w:hAnsi="宋体" w:cs="Times New Roman" w:hint="eastAsia"/>
                <w:color w:val="FF0000"/>
                <w:sz w:val="28"/>
                <w:szCs w:val="28"/>
              </w:rPr>
              <w:t>产品危害性报告及承诺</w:t>
            </w:r>
            <w:r w:rsidRPr="0055036A">
              <w:rPr>
                <w:rFonts w:asciiTheme="minorEastAsia" w:hAnsiTheme="minorEastAsia" w:hint="eastAsia"/>
                <w:color w:val="FF0000"/>
                <w:sz w:val="28"/>
                <w:szCs w:val="28"/>
              </w:rPr>
              <w:t>：                             上传</w:t>
            </w:r>
          </w:p>
          <w:p w:rsidR="00DE2470" w:rsidRDefault="00DE2470" w:rsidP="00E0049B">
            <w:pPr>
              <w:ind w:firstLineChars="200" w:firstLine="560"/>
              <w:rPr>
                <w:rFonts w:asciiTheme="minorEastAsia" w:hAnsiTheme="minorEastAsia"/>
                <w:color w:val="FF0000"/>
                <w:sz w:val="28"/>
                <w:szCs w:val="28"/>
              </w:rPr>
            </w:pPr>
            <w:r w:rsidRPr="0055036A">
              <w:rPr>
                <w:rFonts w:asciiTheme="minorEastAsia" w:hAnsiTheme="minorEastAsia" w:hint="eastAsia"/>
                <w:color w:val="FF0000"/>
                <w:sz w:val="28"/>
                <w:szCs w:val="28"/>
              </w:rPr>
              <w:t xml:space="preserve">商标证书：                                 </w:t>
            </w:r>
            <w:r>
              <w:rPr>
                <w:rFonts w:asciiTheme="minorEastAsia" w:hAnsiTheme="minorEastAsia" w:hint="eastAsia"/>
                <w:color w:val="FF0000"/>
                <w:sz w:val="28"/>
                <w:szCs w:val="28"/>
              </w:rPr>
              <w:t xml:space="preserve">      </w:t>
            </w:r>
            <w:r w:rsidRPr="0055036A">
              <w:rPr>
                <w:rFonts w:asciiTheme="minorEastAsia" w:hAnsiTheme="minorEastAsia" w:hint="eastAsia"/>
                <w:color w:val="FF0000"/>
                <w:sz w:val="28"/>
                <w:szCs w:val="28"/>
              </w:rPr>
              <w:t xml:space="preserve">  上传</w:t>
            </w:r>
          </w:p>
          <w:p w:rsidR="00DE2470" w:rsidRDefault="00DE2470" w:rsidP="00E0049B">
            <w:pPr>
              <w:ind w:firstLineChars="200" w:firstLine="560"/>
              <w:rPr>
                <w:rFonts w:asciiTheme="minorEastAsia" w:hAnsiTheme="minorEastAsia"/>
                <w:color w:val="FF0000"/>
                <w:sz w:val="28"/>
                <w:szCs w:val="28"/>
              </w:rPr>
            </w:pPr>
            <w:r w:rsidRPr="0055036A">
              <w:rPr>
                <w:rFonts w:asciiTheme="minorEastAsia" w:hAnsiTheme="minorEastAsia" w:hint="eastAsia"/>
                <w:color w:val="FF0000"/>
                <w:sz w:val="28"/>
                <w:szCs w:val="28"/>
              </w:rPr>
              <w:t>专利</w:t>
            </w:r>
            <w:r>
              <w:rPr>
                <w:rFonts w:asciiTheme="minorEastAsia" w:hAnsiTheme="minorEastAsia" w:hint="eastAsia"/>
                <w:color w:val="FF0000"/>
                <w:sz w:val="28"/>
                <w:szCs w:val="28"/>
              </w:rPr>
              <w:t>证书：</w:t>
            </w:r>
            <w:r w:rsidRPr="0055036A">
              <w:rPr>
                <w:rFonts w:asciiTheme="minorEastAsia" w:hAnsiTheme="minorEastAsia" w:hint="eastAsia"/>
                <w:color w:val="FF0000"/>
                <w:sz w:val="28"/>
                <w:szCs w:val="28"/>
              </w:rPr>
              <w:t xml:space="preserve">                                 </w:t>
            </w:r>
            <w:r>
              <w:rPr>
                <w:rFonts w:asciiTheme="minorEastAsia" w:hAnsiTheme="minorEastAsia" w:hint="eastAsia"/>
                <w:color w:val="FF0000"/>
                <w:sz w:val="28"/>
                <w:szCs w:val="28"/>
              </w:rPr>
              <w:t xml:space="preserve">      </w:t>
            </w:r>
            <w:r w:rsidRPr="0055036A">
              <w:rPr>
                <w:rFonts w:asciiTheme="minorEastAsia" w:hAnsiTheme="minorEastAsia" w:hint="eastAsia"/>
                <w:color w:val="FF0000"/>
                <w:sz w:val="28"/>
                <w:szCs w:val="28"/>
              </w:rPr>
              <w:t xml:space="preserve">  上传</w:t>
            </w:r>
          </w:p>
          <w:p w:rsidR="00DE2470" w:rsidRPr="009C75E4" w:rsidRDefault="00DE2470" w:rsidP="00E0049B">
            <w:pPr>
              <w:ind w:firstLineChars="200" w:firstLine="560"/>
              <w:rPr>
                <w:rFonts w:asciiTheme="minorEastAsia" w:hAnsiTheme="minorEastAsia"/>
                <w:color w:val="FF0000"/>
                <w:sz w:val="28"/>
                <w:szCs w:val="28"/>
              </w:rPr>
            </w:pPr>
            <w:r w:rsidRPr="009C75E4">
              <w:rPr>
                <w:rFonts w:ascii="宋体" w:eastAsia="宋体" w:hAnsi="宋体" w:cs="Times New Roman" w:hint="eastAsia"/>
                <w:color w:val="FF0000"/>
                <w:sz w:val="28"/>
                <w:szCs w:val="28"/>
              </w:rPr>
              <w:t>产品技术与安全鉴定报告</w:t>
            </w:r>
            <w:r w:rsidRPr="009C75E4">
              <w:rPr>
                <w:rFonts w:asciiTheme="minorEastAsia" w:hAnsiTheme="minorEastAsia" w:hint="eastAsia"/>
                <w:color w:val="FF0000"/>
                <w:sz w:val="28"/>
                <w:szCs w:val="28"/>
              </w:rPr>
              <w:t>：                           上传</w:t>
            </w:r>
          </w:p>
        </w:tc>
      </w:tr>
    </w:tbl>
    <w:p w:rsidR="002C419B" w:rsidRPr="00CD1383" w:rsidRDefault="00CD1383" w:rsidP="00AA3A3B">
      <w:pPr>
        <w:rPr>
          <w:color w:val="FF0000"/>
          <w:sz w:val="28"/>
          <w:szCs w:val="28"/>
        </w:rPr>
      </w:pPr>
      <w:r w:rsidRPr="0063520D">
        <w:rPr>
          <w:color w:val="FF0000"/>
          <w:sz w:val="28"/>
          <w:szCs w:val="28"/>
        </w:rPr>
        <w:t>M</w:t>
      </w:r>
      <w:r w:rsidRPr="0063520D">
        <w:rPr>
          <w:rFonts w:hint="eastAsia"/>
          <w:color w:val="FF0000"/>
          <w:sz w:val="28"/>
          <w:szCs w:val="28"/>
        </w:rPr>
        <w:t>000</w:t>
      </w:r>
      <w:r>
        <w:rPr>
          <w:rFonts w:hint="eastAsia"/>
          <w:color w:val="FF0000"/>
          <w:sz w:val="28"/>
          <w:szCs w:val="28"/>
        </w:rPr>
        <w:t>7</w:t>
      </w:r>
    </w:p>
    <w:p w:rsidR="00CD1383" w:rsidRDefault="00CD1383" w:rsidP="00CD1383">
      <w:pPr>
        <w:widowControl/>
        <w:jc w:val="left"/>
      </w:pPr>
      <w:r>
        <w:rPr>
          <w:rFonts w:hint="eastAsia"/>
        </w:rPr>
        <w:t>1</w:t>
      </w:r>
      <w:r>
        <w:rPr>
          <w:rFonts w:hint="eastAsia"/>
        </w:rPr>
        <w:t>、“当前状态”为“竞标中”、“冷静期”；</w:t>
      </w:r>
    </w:p>
    <w:p w:rsidR="00CD1383" w:rsidRDefault="00CD1383" w:rsidP="00CD1383">
      <w:pPr>
        <w:widowControl/>
        <w:jc w:val="left"/>
      </w:pPr>
      <w:r>
        <w:rPr>
          <w:rFonts w:hint="eastAsia"/>
        </w:rPr>
        <w:t>2</w:t>
      </w:r>
      <w:r>
        <w:rPr>
          <w:rFonts w:hint="eastAsia"/>
        </w:rPr>
        <w:t>、“操作”为修改、撤销；</w:t>
      </w:r>
    </w:p>
    <w:p w:rsidR="00CD1383" w:rsidRDefault="00CD1383" w:rsidP="00CD1383">
      <w:pPr>
        <w:widowControl/>
        <w:jc w:val="left"/>
        <w:rPr>
          <w:rFonts w:asciiTheme="minorEastAsia" w:hAnsiTheme="minorEastAsia"/>
          <w:szCs w:val="21"/>
        </w:rPr>
      </w:pPr>
      <w:r>
        <w:rPr>
          <w:rFonts w:hint="eastAsia"/>
        </w:rPr>
        <w:t>3</w:t>
      </w:r>
      <w:r>
        <w:rPr>
          <w:rFonts w:hint="eastAsia"/>
        </w:rPr>
        <w:t>、</w:t>
      </w:r>
      <w:r w:rsidR="002D7ADB">
        <w:rPr>
          <w:rFonts w:hint="eastAsia"/>
        </w:rPr>
        <w:t>预订单：</w:t>
      </w:r>
      <w:r>
        <w:rPr>
          <w:rFonts w:hint="eastAsia"/>
        </w:rPr>
        <w:t>在</w:t>
      </w:r>
      <w:r>
        <w:rPr>
          <w:rFonts w:hint="eastAsia"/>
        </w:rPr>
        <w:t>B</w:t>
      </w:r>
      <w:r>
        <w:rPr>
          <w:rFonts w:hint="eastAsia"/>
        </w:rPr>
        <w:t>区表格中点击预订单“修改”</w:t>
      </w:r>
      <w:proofErr w:type="gramStart"/>
      <w:r>
        <w:rPr>
          <w:rFonts w:hint="eastAsia"/>
        </w:rPr>
        <w:t>后弹窗提示</w:t>
      </w:r>
      <w:proofErr w:type="gramEnd"/>
      <w:r w:rsidRPr="0009783F">
        <w:rPr>
          <w:rFonts w:asciiTheme="minorEastAsia" w:hAnsiTheme="minorEastAsia" w:hint="eastAsia"/>
          <w:color w:val="FF0000"/>
          <w:szCs w:val="21"/>
        </w:rPr>
        <w:t>TZ00</w:t>
      </w:r>
      <w:r>
        <w:rPr>
          <w:rFonts w:asciiTheme="minorEastAsia" w:hAnsiTheme="minorEastAsia" w:hint="eastAsia"/>
          <w:color w:val="FF0000"/>
          <w:szCs w:val="21"/>
        </w:rPr>
        <w:t>35</w:t>
      </w:r>
      <w:r>
        <w:rPr>
          <w:rFonts w:asciiTheme="minorEastAsia" w:hAnsiTheme="minorEastAsia" w:hint="eastAsia"/>
          <w:szCs w:val="21"/>
        </w:rPr>
        <w:t>，点击</w:t>
      </w:r>
      <w:proofErr w:type="gramStart"/>
      <w:r w:rsidR="00CF095C">
        <w:rPr>
          <w:rFonts w:asciiTheme="minorEastAsia" w:hAnsiTheme="minorEastAsia" w:hint="eastAsia"/>
          <w:szCs w:val="21"/>
        </w:rPr>
        <w:t>通知弹窗的</w:t>
      </w:r>
      <w:proofErr w:type="gramEnd"/>
      <w:r>
        <w:rPr>
          <w:rFonts w:asciiTheme="minorEastAsia" w:hAnsiTheme="minorEastAsia" w:hint="eastAsia"/>
          <w:szCs w:val="21"/>
        </w:rPr>
        <w:t>“确认”后进入修改界面，该预订</w:t>
      </w:r>
      <w:proofErr w:type="gramStart"/>
      <w:r>
        <w:rPr>
          <w:rFonts w:asciiTheme="minorEastAsia" w:hAnsiTheme="minorEastAsia" w:hint="eastAsia"/>
          <w:szCs w:val="21"/>
        </w:rPr>
        <w:t>单同时</w:t>
      </w:r>
      <w:proofErr w:type="gramEnd"/>
      <w:r>
        <w:rPr>
          <w:rFonts w:asciiTheme="minorEastAsia" w:hAnsiTheme="minorEastAsia" w:hint="eastAsia"/>
          <w:szCs w:val="21"/>
        </w:rPr>
        <w:t>撤销；若点击</w:t>
      </w:r>
      <w:proofErr w:type="gramStart"/>
      <w:r w:rsidR="00CF095C">
        <w:rPr>
          <w:rFonts w:asciiTheme="minorEastAsia" w:hAnsiTheme="minorEastAsia" w:hint="eastAsia"/>
          <w:szCs w:val="21"/>
        </w:rPr>
        <w:t>通知弹窗的</w:t>
      </w:r>
      <w:proofErr w:type="gramEnd"/>
      <w:r>
        <w:rPr>
          <w:rFonts w:asciiTheme="minorEastAsia" w:hAnsiTheme="minorEastAsia" w:hint="eastAsia"/>
          <w:szCs w:val="21"/>
        </w:rPr>
        <w:t>“取消”，</w:t>
      </w:r>
      <w:proofErr w:type="gramStart"/>
      <w:r>
        <w:rPr>
          <w:rFonts w:asciiTheme="minorEastAsia" w:hAnsiTheme="minorEastAsia" w:hint="eastAsia"/>
          <w:szCs w:val="21"/>
        </w:rPr>
        <w:t>弹窗关闭</w:t>
      </w:r>
      <w:proofErr w:type="gramEnd"/>
      <w:r>
        <w:rPr>
          <w:rFonts w:asciiTheme="minorEastAsia" w:hAnsiTheme="minorEastAsia" w:hint="eastAsia"/>
          <w:szCs w:val="21"/>
        </w:rPr>
        <w:t>；</w:t>
      </w:r>
    </w:p>
    <w:p w:rsidR="00CD1383" w:rsidRDefault="00CD1383" w:rsidP="002D7ADB">
      <w:pPr>
        <w:widowControl/>
        <w:ind w:firstLineChars="150" w:firstLine="315"/>
        <w:jc w:val="left"/>
        <w:rPr>
          <w:rFonts w:asciiTheme="minorEastAsia" w:hAnsiTheme="minorEastAsia"/>
          <w:szCs w:val="21"/>
        </w:rPr>
      </w:pPr>
      <w:r>
        <w:rPr>
          <w:rFonts w:asciiTheme="minorEastAsia" w:hAnsiTheme="minorEastAsia" w:hint="eastAsia"/>
          <w:szCs w:val="21"/>
        </w:rPr>
        <w:t>在预订</w:t>
      </w:r>
      <w:proofErr w:type="gramStart"/>
      <w:r>
        <w:rPr>
          <w:rFonts w:asciiTheme="minorEastAsia" w:hAnsiTheme="minorEastAsia" w:hint="eastAsia"/>
          <w:szCs w:val="21"/>
        </w:rPr>
        <w:t>单修改</w:t>
      </w:r>
      <w:proofErr w:type="gramEnd"/>
      <w:r>
        <w:rPr>
          <w:rFonts w:asciiTheme="minorEastAsia" w:hAnsiTheme="minorEastAsia" w:hint="eastAsia"/>
          <w:szCs w:val="21"/>
        </w:rPr>
        <w:t>界面</w:t>
      </w:r>
      <w:r w:rsidR="00CF095C">
        <w:rPr>
          <w:rFonts w:asciiTheme="minorEastAsia" w:hAnsiTheme="minorEastAsia" w:hint="eastAsia"/>
          <w:szCs w:val="21"/>
        </w:rPr>
        <w:t>给提醒“**预订单已撤销！”；预订</w:t>
      </w:r>
      <w:proofErr w:type="gramStart"/>
      <w:r w:rsidR="00CF095C">
        <w:rPr>
          <w:rFonts w:asciiTheme="minorEastAsia" w:hAnsiTheme="minorEastAsia" w:hint="eastAsia"/>
          <w:szCs w:val="21"/>
        </w:rPr>
        <w:t>单</w:t>
      </w:r>
      <w:r>
        <w:rPr>
          <w:rFonts w:asciiTheme="minorEastAsia" w:hAnsiTheme="minorEastAsia" w:hint="eastAsia"/>
          <w:szCs w:val="21"/>
        </w:rPr>
        <w:t>修改</w:t>
      </w:r>
      <w:proofErr w:type="gramEnd"/>
      <w:r>
        <w:rPr>
          <w:rFonts w:asciiTheme="minorEastAsia" w:hAnsiTheme="minorEastAsia" w:hint="eastAsia"/>
          <w:szCs w:val="21"/>
        </w:rPr>
        <w:t>后，</w:t>
      </w:r>
      <w:r w:rsidR="00CF095C">
        <w:rPr>
          <w:rFonts w:asciiTheme="minorEastAsia" w:hAnsiTheme="minorEastAsia" w:hint="eastAsia"/>
          <w:szCs w:val="21"/>
        </w:rPr>
        <w:t>点击“重新提交”，即生成新的预订单。用户可对预订单的任何内容进行修改</w:t>
      </w:r>
      <w:r w:rsidR="003A125F">
        <w:rPr>
          <w:rFonts w:asciiTheme="minorEastAsia" w:hAnsiTheme="minorEastAsia" w:hint="eastAsia"/>
          <w:szCs w:val="21"/>
        </w:rPr>
        <w:t>。</w:t>
      </w:r>
      <w:r w:rsidR="002D7ADB">
        <w:rPr>
          <w:rFonts w:asciiTheme="minorEastAsia" w:hAnsiTheme="minorEastAsia" w:hint="eastAsia"/>
          <w:szCs w:val="21"/>
        </w:rPr>
        <w:t>也可</w:t>
      </w:r>
      <w:r w:rsidR="003A125F">
        <w:rPr>
          <w:rFonts w:asciiTheme="minorEastAsia" w:hAnsiTheme="minorEastAsia" w:hint="eastAsia"/>
          <w:szCs w:val="21"/>
        </w:rPr>
        <w:t>点击“</w:t>
      </w:r>
      <w:r w:rsidR="002D7ADB">
        <w:rPr>
          <w:rFonts w:asciiTheme="minorEastAsia" w:hAnsiTheme="minorEastAsia" w:hint="eastAsia"/>
          <w:szCs w:val="21"/>
        </w:rPr>
        <w:t>存入草稿箱”。</w:t>
      </w:r>
    </w:p>
    <w:p w:rsidR="00CF095C" w:rsidRDefault="00CF095C" w:rsidP="002D7ADB">
      <w:pPr>
        <w:widowControl/>
        <w:ind w:firstLineChars="200" w:firstLine="420"/>
        <w:jc w:val="left"/>
        <w:rPr>
          <w:rFonts w:asciiTheme="minorEastAsia" w:hAnsiTheme="minorEastAsia"/>
          <w:szCs w:val="21"/>
        </w:rPr>
      </w:pPr>
      <w:r>
        <w:rPr>
          <w:rFonts w:hint="eastAsia"/>
        </w:rPr>
        <w:t>在</w:t>
      </w:r>
      <w:r>
        <w:rPr>
          <w:rFonts w:hint="eastAsia"/>
        </w:rPr>
        <w:t>B</w:t>
      </w:r>
      <w:r>
        <w:rPr>
          <w:rFonts w:hint="eastAsia"/>
        </w:rPr>
        <w:t>区表格中点击预订单“撤销”</w:t>
      </w:r>
      <w:proofErr w:type="gramStart"/>
      <w:r>
        <w:rPr>
          <w:rFonts w:hint="eastAsia"/>
        </w:rPr>
        <w:t>后弹窗提示</w:t>
      </w:r>
      <w:proofErr w:type="gramEnd"/>
      <w:r w:rsidRPr="0009783F">
        <w:rPr>
          <w:rFonts w:asciiTheme="minorEastAsia" w:hAnsiTheme="minorEastAsia" w:hint="eastAsia"/>
          <w:color w:val="FF0000"/>
          <w:szCs w:val="21"/>
        </w:rPr>
        <w:t>TZ00</w:t>
      </w:r>
      <w:r>
        <w:rPr>
          <w:rFonts w:asciiTheme="minorEastAsia" w:hAnsiTheme="minorEastAsia" w:hint="eastAsia"/>
          <w:color w:val="FF0000"/>
          <w:szCs w:val="21"/>
        </w:rPr>
        <w:t>36</w:t>
      </w:r>
      <w:r>
        <w:rPr>
          <w:rFonts w:asciiTheme="minorEastAsia" w:hAnsiTheme="minorEastAsia" w:hint="eastAsia"/>
          <w:szCs w:val="21"/>
        </w:rPr>
        <w:t>，点击</w:t>
      </w:r>
      <w:proofErr w:type="gramStart"/>
      <w:r>
        <w:rPr>
          <w:rFonts w:asciiTheme="minorEastAsia" w:hAnsiTheme="minorEastAsia" w:hint="eastAsia"/>
          <w:szCs w:val="21"/>
        </w:rPr>
        <w:t>通知弹窗的</w:t>
      </w:r>
      <w:proofErr w:type="gramEnd"/>
      <w:r>
        <w:rPr>
          <w:rFonts w:asciiTheme="minorEastAsia" w:hAnsiTheme="minorEastAsia" w:hint="eastAsia"/>
          <w:szCs w:val="21"/>
        </w:rPr>
        <w:t>“确认”后，该预订单即撤销；若点击</w:t>
      </w:r>
      <w:proofErr w:type="gramStart"/>
      <w:r>
        <w:rPr>
          <w:rFonts w:asciiTheme="minorEastAsia" w:hAnsiTheme="minorEastAsia" w:hint="eastAsia"/>
          <w:szCs w:val="21"/>
        </w:rPr>
        <w:t>通知弹窗的</w:t>
      </w:r>
      <w:proofErr w:type="gramEnd"/>
      <w:r>
        <w:rPr>
          <w:rFonts w:asciiTheme="minorEastAsia" w:hAnsiTheme="minorEastAsia" w:hint="eastAsia"/>
          <w:szCs w:val="21"/>
        </w:rPr>
        <w:t>“取消”，</w:t>
      </w:r>
      <w:proofErr w:type="gramStart"/>
      <w:r>
        <w:rPr>
          <w:rFonts w:asciiTheme="minorEastAsia" w:hAnsiTheme="minorEastAsia" w:hint="eastAsia"/>
          <w:szCs w:val="21"/>
        </w:rPr>
        <w:t>弹窗关闭</w:t>
      </w:r>
      <w:proofErr w:type="gramEnd"/>
      <w:r>
        <w:rPr>
          <w:rFonts w:asciiTheme="minorEastAsia" w:hAnsiTheme="minorEastAsia" w:hint="eastAsia"/>
          <w:szCs w:val="21"/>
        </w:rPr>
        <w:t>；</w:t>
      </w:r>
    </w:p>
    <w:p w:rsidR="002D7ADB" w:rsidRDefault="002D7ADB" w:rsidP="002D7ADB">
      <w:pPr>
        <w:widowControl/>
        <w:jc w:val="left"/>
        <w:rPr>
          <w:rFonts w:asciiTheme="minorEastAsia" w:hAnsiTheme="minorEastAsia"/>
          <w:szCs w:val="21"/>
        </w:rPr>
      </w:pPr>
      <w:r>
        <w:rPr>
          <w:rFonts w:hint="eastAsia"/>
        </w:rPr>
        <w:t>4</w:t>
      </w:r>
      <w:r>
        <w:rPr>
          <w:rFonts w:hint="eastAsia"/>
        </w:rPr>
        <w:t>、投标信息：在</w:t>
      </w:r>
      <w:r>
        <w:rPr>
          <w:rFonts w:hint="eastAsia"/>
        </w:rPr>
        <w:t>B</w:t>
      </w:r>
      <w:r>
        <w:rPr>
          <w:rFonts w:hint="eastAsia"/>
        </w:rPr>
        <w:t>区表格中点击投标单“修改”</w:t>
      </w:r>
      <w:proofErr w:type="gramStart"/>
      <w:r>
        <w:rPr>
          <w:rFonts w:hint="eastAsia"/>
        </w:rPr>
        <w:t>后弹窗提示</w:t>
      </w:r>
      <w:proofErr w:type="gramEnd"/>
      <w:r w:rsidRPr="0009783F">
        <w:rPr>
          <w:rFonts w:asciiTheme="minorEastAsia" w:hAnsiTheme="minorEastAsia" w:hint="eastAsia"/>
          <w:color w:val="FF0000"/>
          <w:szCs w:val="21"/>
        </w:rPr>
        <w:t>TZ00</w:t>
      </w:r>
      <w:r>
        <w:rPr>
          <w:rFonts w:asciiTheme="minorEastAsia" w:hAnsiTheme="minorEastAsia" w:hint="eastAsia"/>
          <w:color w:val="FF0000"/>
          <w:szCs w:val="21"/>
        </w:rPr>
        <w:t>37</w:t>
      </w:r>
      <w:r>
        <w:rPr>
          <w:rFonts w:asciiTheme="minorEastAsia" w:hAnsiTheme="minorEastAsia" w:hint="eastAsia"/>
          <w:szCs w:val="21"/>
        </w:rPr>
        <w:t>，点击</w:t>
      </w:r>
      <w:proofErr w:type="gramStart"/>
      <w:r>
        <w:rPr>
          <w:rFonts w:asciiTheme="minorEastAsia" w:hAnsiTheme="minorEastAsia" w:hint="eastAsia"/>
          <w:szCs w:val="21"/>
        </w:rPr>
        <w:t>通知弹窗的</w:t>
      </w:r>
      <w:proofErr w:type="gramEnd"/>
      <w:r>
        <w:rPr>
          <w:rFonts w:asciiTheme="minorEastAsia" w:hAnsiTheme="minorEastAsia" w:hint="eastAsia"/>
          <w:szCs w:val="21"/>
        </w:rPr>
        <w:t>“确认”后进入修改界面，该投标</w:t>
      </w:r>
      <w:proofErr w:type="gramStart"/>
      <w:r>
        <w:rPr>
          <w:rFonts w:asciiTheme="minorEastAsia" w:hAnsiTheme="minorEastAsia" w:hint="eastAsia"/>
          <w:szCs w:val="21"/>
        </w:rPr>
        <w:t>单同时</w:t>
      </w:r>
      <w:proofErr w:type="gramEnd"/>
      <w:r>
        <w:rPr>
          <w:rFonts w:asciiTheme="minorEastAsia" w:hAnsiTheme="minorEastAsia" w:hint="eastAsia"/>
          <w:szCs w:val="21"/>
        </w:rPr>
        <w:t>撤销；若点击</w:t>
      </w:r>
      <w:proofErr w:type="gramStart"/>
      <w:r>
        <w:rPr>
          <w:rFonts w:asciiTheme="minorEastAsia" w:hAnsiTheme="minorEastAsia" w:hint="eastAsia"/>
          <w:szCs w:val="21"/>
        </w:rPr>
        <w:t>通知弹窗的</w:t>
      </w:r>
      <w:proofErr w:type="gramEnd"/>
      <w:r>
        <w:rPr>
          <w:rFonts w:asciiTheme="minorEastAsia" w:hAnsiTheme="minorEastAsia" w:hint="eastAsia"/>
          <w:szCs w:val="21"/>
        </w:rPr>
        <w:t>“取消”，</w:t>
      </w:r>
      <w:proofErr w:type="gramStart"/>
      <w:r>
        <w:rPr>
          <w:rFonts w:asciiTheme="minorEastAsia" w:hAnsiTheme="minorEastAsia" w:hint="eastAsia"/>
          <w:szCs w:val="21"/>
        </w:rPr>
        <w:t>弹窗关闭</w:t>
      </w:r>
      <w:proofErr w:type="gramEnd"/>
      <w:r>
        <w:rPr>
          <w:rFonts w:asciiTheme="minorEastAsia" w:hAnsiTheme="minorEastAsia" w:hint="eastAsia"/>
          <w:szCs w:val="21"/>
        </w:rPr>
        <w:t>；</w:t>
      </w:r>
    </w:p>
    <w:p w:rsidR="002D7ADB" w:rsidRDefault="002D7ADB" w:rsidP="002D7ADB">
      <w:pPr>
        <w:widowControl/>
        <w:ind w:firstLineChars="200" w:firstLine="420"/>
        <w:jc w:val="left"/>
        <w:rPr>
          <w:rFonts w:asciiTheme="minorEastAsia" w:hAnsiTheme="minorEastAsia"/>
          <w:szCs w:val="21"/>
        </w:rPr>
      </w:pPr>
      <w:r>
        <w:rPr>
          <w:rFonts w:asciiTheme="minorEastAsia" w:hAnsiTheme="minorEastAsia" w:hint="eastAsia"/>
          <w:szCs w:val="21"/>
        </w:rPr>
        <w:t>在投标</w:t>
      </w:r>
      <w:proofErr w:type="gramStart"/>
      <w:r>
        <w:rPr>
          <w:rFonts w:asciiTheme="minorEastAsia" w:hAnsiTheme="minorEastAsia" w:hint="eastAsia"/>
          <w:szCs w:val="21"/>
        </w:rPr>
        <w:t>单修改</w:t>
      </w:r>
      <w:proofErr w:type="gramEnd"/>
      <w:r>
        <w:rPr>
          <w:rFonts w:asciiTheme="minorEastAsia" w:hAnsiTheme="minorEastAsia" w:hint="eastAsia"/>
          <w:szCs w:val="21"/>
        </w:rPr>
        <w:t>界面给提醒“**投标信息已撤销！”；投标</w:t>
      </w:r>
      <w:proofErr w:type="gramStart"/>
      <w:r>
        <w:rPr>
          <w:rFonts w:asciiTheme="minorEastAsia" w:hAnsiTheme="minorEastAsia" w:hint="eastAsia"/>
          <w:szCs w:val="21"/>
        </w:rPr>
        <w:t>单修改</w:t>
      </w:r>
      <w:proofErr w:type="gramEnd"/>
      <w:r>
        <w:rPr>
          <w:rFonts w:asciiTheme="minorEastAsia" w:hAnsiTheme="minorEastAsia" w:hint="eastAsia"/>
          <w:szCs w:val="21"/>
        </w:rPr>
        <w:t>后，点击“重新提交”，即生成新的投标单。用户可对投标单的任何内容进行修改。也可点击“存入草稿箱”。</w:t>
      </w:r>
    </w:p>
    <w:p w:rsidR="002D7ADB" w:rsidRDefault="002D7ADB" w:rsidP="002D7ADB">
      <w:pPr>
        <w:widowControl/>
        <w:ind w:firstLineChars="200" w:firstLine="420"/>
        <w:jc w:val="left"/>
        <w:rPr>
          <w:rFonts w:asciiTheme="minorEastAsia" w:hAnsiTheme="minorEastAsia"/>
          <w:szCs w:val="21"/>
        </w:rPr>
      </w:pPr>
      <w:r>
        <w:rPr>
          <w:rFonts w:hint="eastAsia"/>
        </w:rPr>
        <w:lastRenderedPageBreak/>
        <w:t>在</w:t>
      </w:r>
      <w:r>
        <w:rPr>
          <w:rFonts w:hint="eastAsia"/>
        </w:rPr>
        <w:t>B</w:t>
      </w:r>
      <w:r>
        <w:rPr>
          <w:rFonts w:hint="eastAsia"/>
        </w:rPr>
        <w:t>区表格中点击投标单“撤销”</w:t>
      </w:r>
      <w:proofErr w:type="gramStart"/>
      <w:r>
        <w:rPr>
          <w:rFonts w:hint="eastAsia"/>
        </w:rPr>
        <w:t>后弹窗提示</w:t>
      </w:r>
      <w:proofErr w:type="gramEnd"/>
      <w:r w:rsidRPr="0009783F">
        <w:rPr>
          <w:rFonts w:asciiTheme="minorEastAsia" w:hAnsiTheme="minorEastAsia" w:hint="eastAsia"/>
          <w:color w:val="FF0000"/>
          <w:szCs w:val="21"/>
        </w:rPr>
        <w:t>TZ00</w:t>
      </w:r>
      <w:r>
        <w:rPr>
          <w:rFonts w:asciiTheme="minorEastAsia" w:hAnsiTheme="minorEastAsia" w:hint="eastAsia"/>
          <w:color w:val="FF0000"/>
          <w:szCs w:val="21"/>
        </w:rPr>
        <w:t>38</w:t>
      </w:r>
      <w:r>
        <w:rPr>
          <w:rFonts w:asciiTheme="minorEastAsia" w:hAnsiTheme="minorEastAsia" w:hint="eastAsia"/>
          <w:szCs w:val="21"/>
        </w:rPr>
        <w:t>，点击</w:t>
      </w:r>
      <w:proofErr w:type="gramStart"/>
      <w:r>
        <w:rPr>
          <w:rFonts w:asciiTheme="minorEastAsia" w:hAnsiTheme="minorEastAsia" w:hint="eastAsia"/>
          <w:szCs w:val="21"/>
        </w:rPr>
        <w:t>通知弹窗的</w:t>
      </w:r>
      <w:proofErr w:type="gramEnd"/>
      <w:r>
        <w:rPr>
          <w:rFonts w:asciiTheme="minorEastAsia" w:hAnsiTheme="minorEastAsia" w:hint="eastAsia"/>
          <w:szCs w:val="21"/>
        </w:rPr>
        <w:t>“确认”后，该投标单即撤销；若点击</w:t>
      </w:r>
      <w:proofErr w:type="gramStart"/>
      <w:r>
        <w:rPr>
          <w:rFonts w:asciiTheme="minorEastAsia" w:hAnsiTheme="minorEastAsia" w:hint="eastAsia"/>
          <w:szCs w:val="21"/>
        </w:rPr>
        <w:t>通知弹窗的</w:t>
      </w:r>
      <w:proofErr w:type="gramEnd"/>
      <w:r>
        <w:rPr>
          <w:rFonts w:asciiTheme="minorEastAsia" w:hAnsiTheme="minorEastAsia" w:hint="eastAsia"/>
          <w:szCs w:val="21"/>
        </w:rPr>
        <w:t>“取消”，</w:t>
      </w:r>
      <w:proofErr w:type="gramStart"/>
      <w:r>
        <w:rPr>
          <w:rFonts w:asciiTheme="minorEastAsia" w:hAnsiTheme="minorEastAsia" w:hint="eastAsia"/>
          <w:szCs w:val="21"/>
        </w:rPr>
        <w:t>弹窗关闭</w:t>
      </w:r>
      <w:proofErr w:type="gramEnd"/>
      <w:r>
        <w:rPr>
          <w:rFonts w:asciiTheme="minorEastAsia" w:hAnsiTheme="minorEastAsia" w:hint="eastAsia"/>
          <w:szCs w:val="21"/>
        </w:rPr>
        <w:t>；</w:t>
      </w:r>
    </w:p>
    <w:p w:rsidR="004B01FB" w:rsidRDefault="004B01FB">
      <w:pPr>
        <w:widowControl/>
        <w:jc w:val="left"/>
        <w:rPr>
          <w:color w:val="FF0000"/>
          <w:sz w:val="28"/>
          <w:szCs w:val="28"/>
        </w:rPr>
        <w:sectPr w:rsidR="004B01FB" w:rsidSect="00230D80">
          <w:type w:val="continuous"/>
          <w:pgSz w:w="11906" w:h="16838"/>
          <w:pgMar w:top="1440" w:right="1797" w:bottom="1440" w:left="1797" w:header="851" w:footer="992" w:gutter="0"/>
          <w:cols w:space="425"/>
          <w:docGrid w:type="lines" w:linePitch="312"/>
        </w:sectPr>
      </w:pPr>
      <w:r>
        <w:rPr>
          <w:color w:val="FF0000"/>
          <w:sz w:val="28"/>
          <w:szCs w:val="28"/>
        </w:rPr>
        <w:br w:type="page"/>
      </w:r>
    </w:p>
    <w:p w:rsidR="00286F35" w:rsidRDefault="00AF5591" w:rsidP="00AF5591">
      <w:pPr>
        <w:rPr>
          <w:color w:val="FF0000"/>
          <w:sz w:val="28"/>
          <w:szCs w:val="28"/>
        </w:rPr>
      </w:pPr>
      <w:r w:rsidRPr="0063520D">
        <w:rPr>
          <w:color w:val="FF0000"/>
          <w:sz w:val="28"/>
          <w:szCs w:val="28"/>
        </w:rPr>
        <w:lastRenderedPageBreak/>
        <w:t>M</w:t>
      </w:r>
      <w:r w:rsidRPr="0063520D">
        <w:rPr>
          <w:rFonts w:hint="eastAsia"/>
          <w:color w:val="FF0000"/>
          <w:sz w:val="28"/>
          <w:szCs w:val="28"/>
        </w:rPr>
        <w:t>000</w:t>
      </w:r>
      <w:r>
        <w:rPr>
          <w:rFonts w:hint="eastAsia"/>
          <w:color w:val="FF0000"/>
          <w:sz w:val="28"/>
          <w:szCs w:val="28"/>
        </w:rPr>
        <w:t>8</w:t>
      </w:r>
    </w:p>
    <w:tbl>
      <w:tblPr>
        <w:tblStyle w:val="a7"/>
        <w:tblW w:w="0" w:type="auto"/>
        <w:tblLook w:val="04A0"/>
      </w:tblPr>
      <w:tblGrid>
        <w:gridCol w:w="7736"/>
        <w:gridCol w:w="1064"/>
        <w:gridCol w:w="1082"/>
        <w:gridCol w:w="1082"/>
        <w:gridCol w:w="1605"/>
        <w:gridCol w:w="1605"/>
      </w:tblGrid>
      <w:tr w:rsidR="00467E4E" w:rsidRPr="004B01FB" w:rsidTr="00467E4E">
        <w:trPr>
          <w:trHeight w:val="390"/>
        </w:trPr>
        <w:tc>
          <w:tcPr>
            <w:tcW w:w="7736" w:type="dxa"/>
            <w:vMerge w:val="restart"/>
            <w:vAlign w:val="center"/>
          </w:tcPr>
          <w:p w:rsidR="00467E4E" w:rsidRPr="004B01FB" w:rsidRDefault="00467E4E" w:rsidP="004B01FB">
            <w:pPr>
              <w:jc w:val="center"/>
              <w:rPr>
                <w:color w:val="FF0000"/>
                <w:sz w:val="24"/>
                <w:szCs w:val="24"/>
              </w:rPr>
            </w:pPr>
            <w:r w:rsidRPr="004B01FB">
              <w:rPr>
                <w:rFonts w:hint="eastAsia"/>
                <w:color w:val="FF0000"/>
                <w:sz w:val="24"/>
                <w:szCs w:val="24"/>
              </w:rPr>
              <w:t>项目</w:t>
            </w:r>
          </w:p>
        </w:tc>
        <w:tc>
          <w:tcPr>
            <w:tcW w:w="1064" w:type="dxa"/>
            <w:vMerge w:val="restart"/>
          </w:tcPr>
          <w:p w:rsidR="00467E4E" w:rsidRPr="004B01FB" w:rsidRDefault="00467E4E" w:rsidP="004B01FB">
            <w:pPr>
              <w:jc w:val="center"/>
              <w:rPr>
                <w:color w:val="FF0000"/>
                <w:sz w:val="24"/>
                <w:szCs w:val="24"/>
              </w:rPr>
            </w:pPr>
            <w:r>
              <w:rPr>
                <w:rFonts w:hint="eastAsia"/>
                <w:color w:val="FF0000"/>
                <w:sz w:val="24"/>
                <w:szCs w:val="24"/>
              </w:rPr>
              <w:t>是否可重复</w:t>
            </w:r>
          </w:p>
        </w:tc>
        <w:tc>
          <w:tcPr>
            <w:tcW w:w="2164" w:type="dxa"/>
            <w:gridSpan w:val="2"/>
            <w:vAlign w:val="center"/>
          </w:tcPr>
          <w:p w:rsidR="00467E4E" w:rsidRPr="004B01FB" w:rsidRDefault="00467E4E" w:rsidP="004B01FB">
            <w:pPr>
              <w:jc w:val="center"/>
              <w:rPr>
                <w:color w:val="FF0000"/>
                <w:sz w:val="24"/>
                <w:szCs w:val="24"/>
              </w:rPr>
            </w:pPr>
            <w:r w:rsidRPr="004B01FB">
              <w:rPr>
                <w:rFonts w:hint="eastAsia"/>
                <w:color w:val="FF0000"/>
                <w:sz w:val="24"/>
                <w:szCs w:val="24"/>
              </w:rPr>
              <w:t>按注册类别显示</w:t>
            </w:r>
          </w:p>
        </w:tc>
        <w:tc>
          <w:tcPr>
            <w:tcW w:w="1605" w:type="dxa"/>
            <w:vMerge w:val="restart"/>
            <w:vAlign w:val="center"/>
          </w:tcPr>
          <w:p w:rsidR="00467E4E" w:rsidRPr="004B01FB" w:rsidRDefault="00467E4E" w:rsidP="004B01FB">
            <w:pPr>
              <w:jc w:val="center"/>
              <w:rPr>
                <w:color w:val="FF0000"/>
                <w:sz w:val="24"/>
                <w:szCs w:val="24"/>
              </w:rPr>
            </w:pPr>
            <w:r w:rsidRPr="004B01FB">
              <w:rPr>
                <w:rFonts w:hint="eastAsia"/>
                <w:color w:val="FF0000"/>
                <w:sz w:val="24"/>
                <w:szCs w:val="24"/>
              </w:rPr>
              <w:t>审核驳回后是否可修改</w:t>
            </w:r>
          </w:p>
        </w:tc>
        <w:tc>
          <w:tcPr>
            <w:tcW w:w="1605" w:type="dxa"/>
            <w:vMerge w:val="restart"/>
            <w:vAlign w:val="center"/>
          </w:tcPr>
          <w:p w:rsidR="00467E4E" w:rsidRPr="004B01FB" w:rsidRDefault="00467E4E" w:rsidP="004B01FB">
            <w:pPr>
              <w:jc w:val="center"/>
              <w:rPr>
                <w:color w:val="FF0000"/>
                <w:sz w:val="24"/>
                <w:szCs w:val="24"/>
              </w:rPr>
            </w:pPr>
            <w:r w:rsidRPr="004B01FB">
              <w:rPr>
                <w:rFonts w:hint="eastAsia"/>
                <w:color w:val="FF0000"/>
                <w:sz w:val="24"/>
                <w:szCs w:val="24"/>
              </w:rPr>
              <w:t>终审后是否可修改</w:t>
            </w:r>
          </w:p>
        </w:tc>
      </w:tr>
      <w:tr w:rsidR="00467E4E" w:rsidRPr="004B01FB" w:rsidTr="00467E4E">
        <w:trPr>
          <w:trHeight w:val="385"/>
        </w:trPr>
        <w:tc>
          <w:tcPr>
            <w:tcW w:w="7736" w:type="dxa"/>
            <w:vMerge/>
            <w:vAlign w:val="center"/>
          </w:tcPr>
          <w:p w:rsidR="00467E4E" w:rsidRPr="004B01FB" w:rsidRDefault="00467E4E" w:rsidP="004B01FB">
            <w:pPr>
              <w:jc w:val="center"/>
              <w:rPr>
                <w:color w:val="FF0000"/>
                <w:sz w:val="24"/>
                <w:szCs w:val="24"/>
              </w:rPr>
            </w:pPr>
          </w:p>
        </w:tc>
        <w:tc>
          <w:tcPr>
            <w:tcW w:w="1064" w:type="dxa"/>
            <w:vMerge/>
          </w:tcPr>
          <w:p w:rsidR="00467E4E" w:rsidRDefault="00467E4E" w:rsidP="004B01FB">
            <w:pPr>
              <w:jc w:val="center"/>
              <w:rPr>
                <w:color w:val="FF0000"/>
                <w:sz w:val="24"/>
                <w:szCs w:val="24"/>
              </w:rPr>
            </w:pPr>
          </w:p>
        </w:tc>
        <w:tc>
          <w:tcPr>
            <w:tcW w:w="1082" w:type="dxa"/>
            <w:vAlign w:val="center"/>
          </w:tcPr>
          <w:p w:rsidR="00467E4E" w:rsidRPr="004B01FB" w:rsidRDefault="00467E4E" w:rsidP="004B01FB">
            <w:pPr>
              <w:jc w:val="center"/>
              <w:rPr>
                <w:color w:val="FF0000"/>
                <w:sz w:val="24"/>
                <w:szCs w:val="24"/>
              </w:rPr>
            </w:pPr>
            <w:r>
              <w:rPr>
                <w:rFonts w:hint="eastAsia"/>
                <w:color w:val="FF0000"/>
                <w:sz w:val="24"/>
                <w:szCs w:val="24"/>
              </w:rPr>
              <w:t>单位</w:t>
            </w:r>
          </w:p>
        </w:tc>
        <w:tc>
          <w:tcPr>
            <w:tcW w:w="1082" w:type="dxa"/>
            <w:vAlign w:val="center"/>
          </w:tcPr>
          <w:p w:rsidR="00467E4E" w:rsidRPr="004B01FB" w:rsidRDefault="00467E4E" w:rsidP="004B01FB">
            <w:pPr>
              <w:jc w:val="center"/>
              <w:rPr>
                <w:color w:val="FF0000"/>
                <w:sz w:val="24"/>
                <w:szCs w:val="24"/>
              </w:rPr>
            </w:pPr>
            <w:r>
              <w:rPr>
                <w:rFonts w:hint="eastAsia"/>
                <w:color w:val="FF0000"/>
                <w:sz w:val="24"/>
                <w:szCs w:val="24"/>
              </w:rPr>
              <w:t>自然人</w:t>
            </w:r>
          </w:p>
        </w:tc>
        <w:tc>
          <w:tcPr>
            <w:tcW w:w="1605" w:type="dxa"/>
            <w:vMerge/>
            <w:vAlign w:val="center"/>
          </w:tcPr>
          <w:p w:rsidR="00467E4E" w:rsidRPr="004B01FB" w:rsidRDefault="00467E4E" w:rsidP="004B01FB">
            <w:pPr>
              <w:jc w:val="center"/>
              <w:rPr>
                <w:color w:val="FF0000"/>
                <w:sz w:val="24"/>
                <w:szCs w:val="24"/>
              </w:rPr>
            </w:pPr>
          </w:p>
        </w:tc>
        <w:tc>
          <w:tcPr>
            <w:tcW w:w="1605" w:type="dxa"/>
            <w:vMerge/>
            <w:vAlign w:val="center"/>
          </w:tcPr>
          <w:p w:rsidR="00467E4E" w:rsidRPr="004B01FB" w:rsidRDefault="00467E4E" w:rsidP="004B01FB">
            <w:pPr>
              <w:jc w:val="center"/>
              <w:rPr>
                <w:color w:val="FF0000"/>
                <w:sz w:val="24"/>
                <w:szCs w:val="24"/>
              </w:rPr>
            </w:pPr>
          </w:p>
        </w:tc>
      </w:tr>
      <w:tr w:rsidR="00467E4E" w:rsidTr="00467E4E">
        <w:trPr>
          <w:trHeight w:val="255"/>
        </w:trPr>
        <w:tc>
          <w:tcPr>
            <w:tcW w:w="7736" w:type="dxa"/>
          </w:tcPr>
          <w:p w:rsidR="00467E4E" w:rsidRPr="00AF5591" w:rsidRDefault="00467E4E" w:rsidP="00286F35">
            <w:r w:rsidRPr="00AF5591">
              <w:rPr>
                <w:rFonts w:hint="eastAsia"/>
              </w:rPr>
              <w:t>*</w:t>
            </w:r>
            <w:r w:rsidRPr="00AF5591">
              <w:rPr>
                <w:rFonts w:hint="eastAsia"/>
              </w:rPr>
              <w:t>交易账户类型</w:t>
            </w:r>
            <w:r>
              <w:rPr>
                <w:rFonts w:hint="eastAsia"/>
              </w:rPr>
              <w:t>：</w:t>
            </w:r>
            <w:r w:rsidRPr="00AF5591">
              <w:rPr>
                <w:rFonts w:hint="eastAsia"/>
              </w:rPr>
              <w:t xml:space="preserve">   (</w:t>
            </w:r>
            <w:r>
              <w:rPr>
                <w:rFonts w:hint="eastAsia"/>
              </w:rPr>
              <w:t>自动带出</w:t>
            </w:r>
            <w:r w:rsidRPr="00AF5591">
              <w:rPr>
                <w:rFonts w:hint="eastAsia"/>
              </w:rPr>
              <w:t>)</w:t>
            </w:r>
            <w:r>
              <w:rPr>
                <w:rFonts w:hint="eastAsia"/>
              </w:rPr>
              <w:t xml:space="preserve"> </w:t>
            </w:r>
            <w:r>
              <w:rPr>
                <w:rFonts w:hint="eastAsia"/>
              </w:rPr>
              <w:t>经纪人交易账户</w:t>
            </w:r>
            <w:r>
              <w:rPr>
                <w:rFonts w:hint="eastAsia"/>
              </w:rPr>
              <w:t>/</w:t>
            </w:r>
            <w:r>
              <w:rPr>
                <w:rFonts w:hint="eastAsia"/>
              </w:rPr>
              <w:t>买家卖家交易账户</w:t>
            </w:r>
          </w:p>
        </w:tc>
        <w:tc>
          <w:tcPr>
            <w:tcW w:w="1064" w:type="dxa"/>
          </w:tcPr>
          <w:p w:rsidR="00467E4E" w:rsidRPr="004173BB" w:rsidRDefault="00467E4E" w:rsidP="00F91771">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tcPr>
          <w:p w:rsidR="00467E4E" w:rsidRDefault="00467E4E" w:rsidP="00F91771">
            <w:pPr>
              <w:jc w:val="center"/>
            </w:pPr>
            <w:r w:rsidRPr="004173BB">
              <w:rPr>
                <w:rFonts w:asciiTheme="minorEastAsia" w:hAnsiTheme="minorEastAsia" w:hint="eastAsia"/>
                <w:highlight w:val="green"/>
              </w:rPr>
              <w:t>√</w:t>
            </w:r>
          </w:p>
        </w:tc>
        <w:tc>
          <w:tcPr>
            <w:tcW w:w="1082" w:type="dxa"/>
          </w:tcPr>
          <w:p w:rsidR="00467E4E" w:rsidRDefault="00467E4E" w:rsidP="00F91771">
            <w:pPr>
              <w:jc w:val="center"/>
            </w:pPr>
            <w:r w:rsidRPr="004173BB">
              <w:rPr>
                <w:rFonts w:asciiTheme="minorEastAsia" w:hAnsiTheme="minorEastAsia" w:hint="eastAsia"/>
                <w:highlight w:val="green"/>
              </w:rPr>
              <w:t>√</w:t>
            </w:r>
          </w:p>
        </w:tc>
        <w:tc>
          <w:tcPr>
            <w:tcW w:w="1605" w:type="dxa"/>
            <w:vAlign w:val="center"/>
          </w:tcPr>
          <w:p w:rsidR="00467E4E" w:rsidRPr="00F91771" w:rsidRDefault="00467E4E" w:rsidP="00A4031B">
            <w:pPr>
              <w:jc w:val="center"/>
              <w:rPr>
                <w:highlight w:val="green"/>
              </w:rPr>
            </w:pPr>
            <w:r w:rsidRPr="00F91771">
              <w:rPr>
                <w:rFonts w:ascii="宋体" w:eastAsia="宋体" w:hAnsi="宋体" w:hint="eastAsia"/>
                <w:highlight w:val="red"/>
              </w:rPr>
              <w:t>Ⅹ</w:t>
            </w:r>
          </w:p>
        </w:tc>
        <w:tc>
          <w:tcPr>
            <w:tcW w:w="1605" w:type="dxa"/>
            <w:vAlign w:val="center"/>
          </w:tcPr>
          <w:p w:rsidR="00467E4E" w:rsidRPr="00F91771" w:rsidRDefault="00467E4E" w:rsidP="00A4031B">
            <w:pPr>
              <w:jc w:val="center"/>
              <w:rPr>
                <w:highlight w:val="red"/>
              </w:rPr>
            </w:pPr>
            <w:r w:rsidRPr="00F91771">
              <w:rPr>
                <w:rFonts w:ascii="宋体" w:eastAsia="宋体" w:hAnsi="宋体" w:hint="eastAsia"/>
                <w:highlight w:val="red"/>
              </w:rPr>
              <w:t>Ⅹ</w:t>
            </w:r>
          </w:p>
        </w:tc>
      </w:tr>
      <w:tr w:rsidR="00467E4E" w:rsidTr="00467E4E">
        <w:trPr>
          <w:trHeight w:val="330"/>
        </w:trPr>
        <w:tc>
          <w:tcPr>
            <w:tcW w:w="7736" w:type="dxa"/>
          </w:tcPr>
          <w:p w:rsidR="00467E4E" w:rsidRPr="00AF5591" w:rsidRDefault="00467E4E" w:rsidP="00286F35">
            <w:r w:rsidRPr="00AF5591">
              <w:rPr>
                <w:rFonts w:hint="eastAsia"/>
              </w:rPr>
              <w:t>*</w:t>
            </w:r>
            <w:r w:rsidRPr="00AF5591">
              <w:rPr>
                <w:rFonts w:hint="eastAsia"/>
              </w:rPr>
              <w:t>注册类别</w:t>
            </w:r>
            <w:r>
              <w:rPr>
                <w:rFonts w:hint="eastAsia"/>
              </w:rPr>
              <w:t>：</w:t>
            </w:r>
            <w:r w:rsidRPr="00AF5591">
              <w:rPr>
                <w:rFonts w:hint="eastAsia"/>
              </w:rPr>
              <w:t xml:space="preserve">  (</w:t>
            </w:r>
            <w:r>
              <w:rPr>
                <w:rFonts w:hint="eastAsia"/>
              </w:rPr>
              <w:t>自动带出</w:t>
            </w:r>
            <w:r w:rsidRPr="00AF5591">
              <w:rPr>
                <w:rFonts w:hint="eastAsia"/>
              </w:rPr>
              <w:t>)</w:t>
            </w:r>
            <w:r>
              <w:rPr>
                <w:rFonts w:hint="eastAsia"/>
              </w:rPr>
              <w:t>单位</w:t>
            </w:r>
            <w:r>
              <w:rPr>
                <w:rFonts w:hint="eastAsia"/>
              </w:rPr>
              <w:t>/</w:t>
            </w:r>
            <w:r>
              <w:rPr>
                <w:rFonts w:hint="eastAsia"/>
              </w:rPr>
              <w:t>自然人</w:t>
            </w:r>
          </w:p>
        </w:tc>
        <w:tc>
          <w:tcPr>
            <w:tcW w:w="1064" w:type="dxa"/>
          </w:tcPr>
          <w:p w:rsidR="00467E4E" w:rsidRPr="004173BB" w:rsidRDefault="00467E4E" w:rsidP="00F91771">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tcPr>
          <w:p w:rsidR="00467E4E" w:rsidRDefault="00467E4E" w:rsidP="00F91771">
            <w:pPr>
              <w:jc w:val="center"/>
            </w:pPr>
            <w:r w:rsidRPr="004173BB">
              <w:rPr>
                <w:rFonts w:asciiTheme="minorEastAsia" w:hAnsiTheme="minorEastAsia" w:hint="eastAsia"/>
                <w:highlight w:val="green"/>
              </w:rPr>
              <w:t>√</w:t>
            </w:r>
          </w:p>
        </w:tc>
        <w:tc>
          <w:tcPr>
            <w:tcW w:w="1082" w:type="dxa"/>
          </w:tcPr>
          <w:p w:rsidR="00467E4E" w:rsidRDefault="00467E4E" w:rsidP="00F91771">
            <w:pPr>
              <w:jc w:val="center"/>
            </w:pPr>
            <w:r w:rsidRPr="004173BB">
              <w:rPr>
                <w:rFonts w:asciiTheme="minorEastAsia" w:hAnsiTheme="minorEastAsia" w:hint="eastAsia"/>
                <w:highlight w:val="green"/>
              </w:rPr>
              <w:t>√</w:t>
            </w: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vAlign w:val="center"/>
          </w:tcPr>
          <w:p w:rsidR="00467E4E" w:rsidRPr="00F91771" w:rsidRDefault="00467E4E" w:rsidP="00A4031B">
            <w:pPr>
              <w:jc w:val="center"/>
              <w:rPr>
                <w:highlight w:val="red"/>
              </w:rPr>
            </w:pPr>
            <w:r w:rsidRPr="00F91771">
              <w:rPr>
                <w:rFonts w:ascii="宋体" w:eastAsia="宋体" w:hAnsi="宋体" w:hint="eastAsia"/>
                <w:highlight w:val="red"/>
              </w:rPr>
              <w:t>Ⅹ</w:t>
            </w:r>
          </w:p>
        </w:tc>
      </w:tr>
      <w:tr w:rsidR="00467E4E" w:rsidTr="00467E4E">
        <w:trPr>
          <w:trHeight w:val="255"/>
        </w:trPr>
        <w:tc>
          <w:tcPr>
            <w:tcW w:w="7736" w:type="dxa"/>
          </w:tcPr>
          <w:p w:rsidR="00467E4E" w:rsidRPr="00AF5591" w:rsidRDefault="00467E4E" w:rsidP="00286F35">
            <w:r>
              <w:rPr>
                <w:rFonts w:hint="eastAsia"/>
              </w:rPr>
              <w:t>交易方</w:t>
            </w:r>
            <w:r w:rsidRPr="00AF5591">
              <w:rPr>
                <w:rFonts w:hint="eastAsia"/>
              </w:rPr>
              <w:t>名称</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r>
              <w:rPr>
                <w:rFonts w:hint="eastAsia"/>
              </w:rPr>
              <w:t>单位名称</w:t>
            </w:r>
            <w:r>
              <w:rPr>
                <w:rFonts w:hint="eastAsia"/>
              </w:rPr>
              <w:t>/</w:t>
            </w:r>
            <w:r>
              <w:rPr>
                <w:rFonts w:hint="eastAsia"/>
              </w:rPr>
              <w:t>自然人姓名）</w:t>
            </w:r>
          </w:p>
        </w:tc>
        <w:tc>
          <w:tcPr>
            <w:tcW w:w="1064" w:type="dxa"/>
          </w:tcPr>
          <w:p w:rsidR="00467E4E" w:rsidRPr="004173BB" w:rsidRDefault="00467E4E" w:rsidP="00F91771">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tcPr>
          <w:p w:rsidR="00467E4E" w:rsidRDefault="00467E4E" w:rsidP="00F91771">
            <w:pPr>
              <w:jc w:val="center"/>
            </w:pPr>
            <w:r w:rsidRPr="004173BB">
              <w:rPr>
                <w:rFonts w:asciiTheme="minorEastAsia" w:hAnsiTheme="minorEastAsia" w:hint="eastAsia"/>
                <w:highlight w:val="green"/>
              </w:rPr>
              <w:t>√</w:t>
            </w:r>
          </w:p>
        </w:tc>
        <w:tc>
          <w:tcPr>
            <w:tcW w:w="1082" w:type="dxa"/>
          </w:tcPr>
          <w:p w:rsidR="00467E4E" w:rsidRDefault="00467E4E" w:rsidP="00F91771">
            <w:pPr>
              <w:jc w:val="center"/>
            </w:pPr>
            <w:r w:rsidRPr="004173BB">
              <w:rPr>
                <w:rFonts w:asciiTheme="minorEastAsia" w:hAnsiTheme="minorEastAsia" w:hint="eastAsia"/>
                <w:highlight w:val="green"/>
              </w:rPr>
              <w:t>√</w:t>
            </w: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tcPr>
          <w:p w:rsidR="00467E4E" w:rsidRDefault="00467E4E" w:rsidP="00901D9A">
            <w:pPr>
              <w:jc w:val="center"/>
            </w:pPr>
            <w:r w:rsidRPr="005A62A0">
              <w:rPr>
                <w:rFonts w:ascii="宋体" w:eastAsia="宋体" w:hAnsi="宋体" w:hint="eastAsia"/>
                <w:highlight w:val="red"/>
              </w:rPr>
              <w:t>Ⅹ</w:t>
            </w:r>
          </w:p>
        </w:tc>
      </w:tr>
      <w:tr w:rsidR="00467E4E" w:rsidTr="00467E4E">
        <w:trPr>
          <w:trHeight w:val="300"/>
        </w:trPr>
        <w:tc>
          <w:tcPr>
            <w:tcW w:w="7736" w:type="dxa"/>
          </w:tcPr>
          <w:p w:rsidR="00467E4E" w:rsidRDefault="00467E4E" w:rsidP="00286F35">
            <w:r w:rsidRPr="00AF5591">
              <w:rPr>
                <w:rFonts w:hint="eastAsia"/>
              </w:rPr>
              <w:t>*</w:t>
            </w:r>
            <w:r w:rsidRPr="00AF5591">
              <w:rPr>
                <w:rFonts w:hint="eastAsia"/>
              </w:rPr>
              <w:t>营业执照注册号</w:t>
            </w:r>
            <w:r>
              <w:rPr>
                <w:rFonts w:hint="eastAsia"/>
              </w:rPr>
              <w:t>或身份证号：</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4173BB" w:rsidRDefault="00467E4E" w:rsidP="00F91771">
            <w:pPr>
              <w:jc w:val="center"/>
              <w:rPr>
                <w:rFonts w:asciiTheme="minorEastAsia" w:hAnsiTheme="minorEastAsia"/>
                <w:highlight w:val="green"/>
              </w:rPr>
            </w:pPr>
          </w:p>
        </w:tc>
        <w:tc>
          <w:tcPr>
            <w:tcW w:w="1082" w:type="dxa"/>
          </w:tcPr>
          <w:p w:rsidR="00467E4E" w:rsidRDefault="00467E4E" w:rsidP="00F91771">
            <w:pPr>
              <w:jc w:val="center"/>
            </w:pPr>
            <w:r w:rsidRPr="004173BB">
              <w:rPr>
                <w:rFonts w:asciiTheme="minorEastAsia" w:hAnsiTheme="minorEastAsia" w:hint="eastAsia"/>
                <w:highlight w:val="green"/>
              </w:rPr>
              <w:t>√</w:t>
            </w:r>
          </w:p>
        </w:tc>
        <w:tc>
          <w:tcPr>
            <w:tcW w:w="1082" w:type="dxa"/>
          </w:tcPr>
          <w:p w:rsidR="00467E4E" w:rsidRDefault="00467E4E" w:rsidP="00F91771">
            <w:pPr>
              <w:jc w:val="center"/>
            </w:pPr>
            <w:r w:rsidRPr="004173BB">
              <w:rPr>
                <w:rFonts w:asciiTheme="minorEastAsia" w:hAnsiTheme="minorEastAsia" w:hint="eastAsia"/>
                <w:highlight w:val="green"/>
              </w:rPr>
              <w:t>√</w:t>
            </w: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tcPr>
          <w:p w:rsidR="00467E4E" w:rsidRDefault="00467E4E" w:rsidP="00901D9A">
            <w:pPr>
              <w:jc w:val="center"/>
            </w:pPr>
            <w:r w:rsidRPr="005A62A0">
              <w:rPr>
                <w:rFonts w:ascii="宋体" w:eastAsia="宋体" w:hAnsi="宋体" w:hint="eastAsia"/>
                <w:highlight w:val="red"/>
              </w:rPr>
              <w:t>Ⅹ</w:t>
            </w:r>
          </w:p>
        </w:tc>
      </w:tr>
      <w:tr w:rsidR="00467E4E" w:rsidTr="00467E4E">
        <w:trPr>
          <w:trHeight w:val="255"/>
        </w:trPr>
        <w:tc>
          <w:tcPr>
            <w:tcW w:w="7736" w:type="dxa"/>
          </w:tcPr>
          <w:p w:rsidR="00467E4E" w:rsidRPr="00AF5591" w:rsidRDefault="00467E4E" w:rsidP="00286F35">
            <w:r w:rsidRPr="00AF5591">
              <w:rPr>
                <w:rFonts w:hint="eastAsia"/>
              </w:rPr>
              <w:t>*</w:t>
            </w:r>
            <w:r w:rsidRPr="00AF5591">
              <w:rPr>
                <w:rFonts w:hint="eastAsia"/>
              </w:rPr>
              <w:t>组织机构代码证代码</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tcPr>
          <w:p w:rsidR="00467E4E" w:rsidRDefault="00467E4E" w:rsidP="00901D9A">
            <w:pPr>
              <w:jc w:val="center"/>
            </w:pPr>
            <w:r w:rsidRPr="005A62A0">
              <w:rPr>
                <w:rFonts w:ascii="宋体" w:eastAsia="宋体" w:hAnsi="宋体" w:hint="eastAsia"/>
                <w:highlight w:val="red"/>
              </w:rPr>
              <w:t>Ⅹ</w:t>
            </w:r>
          </w:p>
        </w:tc>
      </w:tr>
      <w:tr w:rsidR="00467E4E" w:rsidTr="00467E4E">
        <w:trPr>
          <w:trHeight w:val="270"/>
        </w:trPr>
        <w:tc>
          <w:tcPr>
            <w:tcW w:w="7736" w:type="dxa"/>
          </w:tcPr>
          <w:p w:rsidR="00467E4E" w:rsidRPr="00AF5591" w:rsidRDefault="00467E4E" w:rsidP="00286F35">
            <w:r w:rsidRPr="00AF5591">
              <w:rPr>
                <w:rFonts w:hint="eastAsia"/>
              </w:rPr>
              <w:t>*</w:t>
            </w:r>
            <w:r w:rsidRPr="00AF5591">
              <w:rPr>
                <w:rFonts w:hint="eastAsia"/>
              </w:rPr>
              <w:t>税务登记证税号</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tcPr>
          <w:p w:rsidR="00467E4E" w:rsidRDefault="00467E4E" w:rsidP="00901D9A">
            <w:pPr>
              <w:jc w:val="center"/>
            </w:pPr>
            <w:r w:rsidRPr="005A62A0">
              <w:rPr>
                <w:rFonts w:ascii="宋体" w:eastAsia="宋体" w:hAnsi="宋体" w:hint="eastAsia"/>
                <w:highlight w:val="red"/>
              </w:rPr>
              <w:t>Ⅹ</w:t>
            </w:r>
          </w:p>
        </w:tc>
      </w:tr>
      <w:tr w:rsidR="00467E4E" w:rsidTr="00467E4E">
        <w:trPr>
          <w:trHeight w:val="240"/>
        </w:trPr>
        <w:tc>
          <w:tcPr>
            <w:tcW w:w="7736" w:type="dxa"/>
          </w:tcPr>
          <w:p w:rsidR="00467E4E" w:rsidRPr="00AF5591" w:rsidRDefault="00467E4E" w:rsidP="00286F35">
            <w:r w:rsidRPr="00AF5591">
              <w:rPr>
                <w:rFonts w:hint="eastAsia"/>
              </w:rPr>
              <w:t>一般纳税人资格证明</w:t>
            </w:r>
            <w:r w:rsidRPr="00AF5591">
              <w:rPr>
                <w:rFonts w:hint="eastAsia"/>
              </w:rPr>
              <w:t xml:space="preserve">  (</w:t>
            </w:r>
            <w:r w:rsidRPr="00AF5591">
              <w:rPr>
                <w:rFonts w:hint="eastAsia"/>
              </w:rPr>
              <w:t>录入号码</w:t>
            </w:r>
            <w:r w:rsidRPr="00AF5591">
              <w:rPr>
                <w:rFonts w:hint="eastAsia"/>
              </w:rPr>
              <w:t xml:space="preserve"> + </w:t>
            </w:r>
            <w:r w:rsidRPr="00AF5591">
              <w:rPr>
                <w:rFonts w:hint="eastAsia"/>
              </w:rPr>
              <w:t>上</w:t>
            </w:r>
            <w:proofErr w:type="gramStart"/>
            <w:r w:rsidRPr="00AF5591">
              <w:rPr>
                <w:rFonts w:hint="eastAsia"/>
              </w:rPr>
              <w:t>传图片</w:t>
            </w:r>
            <w:proofErr w:type="gramEnd"/>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tcPr>
          <w:p w:rsidR="00467E4E" w:rsidRDefault="00467E4E" w:rsidP="00901D9A">
            <w:pPr>
              <w:jc w:val="center"/>
            </w:pPr>
            <w:r w:rsidRPr="005A62A0">
              <w:rPr>
                <w:rFonts w:ascii="宋体" w:eastAsia="宋体" w:hAnsi="宋体" w:hint="eastAsia"/>
                <w:highlight w:val="red"/>
              </w:rPr>
              <w:t>Ⅹ</w:t>
            </w:r>
          </w:p>
        </w:tc>
      </w:tr>
      <w:tr w:rsidR="00467E4E" w:rsidTr="00467E4E">
        <w:trPr>
          <w:trHeight w:val="300"/>
        </w:trPr>
        <w:tc>
          <w:tcPr>
            <w:tcW w:w="7736" w:type="dxa"/>
          </w:tcPr>
          <w:p w:rsidR="00467E4E" w:rsidRPr="00AF5591" w:rsidRDefault="00467E4E" w:rsidP="00286F35">
            <w:r w:rsidRPr="00AF5591">
              <w:rPr>
                <w:rFonts w:hint="eastAsia"/>
              </w:rPr>
              <w:t>*</w:t>
            </w:r>
            <w:r w:rsidRPr="00AF5591">
              <w:rPr>
                <w:rFonts w:hint="eastAsia"/>
              </w:rPr>
              <w:t>开户许可证号</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tcPr>
          <w:p w:rsidR="00467E4E" w:rsidRDefault="00467E4E" w:rsidP="00901D9A">
            <w:pPr>
              <w:jc w:val="center"/>
            </w:pPr>
            <w:r w:rsidRPr="005A62A0">
              <w:rPr>
                <w:rFonts w:ascii="宋体" w:eastAsia="宋体" w:hAnsi="宋体" w:hint="eastAsia"/>
                <w:highlight w:val="red"/>
              </w:rPr>
              <w:t>Ⅹ</w:t>
            </w:r>
          </w:p>
        </w:tc>
      </w:tr>
      <w:tr w:rsidR="00467E4E" w:rsidTr="00467E4E">
        <w:trPr>
          <w:trHeight w:val="315"/>
        </w:trPr>
        <w:tc>
          <w:tcPr>
            <w:tcW w:w="7736" w:type="dxa"/>
          </w:tcPr>
          <w:p w:rsidR="00467E4E" w:rsidRPr="00AF5591" w:rsidRDefault="00467E4E" w:rsidP="00286F35">
            <w:r w:rsidRPr="00AF5591">
              <w:rPr>
                <w:rFonts w:hint="eastAsia"/>
              </w:rPr>
              <w:t>*</w:t>
            </w:r>
            <w:r>
              <w:rPr>
                <w:rFonts w:hint="eastAsia"/>
              </w:rPr>
              <w:t>法定代表人姓名：</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tcPr>
          <w:p w:rsidR="00467E4E" w:rsidRDefault="00467E4E" w:rsidP="00901D9A">
            <w:pPr>
              <w:jc w:val="center"/>
            </w:pPr>
            <w:r w:rsidRPr="005A62A0">
              <w:rPr>
                <w:rFonts w:ascii="宋体" w:eastAsia="宋体" w:hAnsi="宋体" w:hint="eastAsia"/>
                <w:highlight w:val="red"/>
              </w:rPr>
              <w:t>Ⅹ</w:t>
            </w:r>
          </w:p>
        </w:tc>
      </w:tr>
      <w:tr w:rsidR="00467E4E" w:rsidTr="00467E4E">
        <w:trPr>
          <w:trHeight w:val="285"/>
        </w:trPr>
        <w:tc>
          <w:tcPr>
            <w:tcW w:w="7736" w:type="dxa"/>
          </w:tcPr>
          <w:p w:rsidR="00467E4E" w:rsidRPr="00AF5591" w:rsidRDefault="00467E4E" w:rsidP="00286F35">
            <w:r w:rsidRPr="00AF5591">
              <w:rPr>
                <w:rFonts w:hint="eastAsia"/>
              </w:rPr>
              <w:t>*</w:t>
            </w:r>
            <w:r>
              <w:rPr>
                <w:rFonts w:hint="eastAsia"/>
              </w:rPr>
              <w:t>法定代表人身份证：</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tcPr>
          <w:p w:rsidR="00467E4E" w:rsidRDefault="00467E4E" w:rsidP="00901D9A">
            <w:pPr>
              <w:jc w:val="center"/>
            </w:pPr>
            <w:r w:rsidRPr="005A62A0">
              <w:rPr>
                <w:rFonts w:ascii="宋体" w:eastAsia="宋体" w:hAnsi="宋体" w:hint="eastAsia"/>
                <w:highlight w:val="red"/>
              </w:rPr>
              <w:t>Ⅹ</w:t>
            </w:r>
          </w:p>
        </w:tc>
      </w:tr>
      <w:tr w:rsidR="00467E4E" w:rsidTr="00467E4E">
        <w:trPr>
          <w:trHeight w:val="285"/>
        </w:trPr>
        <w:tc>
          <w:tcPr>
            <w:tcW w:w="7736" w:type="dxa"/>
          </w:tcPr>
          <w:p w:rsidR="00467E4E" w:rsidRPr="00AF5591" w:rsidRDefault="00467E4E" w:rsidP="00286F35">
            <w:r w:rsidRPr="00AF5591">
              <w:rPr>
                <w:rFonts w:hint="eastAsia"/>
              </w:rPr>
              <w:t>*</w:t>
            </w:r>
            <w:r>
              <w:rPr>
                <w:rFonts w:hint="eastAsia"/>
              </w:rPr>
              <w:t>法定代表人授权书：</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tcPr>
          <w:p w:rsidR="00467E4E" w:rsidRDefault="00467E4E" w:rsidP="00901D9A">
            <w:pPr>
              <w:jc w:val="center"/>
            </w:pPr>
            <w:r w:rsidRPr="005A62A0">
              <w:rPr>
                <w:rFonts w:ascii="宋体" w:eastAsia="宋体" w:hAnsi="宋体" w:hint="eastAsia"/>
                <w:highlight w:val="red"/>
              </w:rPr>
              <w:t>Ⅹ</w:t>
            </w:r>
          </w:p>
        </w:tc>
      </w:tr>
      <w:tr w:rsidR="00467E4E" w:rsidTr="00467E4E">
        <w:trPr>
          <w:trHeight w:val="255"/>
        </w:trPr>
        <w:tc>
          <w:tcPr>
            <w:tcW w:w="7736" w:type="dxa"/>
          </w:tcPr>
          <w:p w:rsidR="00467E4E" w:rsidRPr="00AF5591" w:rsidRDefault="00467E4E" w:rsidP="00286F35">
            <w:r w:rsidRPr="00AF5591">
              <w:rPr>
                <w:rFonts w:hint="eastAsia"/>
              </w:rPr>
              <w:t>* *</w:t>
            </w:r>
            <w:r w:rsidR="001A5933">
              <w:rPr>
                <w:rFonts w:hint="eastAsia"/>
              </w:rPr>
              <w:t>交易方</w:t>
            </w:r>
            <w:r>
              <w:rPr>
                <w:rFonts w:hint="eastAsia"/>
              </w:rPr>
              <w:t>联系</w:t>
            </w:r>
            <w:r w:rsidRPr="00AF5591">
              <w:rPr>
                <w:rFonts w:hint="eastAsia"/>
              </w:rPr>
              <w:t>电话</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r w:rsidRPr="00F91771">
              <w:rPr>
                <w:rFonts w:asciiTheme="minorEastAsia" w:hAnsiTheme="minorEastAsia" w:hint="eastAsia"/>
                <w:highlight w:val="green"/>
              </w:rPr>
              <w:t>√</w:t>
            </w: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vAlign w:val="center"/>
          </w:tcPr>
          <w:p w:rsidR="00467E4E" w:rsidRPr="00286F35" w:rsidRDefault="00467E4E" w:rsidP="00A4031B">
            <w:pPr>
              <w:jc w:val="center"/>
            </w:pPr>
            <w:r w:rsidRPr="00F91771">
              <w:rPr>
                <w:rFonts w:asciiTheme="minorEastAsia" w:hAnsiTheme="minorEastAsia" w:hint="eastAsia"/>
                <w:highlight w:val="green"/>
              </w:rPr>
              <w:t>√</w:t>
            </w:r>
          </w:p>
        </w:tc>
      </w:tr>
      <w:tr w:rsidR="00467E4E" w:rsidTr="00467E4E">
        <w:trPr>
          <w:trHeight w:val="285"/>
        </w:trPr>
        <w:tc>
          <w:tcPr>
            <w:tcW w:w="7736" w:type="dxa"/>
          </w:tcPr>
          <w:p w:rsidR="00467E4E" w:rsidRPr="00AF5591" w:rsidRDefault="00467E4E" w:rsidP="00286F35">
            <w:r w:rsidRPr="00AF5591">
              <w:rPr>
                <w:rFonts w:hint="eastAsia"/>
              </w:rPr>
              <w:t>*</w:t>
            </w:r>
            <w:r w:rsidRPr="00AF5591">
              <w:rPr>
                <w:rFonts w:hint="eastAsia"/>
              </w:rPr>
              <w:t>所属区域</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r w:rsidRPr="00F91771">
              <w:rPr>
                <w:rFonts w:asciiTheme="minorEastAsia" w:hAnsiTheme="minorEastAsia" w:hint="eastAsia"/>
                <w:highlight w:val="green"/>
              </w:rPr>
              <w:t>√</w:t>
            </w: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vAlign w:val="center"/>
          </w:tcPr>
          <w:p w:rsidR="00467E4E" w:rsidRPr="00286F35" w:rsidRDefault="00467E4E" w:rsidP="00A4031B">
            <w:pPr>
              <w:jc w:val="center"/>
            </w:pPr>
            <w:r w:rsidRPr="005A62A0">
              <w:rPr>
                <w:rFonts w:ascii="宋体" w:eastAsia="宋体" w:hAnsi="宋体" w:hint="eastAsia"/>
                <w:highlight w:val="red"/>
              </w:rPr>
              <w:t>Ⅹ</w:t>
            </w:r>
          </w:p>
        </w:tc>
      </w:tr>
      <w:tr w:rsidR="00467E4E" w:rsidTr="00467E4E">
        <w:trPr>
          <w:trHeight w:val="225"/>
        </w:trPr>
        <w:tc>
          <w:tcPr>
            <w:tcW w:w="7736" w:type="dxa"/>
          </w:tcPr>
          <w:p w:rsidR="00467E4E" w:rsidRPr="00AF5591" w:rsidRDefault="00467E4E" w:rsidP="00286F35">
            <w:r w:rsidRPr="00AF5591">
              <w:rPr>
                <w:rFonts w:hint="eastAsia"/>
              </w:rPr>
              <w:t>*</w:t>
            </w:r>
            <w:r w:rsidRPr="00AF5591">
              <w:rPr>
                <w:rFonts w:hint="eastAsia"/>
              </w:rPr>
              <w:t>详细地址</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r w:rsidRPr="00F91771">
              <w:rPr>
                <w:rFonts w:asciiTheme="minorEastAsia" w:hAnsiTheme="minorEastAsia" w:hint="eastAsia"/>
                <w:highlight w:val="green"/>
              </w:rPr>
              <w:t>√</w:t>
            </w: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vAlign w:val="center"/>
          </w:tcPr>
          <w:p w:rsidR="00467E4E" w:rsidRPr="00286F35" w:rsidRDefault="00467E4E" w:rsidP="00A4031B">
            <w:pPr>
              <w:jc w:val="center"/>
            </w:pPr>
            <w:r w:rsidRPr="00F91771">
              <w:rPr>
                <w:rFonts w:asciiTheme="minorEastAsia" w:hAnsiTheme="minorEastAsia" w:hint="eastAsia"/>
                <w:highlight w:val="green"/>
              </w:rPr>
              <w:t>√</w:t>
            </w:r>
          </w:p>
        </w:tc>
      </w:tr>
      <w:tr w:rsidR="00467E4E" w:rsidTr="00467E4E">
        <w:trPr>
          <w:trHeight w:val="285"/>
        </w:trPr>
        <w:tc>
          <w:tcPr>
            <w:tcW w:w="7736" w:type="dxa"/>
          </w:tcPr>
          <w:p w:rsidR="00467E4E" w:rsidRPr="00AF5591" w:rsidRDefault="00467E4E" w:rsidP="00286F35">
            <w:r w:rsidRPr="00AF5591">
              <w:rPr>
                <w:rFonts w:hint="eastAsia"/>
              </w:rPr>
              <w:t>*</w:t>
            </w:r>
            <w:r w:rsidRPr="00AF5591">
              <w:rPr>
                <w:rFonts w:hint="eastAsia"/>
              </w:rPr>
              <w:t>联系人姓名</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r w:rsidRPr="00F91771">
              <w:rPr>
                <w:rFonts w:asciiTheme="minorEastAsia" w:hAnsiTheme="minorEastAsia" w:hint="eastAsia"/>
                <w:highlight w:val="green"/>
              </w:rPr>
              <w:t>√</w:t>
            </w: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vAlign w:val="center"/>
          </w:tcPr>
          <w:p w:rsidR="00467E4E" w:rsidRPr="00286F35" w:rsidRDefault="00467E4E" w:rsidP="00A4031B">
            <w:pPr>
              <w:jc w:val="center"/>
            </w:pPr>
            <w:r w:rsidRPr="00F91771">
              <w:rPr>
                <w:rFonts w:asciiTheme="minorEastAsia" w:hAnsiTheme="minorEastAsia" w:hint="eastAsia"/>
                <w:highlight w:val="green"/>
              </w:rPr>
              <w:t>√</w:t>
            </w:r>
          </w:p>
        </w:tc>
      </w:tr>
      <w:tr w:rsidR="00467E4E" w:rsidTr="00467E4E">
        <w:trPr>
          <w:trHeight w:val="285"/>
        </w:trPr>
        <w:tc>
          <w:tcPr>
            <w:tcW w:w="7736" w:type="dxa"/>
          </w:tcPr>
          <w:p w:rsidR="00467E4E" w:rsidRPr="00AF5591" w:rsidRDefault="00467E4E" w:rsidP="00286F35">
            <w:r w:rsidRPr="00AF5591">
              <w:rPr>
                <w:rFonts w:hint="eastAsia"/>
              </w:rPr>
              <w:t>*</w:t>
            </w:r>
            <w:r>
              <w:rPr>
                <w:rFonts w:hint="eastAsia"/>
              </w:rPr>
              <w:t>联系人</w:t>
            </w:r>
            <w:r w:rsidRPr="00AF5591">
              <w:rPr>
                <w:rFonts w:hint="eastAsia"/>
              </w:rPr>
              <w:t>手机号</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r w:rsidRPr="00F91771">
              <w:rPr>
                <w:rFonts w:asciiTheme="minorEastAsia" w:hAnsiTheme="minorEastAsia" w:hint="eastAsia"/>
                <w:highlight w:val="green"/>
              </w:rPr>
              <w:t>√</w:t>
            </w: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vAlign w:val="center"/>
          </w:tcPr>
          <w:p w:rsidR="00467E4E" w:rsidRPr="00286F35" w:rsidRDefault="00467E4E" w:rsidP="00A4031B">
            <w:pPr>
              <w:jc w:val="center"/>
            </w:pPr>
            <w:r w:rsidRPr="00F91771">
              <w:rPr>
                <w:rFonts w:asciiTheme="minorEastAsia" w:hAnsiTheme="minorEastAsia" w:hint="eastAsia"/>
                <w:highlight w:val="green"/>
              </w:rPr>
              <w:t>√</w:t>
            </w:r>
          </w:p>
        </w:tc>
      </w:tr>
      <w:tr w:rsidR="00467E4E" w:rsidTr="00467E4E">
        <w:trPr>
          <w:trHeight w:val="300"/>
        </w:trPr>
        <w:tc>
          <w:tcPr>
            <w:tcW w:w="7736" w:type="dxa"/>
          </w:tcPr>
          <w:p w:rsidR="00467E4E" w:rsidRPr="00AF5591" w:rsidRDefault="00467E4E" w:rsidP="00286F35">
            <w:r w:rsidRPr="00AF5591">
              <w:rPr>
                <w:rFonts w:hint="eastAsia"/>
              </w:rPr>
              <w:t>*</w:t>
            </w:r>
            <w:r w:rsidRPr="00AF5591">
              <w:rPr>
                <w:rFonts w:hint="eastAsia"/>
              </w:rPr>
              <w:t>开户银行：</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r w:rsidRPr="00F91771">
              <w:rPr>
                <w:rFonts w:asciiTheme="minorEastAsia" w:hAnsiTheme="minorEastAsia" w:hint="eastAsia"/>
                <w:highlight w:val="green"/>
              </w:rPr>
              <w:t>√</w:t>
            </w: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vAlign w:val="center"/>
          </w:tcPr>
          <w:p w:rsidR="00467E4E" w:rsidRPr="00286F35" w:rsidRDefault="00467E4E" w:rsidP="00A4031B">
            <w:pPr>
              <w:jc w:val="center"/>
            </w:pPr>
            <w:r w:rsidRPr="005A62A0">
              <w:rPr>
                <w:rFonts w:ascii="宋体" w:eastAsia="宋体" w:hAnsi="宋体" w:hint="eastAsia"/>
                <w:highlight w:val="red"/>
              </w:rPr>
              <w:t>Ⅹ</w:t>
            </w:r>
          </w:p>
        </w:tc>
      </w:tr>
      <w:tr w:rsidR="00467E4E" w:rsidTr="00467E4E">
        <w:trPr>
          <w:trHeight w:val="240"/>
        </w:trPr>
        <w:tc>
          <w:tcPr>
            <w:tcW w:w="7736" w:type="dxa"/>
          </w:tcPr>
          <w:p w:rsidR="00467E4E" w:rsidRPr="00AF5591" w:rsidRDefault="00467E4E" w:rsidP="00286F35">
            <w:r w:rsidRPr="00AF5591">
              <w:rPr>
                <w:rFonts w:hint="eastAsia"/>
              </w:rPr>
              <w:t>*</w:t>
            </w:r>
            <w:r w:rsidRPr="00AF5591">
              <w:rPr>
                <w:rFonts w:hint="eastAsia"/>
              </w:rPr>
              <w:t>银行账号</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A4031B">
            <w:pPr>
              <w:jc w:val="center"/>
              <w:rPr>
                <w:rFonts w:asciiTheme="minorEastAsia" w:hAnsiTheme="minorEastAsia"/>
                <w:highlight w:val="green"/>
              </w:rPr>
            </w:pPr>
          </w:p>
        </w:tc>
        <w:tc>
          <w:tcPr>
            <w:tcW w:w="1082" w:type="dxa"/>
            <w:vAlign w:val="center"/>
          </w:tcPr>
          <w:p w:rsidR="00467E4E" w:rsidRPr="00F91771" w:rsidRDefault="00467E4E" w:rsidP="00A4031B">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A4031B">
            <w:pPr>
              <w:jc w:val="center"/>
            </w:pPr>
            <w:r w:rsidRPr="00F91771">
              <w:rPr>
                <w:rFonts w:asciiTheme="minorEastAsia" w:hAnsiTheme="minorEastAsia" w:hint="eastAsia"/>
                <w:highlight w:val="green"/>
              </w:rPr>
              <w:t>√</w:t>
            </w:r>
          </w:p>
        </w:tc>
        <w:tc>
          <w:tcPr>
            <w:tcW w:w="1605" w:type="dxa"/>
          </w:tcPr>
          <w:p w:rsidR="00467E4E" w:rsidRPr="00F91771" w:rsidRDefault="00467E4E" w:rsidP="00C77B6A">
            <w:pPr>
              <w:jc w:val="center"/>
              <w:rPr>
                <w:highlight w:val="green"/>
              </w:rPr>
            </w:pPr>
            <w:r w:rsidRPr="00F91771">
              <w:rPr>
                <w:rFonts w:asciiTheme="minorEastAsia" w:hAnsiTheme="minorEastAsia" w:hint="eastAsia"/>
                <w:highlight w:val="green"/>
              </w:rPr>
              <w:t>√</w:t>
            </w:r>
          </w:p>
        </w:tc>
        <w:tc>
          <w:tcPr>
            <w:tcW w:w="1605" w:type="dxa"/>
            <w:vAlign w:val="center"/>
          </w:tcPr>
          <w:p w:rsidR="00467E4E" w:rsidRPr="00286F35" w:rsidRDefault="00467E4E" w:rsidP="00A4031B">
            <w:pPr>
              <w:jc w:val="center"/>
            </w:pPr>
            <w:r w:rsidRPr="005A62A0">
              <w:rPr>
                <w:rFonts w:ascii="宋体" w:eastAsia="宋体" w:hAnsi="宋体" w:hint="eastAsia"/>
                <w:highlight w:val="red"/>
              </w:rPr>
              <w:t>Ⅹ</w:t>
            </w:r>
          </w:p>
        </w:tc>
      </w:tr>
      <w:tr w:rsidR="00467E4E" w:rsidTr="00467E4E">
        <w:trPr>
          <w:trHeight w:val="285"/>
        </w:trPr>
        <w:tc>
          <w:tcPr>
            <w:tcW w:w="7736" w:type="dxa"/>
          </w:tcPr>
          <w:p w:rsidR="00467E4E" w:rsidRDefault="00467E4E" w:rsidP="00286F35">
            <w:r>
              <w:rPr>
                <w:rFonts w:hint="eastAsia"/>
              </w:rPr>
              <w:t>平台管理</w:t>
            </w:r>
            <w:r w:rsidRPr="00AF5591">
              <w:rPr>
                <w:rFonts w:hint="eastAsia"/>
              </w:rPr>
              <w:t>机构</w:t>
            </w:r>
            <w:r>
              <w:rPr>
                <w:rFonts w:hint="eastAsia"/>
              </w:rPr>
              <w:t>：</w:t>
            </w:r>
            <w:r>
              <w:rPr>
                <w:rFonts w:hint="eastAsia"/>
              </w:rPr>
              <w:t xml:space="preserve">  </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F91771">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467E4E" w:rsidRPr="00F91771" w:rsidRDefault="00467E4E" w:rsidP="00F91771">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F91771">
            <w:pPr>
              <w:jc w:val="center"/>
            </w:pPr>
            <w:r w:rsidRPr="00F91771">
              <w:rPr>
                <w:rFonts w:asciiTheme="minorEastAsia" w:hAnsiTheme="minorEastAsia" w:hint="eastAsia"/>
                <w:highlight w:val="green"/>
              </w:rPr>
              <w:t>√</w:t>
            </w:r>
          </w:p>
        </w:tc>
        <w:tc>
          <w:tcPr>
            <w:tcW w:w="1605" w:type="dxa"/>
            <w:vAlign w:val="center"/>
          </w:tcPr>
          <w:p w:rsidR="00467E4E" w:rsidRPr="00F91771" w:rsidRDefault="00467E4E" w:rsidP="00F91771">
            <w:pPr>
              <w:jc w:val="center"/>
              <w:rPr>
                <w:highlight w:val="green"/>
              </w:rPr>
            </w:pPr>
            <w:r w:rsidRPr="00F91771">
              <w:rPr>
                <w:rFonts w:asciiTheme="minorEastAsia" w:hAnsiTheme="minorEastAsia" w:hint="eastAsia"/>
                <w:highlight w:val="green"/>
              </w:rPr>
              <w:t>√</w:t>
            </w:r>
          </w:p>
        </w:tc>
        <w:tc>
          <w:tcPr>
            <w:tcW w:w="1605" w:type="dxa"/>
            <w:vAlign w:val="center"/>
          </w:tcPr>
          <w:p w:rsidR="00467E4E" w:rsidRPr="00286F35" w:rsidRDefault="00467E4E" w:rsidP="00F91771">
            <w:pPr>
              <w:jc w:val="center"/>
            </w:pPr>
            <w:r w:rsidRPr="005A62A0">
              <w:rPr>
                <w:rFonts w:ascii="宋体" w:eastAsia="宋体" w:hAnsi="宋体" w:hint="eastAsia"/>
                <w:highlight w:val="red"/>
              </w:rPr>
              <w:t>Ⅹ</w:t>
            </w:r>
          </w:p>
        </w:tc>
      </w:tr>
      <w:tr w:rsidR="00467E4E" w:rsidTr="00467E4E">
        <w:trPr>
          <w:trHeight w:val="285"/>
        </w:trPr>
        <w:tc>
          <w:tcPr>
            <w:tcW w:w="7736" w:type="dxa"/>
          </w:tcPr>
          <w:p w:rsidR="00467E4E" w:rsidRDefault="00467E4E" w:rsidP="00286F35">
            <w:r w:rsidRPr="00AF5591">
              <w:rPr>
                <w:rFonts w:hint="eastAsia"/>
              </w:rPr>
              <w:t>*</w:t>
            </w:r>
            <w:r w:rsidRPr="00AF5591">
              <w:rPr>
                <w:rFonts w:hint="eastAsia"/>
              </w:rPr>
              <w:t>您的经纪人</w:t>
            </w:r>
            <w:r>
              <w:rPr>
                <w:rFonts w:hint="eastAsia"/>
              </w:rPr>
              <w:t>资格证书编号</w:t>
            </w:r>
            <w:r w:rsidRPr="00AF5591">
              <w:rPr>
                <w:rFonts w:hint="eastAsia"/>
              </w:rPr>
              <w:t>：</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F91771">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467E4E" w:rsidRPr="00F91771" w:rsidRDefault="00467E4E" w:rsidP="00F91771">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F91771">
            <w:pPr>
              <w:jc w:val="center"/>
            </w:pPr>
            <w:r w:rsidRPr="00F91771">
              <w:rPr>
                <w:rFonts w:asciiTheme="minorEastAsia" w:hAnsiTheme="minorEastAsia" w:hint="eastAsia"/>
                <w:highlight w:val="green"/>
              </w:rPr>
              <w:t>√</w:t>
            </w:r>
          </w:p>
        </w:tc>
        <w:tc>
          <w:tcPr>
            <w:tcW w:w="1605" w:type="dxa"/>
            <w:vAlign w:val="center"/>
          </w:tcPr>
          <w:p w:rsidR="00467E4E" w:rsidRPr="00F91771" w:rsidRDefault="00467E4E" w:rsidP="00F91771">
            <w:pPr>
              <w:jc w:val="center"/>
              <w:rPr>
                <w:highlight w:val="green"/>
              </w:rPr>
            </w:pPr>
            <w:r w:rsidRPr="00F91771">
              <w:rPr>
                <w:rFonts w:asciiTheme="minorEastAsia" w:hAnsiTheme="minorEastAsia" w:hint="eastAsia"/>
                <w:highlight w:val="green"/>
              </w:rPr>
              <w:t>√</w:t>
            </w:r>
          </w:p>
        </w:tc>
        <w:tc>
          <w:tcPr>
            <w:tcW w:w="1605" w:type="dxa"/>
            <w:vAlign w:val="center"/>
          </w:tcPr>
          <w:p w:rsidR="00467E4E" w:rsidRPr="00286F35" w:rsidRDefault="00467E4E" w:rsidP="00F91771">
            <w:pPr>
              <w:jc w:val="center"/>
            </w:pPr>
            <w:r w:rsidRPr="005A62A0">
              <w:rPr>
                <w:rFonts w:ascii="宋体" w:eastAsia="宋体" w:hAnsi="宋体" w:hint="eastAsia"/>
                <w:highlight w:val="red"/>
              </w:rPr>
              <w:t>Ⅹ</w:t>
            </w:r>
          </w:p>
        </w:tc>
      </w:tr>
      <w:tr w:rsidR="00467E4E" w:rsidTr="00467E4E">
        <w:trPr>
          <w:trHeight w:val="315"/>
        </w:trPr>
        <w:tc>
          <w:tcPr>
            <w:tcW w:w="7736" w:type="dxa"/>
          </w:tcPr>
          <w:p w:rsidR="00467E4E" w:rsidRPr="00AF5591" w:rsidRDefault="00467E4E" w:rsidP="00286F35">
            <w:r w:rsidRPr="00AF5591">
              <w:rPr>
                <w:rFonts w:hint="eastAsia"/>
              </w:rPr>
              <w:t>*</w:t>
            </w:r>
            <w:r w:rsidRPr="00AF5591">
              <w:rPr>
                <w:rFonts w:hint="eastAsia"/>
              </w:rPr>
              <w:t>您的经纪人</w:t>
            </w:r>
            <w:r>
              <w:rPr>
                <w:rFonts w:hint="eastAsia"/>
              </w:rPr>
              <w:t>名称</w:t>
            </w:r>
            <w:r w:rsidRPr="00AF5591">
              <w:rPr>
                <w:rFonts w:hint="eastAsia"/>
              </w:rPr>
              <w:t>：</w:t>
            </w:r>
            <w:r w:rsidRPr="00AF5591">
              <w:rPr>
                <w:rFonts w:hint="eastAsia"/>
              </w:rPr>
              <w:t>(</w:t>
            </w:r>
            <w:r>
              <w:rPr>
                <w:rFonts w:hint="eastAsia"/>
              </w:rPr>
              <w:t>自动带出</w:t>
            </w:r>
            <w:r w:rsidRPr="00AF5591">
              <w:rPr>
                <w:rFonts w:hint="eastAsia"/>
              </w:rPr>
              <w:t>)</w:t>
            </w:r>
            <w:r w:rsidRPr="00D51C70">
              <w:rPr>
                <w:rFonts w:hint="eastAsia"/>
              </w:rPr>
              <w:t xml:space="preserve"> </w:t>
            </w:r>
            <w:r>
              <w:rPr>
                <w:rFonts w:hint="eastAsia"/>
              </w:rPr>
              <w:t>单位名称</w:t>
            </w:r>
            <w:r>
              <w:rPr>
                <w:rFonts w:hint="eastAsia"/>
              </w:rPr>
              <w:t>/</w:t>
            </w:r>
            <w:r>
              <w:rPr>
                <w:rFonts w:hint="eastAsia"/>
              </w:rPr>
              <w:t>自然人姓名</w:t>
            </w:r>
          </w:p>
        </w:tc>
        <w:tc>
          <w:tcPr>
            <w:tcW w:w="1064" w:type="dxa"/>
          </w:tcPr>
          <w:p w:rsidR="00467E4E" w:rsidRPr="00F91771" w:rsidRDefault="00467E4E" w:rsidP="00F91771">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467E4E" w:rsidRPr="00F91771" w:rsidRDefault="00467E4E" w:rsidP="00F91771">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F91771">
            <w:pPr>
              <w:jc w:val="center"/>
            </w:pPr>
            <w:r w:rsidRPr="00F91771">
              <w:rPr>
                <w:rFonts w:asciiTheme="minorEastAsia" w:hAnsiTheme="minorEastAsia" w:hint="eastAsia"/>
                <w:highlight w:val="green"/>
              </w:rPr>
              <w:t>√</w:t>
            </w:r>
          </w:p>
        </w:tc>
        <w:tc>
          <w:tcPr>
            <w:tcW w:w="1605" w:type="dxa"/>
            <w:vAlign w:val="center"/>
          </w:tcPr>
          <w:p w:rsidR="00467E4E" w:rsidRPr="00F91771" w:rsidRDefault="00467E4E" w:rsidP="00F91771">
            <w:pPr>
              <w:jc w:val="center"/>
              <w:rPr>
                <w:highlight w:val="green"/>
              </w:rPr>
            </w:pPr>
            <w:r w:rsidRPr="00F91771">
              <w:rPr>
                <w:rFonts w:asciiTheme="minorEastAsia" w:hAnsiTheme="minorEastAsia" w:hint="eastAsia"/>
                <w:highlight w:val="green"/>
              </w:rPr>
              <w:t>√</w:t>
            </w:r>
          </w:p>
        </w:tc>
        <w:tc>
          <w:tcPr>
            <w:tcW w:w="1605" w:type="dxa"/>
            <w:vAlign w:val="center"/>
          </w:tcPr>
          <w:p w:rsidR="00467E4E" w:rsidRPr="00286F35" w:rsidRDefault="00467E4E" w:rsidP="00F91771">
            <w:pPr>
              <w:jc w:val="center"/>
            </w:pPr>
            <w:r w:rsidRPr="005A62A0">
              <w:rPr>
                <w:rFonts w:ascii="宋体" w:eastAsia="宋体" w:hAnsi="宋体" w:hint="eastAsia"/>
                <w:highlight w:val="red"/>
              </w:rPr>
              <w:t>Ⅹ</w:t>
            </w:r>
          </w:p>
        </w:tc>
      </w:tr>
      <w:tr w:rsidR="00467E4E" w:rsidTr="00467E4E">
        <w:trPr>
          <w:trHeight w:val="424"/>
        </w:trPr>
        <w:tc>
          <w:tcPr>
            <w:tcW w:w="7736" w:type="dxa"/>
          </w:tcPr>
          <w:p w:rsidR="00467E4E" w:rsidRPr="00AF5591" w:rsidRDefault="00467E4E" w:rsidP="00D51E99">
            <w:r w:rsidRPr="00AF5591">
              <w:rPr>
                <w:rFonts w:hint="eastAsia"/>
              </w:rPr>
              <w:t>您的经纪人</w:t>
            </w:r>
            <w:r>
              <w:rPr>
                <w:rFonts w:hint="eastAsia"/>
              </w:rPr>
              <w:t>联系电话：</w:t>
            </w:r>
            <w:r w:rsidRPr="00AF5591">
              <w:rPr>
                <w:rFonts w:hint="eastAsia"/>
              </w:rPr>
              <w:t>(</w:t>
            </w:r>
            <w:r>
              <w:rPr>
                <w:rFonts w:hint="eastAsia"/>
              </w:rPr>
              <w:t>自动带出</w:t>
            </w:r>
            <w:r w:rsidRPr="00AF5591">
              <w:rPr>
                <w:rFonts w:hint="eastAsia"/>
              </w:rPr>
              <w:t>)</w:t>
            </w:r>
          </w:p>
        </w:tc>
        <w:tc>
          <w:tcPr>
            <w:tcW w:w="1064" w:type="dxa"/>
          </w:tcPr>
          <w:p w:rsidR="00467E4E" w:rsidRPr="00F91771" w:rsidRDefault="00467E4E" w:rsidP="00F91771">
            <w:pPr>
              <w:jc w:val="center"/>
              <w:rPr>
                <w:rFonts w:asciiTheme="minorEastAsia" w:hAnsiTheme="minorEastAsia"/>
                <w:highlight w:val="green"/>
              </w:rPr>
            </w:pPr>
            <w:r w:rsidRPr="004173BB">
              <w:rPr>
                <w:rFonts w:asciiTheme="minorEastAsia" w:hAnsiTheme="minorEastAsia" w:hint="eastAsia"/>
                <w:highlight w:val="green"/>
              </w:rPr>
              <w:t>√</w:t>
            </w:r>
          </w:p>
        </w:tc>
        <w:tc>
          <w:tcPr>
            <w:tcW w:w="1082" w:type="dxa"/>
            <w:vAlign w:val="center"/>
          </w:tcPr>
          <w:p w:rsidR="00467E4E" w:rsidRPr="00F91771" w:rsidRDefault="00467E4E" w:rsidP="00F91771">
            <w:pPr>
              <w:jc w:val="center"/>
              <w:rPr>
                <w:highlight w:val="green"/>
              </w:rPr>
            </w:pPr>
            <w:r w:rsidRPr="00F91771">
              <w:rPr>
                <w:rFonts w:asciiTheme="minorEastAsia" w:hAnsiTheme="minorEastAsia" w:hint="eastAsia"/>
                <w:highlight w:val="green"/>
              </w:rPr>
              <w:t>√</w:t>
            </w:r>
          </w:p>
        </w:tc>
        <w:tc>
          <w:tcPr>
            <w:tcW w:w="1082" w:type="dxa"/>
            <w:vAlign w:val="center"/>
          </w:tcPr>
          <w:p w:rsidR="00467E4E" w:rsidRPr="00286F35" w:rsidRDefault="00467E4E" w:rsidP="00F91771">
            <w:pPr>
              <w:jc w:val="center"/>
            </w:pPr>
            <w:r w:rsidRPr="00F91771">
              <w:rPr>
                <w:rFonts w:asciiTheme="minorEastAsia" w:hAnsiTheme="minorEastAsia" w:hint="eastAsia"/>
                <w:highlight w:val="green"/>
              </w:rPr>
              <w:t>√</w:t>
            </w:r>
          </w:p>
        </w:tc>
        <w:tc>
          <w:tcPr>
            <w:tcW w:w="1605" w:type="dxa"/>
            <w:vAlign w:val="center"/>
          </w:tcPr>
          <w:p w:rsidR="00467E4E" w:rsidRPr="00F91771" w:rsidRDefault="00467E4E" w:rsidP="00F91771">
            <w:pPr>
              <w:jc w:val="center"/>
              <w:rPr>
                <w:highlight w:val="green"/>
              </w:rPr>
            </w:pPr>
            <w:r w:rsidRPr="00F91771">
              <w:rPr>
                <w:rFonts w:asciiTheme="minorEastAsia" w:hAnsiTheme="minorEastAsia" w:hint="eastAsia"/>
                <w:highlight w:val="green"/>
              </w:rPr>
              <w:t>√</w:t>
            </w:r>
          </w:p>
        </w:tc>
        <w:tc>
          <w:tcPr>
            <w:tcW w:w="1605" w:type="dxa"/>
            <w:vAlign w:val="center"/>
          </w:tcPr>
          <w:p w:rsidR="00467E4E" w:rsidRPr="00286F35" w:rsidRDefault="00467E4E" w:rsidP="00F91771">
            <w:pPr>
              <w:jc w:val="center"/>
            </w:pPr>
            <w:r w:rsidRPr="005A62A0">
              <w:rPr>
                <w:rFonts w:ascii="宋体" w:eastAsia="宋体" w:hAnsi="宋体" w:hint="eastAsia"/>
                <w:highlight w:val="red"/>
              </w:rPr>
              <w:t>Ⅹ</w:t>
            </w:r>
          </w:p>
        </w:tc>
      </w:tr>
    </w:tbl>
    <w:p w:rsidR="00D51C70" w:rsidRPr="00DC6A49" w:rsidRDefault="00204B00" w:rsidP="00AF5591">
      <w:pPr>
        <w:rPr>
          <w:color w:val="FF0000"/>
        </w:rPr>
      </w:pPr>
      <w:r>
        <w:rPr>
          <w:rFonts w:hint="eastAsia"/>
        </w:rPr>
        <w:t>以上所有资料必填</w:t>
      </w:r>
      <w:r w:rsidR="00DC6A49">
        <w:rPr>
          <w:rFonts w:hint="eastAsia"/>
        </w:rPr>
        <w:t>。</w:t>
      </w:r>
      <w:r w:rsidR="00DC6A49" w:rsidRPr="00DC6A49">
        <w:rPr>
          <w:rFonts w:hint="eastAsia"/>
          <w:color w:val="FF0000"/>
        </w:rPr>
        <w:t>关于是否需要交易账户账号及第二层的业务操作密码设置、密码找回等待定。</w:t>
      </w:r>
    </w:p>
    <w:p w:rsidR="008A2121" w:rsidRDefault="008A2121">
      <w:pPr>
        <w:widowControl/>
        <w:jc w:val="left"/>
        <w:sectPr w:rsidR="008A2121" w:rsidSect="00C77B6A">
          <w:type w:val="continuous"/>
          <w:pgSz w:w="16838" w:h="11906" w:orient="landscape"/>
          <w:pgMar w:top="1135" w:right="1440" w:bottom="1135" w:left="1440" w:header="851" w:footer="992" w:gutter="0"/>
          <w:cols w:space="425"/>
          <w:docGrid w:type="linesAndChars" w:linePitch="312"/>
        </w:sectPr>
      </w:pPr>
      <w:r>
        <w:br w:type="page"/>
      </w:r>
    </w:p>
    <w:p w:rsidR="007E036C" w:rsidRDefault="007E036C" w:rsidP="007E036C">
      <w:pPr>
        <w:rPr>
          <w:color w:val="FF0000"/>
          <w:sz w:val="28"/>
          <w:szCs w:val="28"/>
        </w:rPr>
      </w:pPr>
      <w:r w:rsidRPr="0063520D">
        <w:rPr>
          <w:color w:val="FF0000"/>
          <w:sz w:val="28"/>
          <w:szCs w:val="28"/>
        </w:rPr>
        <w:lastRenderedPageBreak/>
        <w:t>M</w:t>
      </w:r>
      <w:r w:rsidRPr="0063520D">
        <w:rPr>
          <w:rFonts w:hint="eastAsia"/>
          <w:color w:val="FF0000"/>
          <w:sz w:val="28"/>
          <w:szCs w:val="28"/>
        </w:rPr>
        <w:t>000</w:t>
      </w:r>
      <w:r>
        <w:rPr>
          <w:rFonts w:hint="eastAsia"/>
          <w:color w:val="FF0000"/>
          <w:sz w:val="28"/>
          <w:szCs w:val="28"/>
        </w:rPr>
        <w:t>9</w:t>
      </w:r>
    </w:p>
    <w:p w:rsidR="008A2121" w:rsidRPr="00523FD0" w:rsidRDefault="007E036C" w:rsidP="007E036C">
      <w:pPr>
        <w:widowControl/>
        <w:jc w:val="center"/>
        <w:rPr>
          <w:b/>
        </w:rPr>
      </w:pPr>
      <w:proofErr w:type="gramStart"/>
      <w:r w:rsidRPr="00523FD0">
        <w:rPr>
          <w:rFonts w:hint="eastAsia"/>
          <w:b/>
        </w:rPr>
        <w:t>“清盘与操作”弹窗内容</w:t>
      </w:r>
      <w:proofErr w:type="gramEnd"/>
    </w:p>
    <w:p w:rsidR="007E036C" w:rsidRDefault="007E036C" w:rsidP="007E036C">
      <w:r>
        <w:rPr>
          <w:rFonts w:hint="eastAsia"/>
        </w:rPr>
        <w:t>电子购货合同编号</w:t>
      </w:r>
    </w:p>
    <w:p w:rsidR="007E036C" w:rsidRDefault="007E036C" w:rsidP="007E036C">
      <w:r>
        <w:rPr>
          <w:rFonts w:hint="eastAsia"/>
        </w:rPr>
        <w:t>电子购货合同结束日期</w:t>
      </w:r>
      <w:r>
        <w:rPr>
          <w:rFonts w:hint="eastAsia"/>
        </w:rPr>
        <w:tab/>
      </w:r>
      <w:r w:rsidR="003B0115">
        <w:rPr>
          <w:rFonts w:hint="eastAsia"/>
        </w:rPr>
        <w:t xml:space="preserve">                      </w:t>
      </w:r>
      <w:r>
        <w:rPr>
          <w:rFonts w:hint="eastAsia"/>
        </w:rPr>
        <w:t>争议</w:t>
      </w:r>
      <w:r w:rsidR="00FF76B7">
        <w:rPr>
          <w:rFonts w:hint="eastAsia"/>
        </w:rPr>
        <w:t>双方</w:t>
      </w:r>
      <w:r>
        <w:rPr>
          <w:rFonts w:hint="eastAsia"/>
        </w:rPr>
        <w:t>处理结果（</w:t>
      </w:r>
      <w:r w:rsidR="003B0115">
        <w:rPr>
          <w:rFonts w:hint="eastAsia"/>
        </w:rPr>
        <w:t>选择框：双方协议、法律文书</w:t>
      </w:r>
      <w:r>
        <w:rPr>
          <w:rFonts w:hint="eastAsia"/>
        </w:rPr>
        <w:t>）</w:t>
      </w:r>
    </w:p>
    <w:p w:rsidR="007C3F74" w:rsidRDefault="00567EFA" w:rsidP="00E0049B">
      <w:pPr>
        <w:ind w:left="5355" w:hangingChars="2550" w:hanging="5355"/>
      </w:pPr>
      <w:r>
        <w:rPr>
          <w:noProof/>
        </w:rPr>
        <w:pict>
          <v:rect id="_x0000_s1041" style="position:absolute;left:0;text-align:left;margin-left:90.3pt;margin-top:7.5pt;width:165pt;height:138pt;z-index:251663360">
            <v:textbox>
              <w:txbxContent>
                <w:p w:rsidR="007C3F74" w:rsidRDefault="007C3F74">
                  <w:r>
                    <w:rPr>
                      <w:rFonts w:hint="eastAsia"/>
                    </w:rPr>
                    <w:t>须知：</w:t>
                  </w:r>
                  <w:r>
                    <w:rPr>
                      <w:rFonts w:hint="eastAsia"/>
                    </w:rPr>
                    <w:t>1</w:t>
                  </w:r>
                  <w:r>
                    <w:rPr>
                      <w:rFonts w:hint="eastAsia"/>
                    </w:rPr>
                    <w:t>、买家的货款、卖家的履约保证金解冻之后</w:t>
                  </w:r>
                  <w:r w:rsidR="00AA2917">
                    <w:rPr>
                      <w:rFonts w:hint="eastAsia"/>
                    </w:rPr>
                    <w:t>按</w:t>
                  </w:r>
                  <w:r w:rsidR="002E7B46">
                    <w:rPr>
                      <w:rFonts w:hint="eastAsia"/>
                    </w:rPr>
                    <w:t>平台业务</w:t>
                  </w:r>
                  <w:r w:rsidR="00AA2917">
                    <w:rPr>
                      <w:rFonts w:hint="eastAsia"/>
                    </w:rPr>
                    <w:t>运营规定</w:t>
                  </w:r>
                  <w:r>
                    <w:rPr>
                      <w:rFonts w:hint="eastAsia"/>
                    </w:rPr>
                    <w:t>优先扣减</w:t>
                  </w:r>
                  <w:r w:rsidR="004A4088">
                    <w:rPr>
                      <w:rFonts w:hint="eastAsia"/>
                    </w:rPr>
                    <w:t>相关</w:t>
                  </w:r>
                  <w:r w:rsidR="002E7B46">
                    <w:rPr>
                      <w:rFonts w:hint="eastAsia"/>
                    </w:rPr>
                    <w:t>款项</w:t>
                  </w:r>
                  <w:r w:rsidR="004A4088">
                    <w:rPr>
                      <w:rFonts w:hint="eastAsia"/>
                    </w:rPr>
                    <w:t>后</w:t>
                  </w:r>
                  <w:r w:rsidR="00AA2917">
                    <w:rPr>
                      <w:rFonts w:hint="eastAsia"/>
                    </w:rPr>
                    <w:t>再</w:t>
                  </w:r>
                  <w:r w:rsidR="002E7B46">
                    <w:rPr>
                      <w:rFonts w:hint="eastAsia"/>
                    </w:rPr>
                    <w:t>进行争议处理款项的转付</w:t>
                  </w:r>
                  <w:r w:rsidR="004A4088">
                    <w:rPr>
                      <w:rFonts w:hint="eastAsia"/>
                    </w:rPr>
                    <w:t>；</w:t>
                  </w:r>
                  <w:r w:rsidR="004A4088">
                    <w:rPr>
                      <w:rFonts w:hint="eastAsia"/>
                    </w:rPr>
                    <w:t>2</w:t>
                  </w:r>
                  <w:r w:rsidR="004A4088">
                    <w:rPr>
                      <w:rFonts w:hint="eastAsia"/>
                    </w:rPr>
                    <w:t>、如果</w:t>
                  </w:r>
                  <w:r w:rsidR="002E7B46">
                    <w:rPr>
                      <w:rFonts w:hint="eastAsia"/>
                    </w:rPr>
                    <w:t>转付方</w:t>
                  </w:r>
                  <w:r w:rsidR="004A4088">
                    <w:rPr>
                      <w:rFonts w:hint="eastAsia"/>
                    </w:rPr>
                    <w:t>账</w:t>
                  </w:r>
                  <w:r w:rsidR="00AA2917">
                    <w:rPr>
                      <w:rFonts w:hint="eastAsia"/>
                    </w:rPr>
                    <w:t>户余额不足</w:t>
                  </w:r>
                  <w:r w:rsidR="004A4088">
                    <w:rPr>
                      <w:rFonts w:hint="eastAsia"/>
                    </w:rPr>
                    <w:t>双方争议处理确认</w:t>
                  </w:r>
                  <w:r w:rsidR="002E7B46">
                    <w:rPr>
                      <w:rFonts w:hint="eastAsia"/>
                    </w:rPr>
                    <w:t>的</w:t>
                  </w:r>
                  <w:r w:rsidR="004A4088">
                    <w:rPr>
                      <w:rFonts w:hint="eastAsia"/>
                    </w:rPr>
                    <w:t>金额，</w:t>
                  </w:r>
                  <w:r w:rsidR="002E7B46">
                    <w:rPr>
                      <w:rFonts w:hint="eastAsia"/>
                    </w:rPr>
                    <w:t>系统将只转付</w:t>
                  </w:r>
                  <w:r w:rsidR="004A4088">
                    <w:rPr>
                      <w:rFonts w:hint="eastAsia"/>
                    </w:rPr>
                    <w:t>账户内</w:t>
                  </w:r>
                  <w:r w:rsidR="00AA2917">
                    <w:rPr>
                      <w:rFonts w:hint="eastAsia"/>
                    </w:rPr>
                    <w:t>剩余</w:t>
                  </w:r>
                  <w:r w:rsidR="004A4088">
                    <w:rPr>
                      <w:rFonts w:hint="eastAsia"/>
                    </w:rPr>
                    <w:t>金额；不足部分双方自行解决</w:t>
                  </w:r>
                  <w:r w:rsidR="002E7B46">
                    <w:rPr>
                      <w:rFonts w:hint="eastAsia"/>
                    </w:rPr>
                    <w:t>，平台不再予以受理</w:t>
                  </w:r>
                  <w:r w:rsidR="00AA2917">
                    <w:rPr>
                      <w:rFonts w:hint="eastAsia"/>
                    </w:rPr>
                    <w:t>。</w:t>
                  </w:r>
                </w:p>
              </w:txbxContent>
            </v:textbox>
          </v:rect>
        </w:pict>
      </w:r>
      <w:r w:rsidR="007E036C">
        <w:rPr>
          <w:rFonts w:hint="eastAsia"/>
        </w:rPr>
        <w:t>商品名称</w:t>
      </w:r>
      <w:r w:rsidR="007E036C">
        <w:rPr>
          <w:rFonts w:hint="eastAsia"/>
        </w:rPr>
        <w:tab/>
      </w:r>
      <w:r w:rsidR="0057738F">
        <w:rPr>
          <w:rFonts w:hint="eastAsia"/>
        </w:rPr>
        <w:t xml:space="preserve">                                       **</w:t>
      </w:r>
      <w:r w:rsidR="0057738F">
        <w:rPr>
          <w:rFonts w:hint="eastAsia"/>
        </w:rPr>
        <w:t>卖家与</w:t>
      </w:r>
      <w:r w:rsidR="0057738F">
        <w:rPr>
          <w:rFonts w:hint="eastAsia"/>
        </w:rPr>
        <w:t>**</w:t>
      </w:r>
      <w:r w:rsidR="0057738F">
        <w:rPr>
          <w:rFonts w:hint="eastAsia"/>
        </w:rPr>
        <w:t>买家双方就</w:t>
      </w:r>
      <w:r w:rsidR="0057738F">
        <w:rPr>
          <w:rFonts w:hint="eastAsia"/>
        </w:rPr>
        <w:t>**</w:t>
      </w:r>
      <w:r w:rsidR="0057738F">
        <w:rPr>
          <w:rFonts w:hint="eastAsia"/>
        </w:rPr>
        <w:t>《电子购货合同》存在的所有争议已达成最终处理结果，现由</w:t>
      </w:r>
      <w:r w:rsidR="0057738F">
        <w:rPr>
          <w:rFonts w:hint="eastAsia"/>
        </w:rPr>
        <w:t>**</w:t>
      </w:r>
      <w:r w:rsidR="0057738F">
        <w:rPr>
          <w:rFonts w:hint="eastAsia"/>
        </w:rPr>
        <w:t>（买家卖家名称）上</w:t>
      </w:r>
      <w:proofErr w:type="gramStart"/>
      <w:r w:rsidR="0057738F">
        <w:rPr>
          <w:rFonts w:hint="eastAsia"/>
        </w:rPr>
        <w:t>传证明</w:t>
      </w:r>
      <w:proofErr w:type="gramEnd"/>
      <w:r w:rsidR="0057738F">
        <w:rPr>
          <w:rFonts w:hint="eastAsia"/>
        </w:rPr>
        <w:t>文件。</w:t>
      </w:r>
      <w:r w:rsidR="00E0049B">
        <w:rPr>
          <w:rFonts w:hint="eastAsia"/>
        </w:rPr>
        <w:t>请贵平台</w:t>
      </w:r>
      <w:proofErr w:type="gramStart"/>
      <w:r w:rsidR="00E0049B">
        <w:rPr>
          <w:rFonts w:hint="eastAsia"/>
        </w:rPr>
        <w:t>按证明</w:t>
      </w:r>
      <w:proofErr w:type="gramEnd"/>
      <w:r w:rsidR="00E0049B">
        <w:rPr>
          <w:rFonts w:hint="eastAsia"/>
        </w:rPr>
        <w:t>文件规定将</w:t>
      </w:r>
      <w:r w:rsidR="00523FD0">
        <w:rPr>
          <w:rFonts w:hint="eastAsia"/>
        </w:rPr>
        <w:t>（</w:t>
      </w:r>
      <w:r w:rsidR="00E0049B">
        <w:rPr>
          <w:rFonts w:hint="eastAsia"/>
        </w:rPr>
        <w:t>***</w:t>
      </w:r>
      <w:r w:rsidR="00523FD0">
        <w:rPr>
          <w:rFonts w:hint="eastAsia"/>
        </w:rPr>
        <w:t>）</w:t>
      </w:r>
      <w:r w:rsidR="00E0049B">
        <w:rPr>
          <w:rFonts w:hint="eastAsia"/>
        </w:rPr>
        <w:t>账户上的</w:t>
      </w:r>
      <w:r w:rsidR="00523FD0">
        <w:rPr>
          <w:rFonts w:hint="eastAsia"/>
        </w:rPr>
        <w:t>（</w:t>
      </w:r>
      <w:r w:rsidR="00E0049B">
        <w:rPr>
          <w:rFonts w:hint="eastAsia"/>
        </w:rPr>
        <w:t>**</w:t>
      </w:r>
      <w:r w:rsidR="00523FD0">
        <w:rPr>
          <w:rFonts w:hint="eastAsia"/>
        </w:rPr>
        <w:t>）</w:t>
      </w:r>
      <w:r w:rsidR="00E0049B">
        <w:rPr>
          <w:rFonts w:hint="eastAsia"/>
        </w:rPr>
        <w:t>元转付给</w:t>
      </w:r>
      <w:r w:rsidR="00523FD0">
        <w:rPr>
          <w:rFonts w:hint="eastAsia"/>
        </w:rPr>
        <w:t>（</w:t>
      </w:r>
      <w:r w:rsidR="00E0049B">
        <w:rPr>
          <w:rFonts w:hint="eastAsia"/>
        </w:rPr>
        <w:t>***</w:t>
      </w:r>
      <w:r w:rsidR="00523FD0">
        <w:rPr>
          <w:rFonts w:hint="eastAsia"/>
        </w:rPr>
        <w:t>）</w:t>
      </w:r>
      <w:r w:rsidR="00E0049B">
        <w:rPr>
          <w:rFonts w:hint="eastAsia"/>
        </w:rPr>
        <w:t>账户。</w:t>
      </w:r>
    </w:p>
    <w:p w:rsidR="007E036C" w:rsidRDefault="007E036C" w:rsidP="007E036C">
      <w:r>
        <w:rPr>
          <w:rFonts w:hint="eastAsia"/>
        </w:rPr>
        <w:t>商品编号</w:t>
      </w:r>
      <w:r>
        <w:rPr>
          <w:rFonts w:hint="eastAsia"/>
        </w:rPr>
        <w:tab/>
      </w:r>
      <w:r w:rsidR="00E0049B">
        <w:rPr>
          <w:rFonts w:hint="eastAsia"/>
        </w:rPr>
        <w:t xml:space="preserve">                                              </w:t>
      </w:r>
    </w:p>
    <w:p w:rsidR="007E036C" w:rsidRDefault="00567EFA" w:rsidP="007E036C">
      <w:r>
        <w:rPr>
          <w:noProof/>
        </w:rPr>
        <w:pict>
          <v:rect id="_x0000_s1036" style="position:absolute;left:0;text-align:left;margin-left:299.55pt;margin-top:1.05pt;width:48pt;height:23.25pt;z-index:251659264">
            <v:textbox>
              <w:txbxContent>
                <w:p w:rsidR="00E0049B" w:rsidRDefault="00E0049B" w:rsidP="003B0115">
                  <w:pPr>
                    <w:ind w:firstLineChars="50" w:firstLine="105"/>
                  </w:pPr>
                  <w:r>
                    <w:rPr>
                      <w:rFonts w:hint="eastAsia"/>
                    </w:rPr>
                    <w:t>上传</w:t>
                  </w:r>
                </w:p>
              </w:txbxContent>
            </v:textbox>
          </v:rect>
        </w:pict>
      </w:r>
      <w:r>
        <w:rPr>
          <w:noProof/>
        </w:rPr>
        <w:pict>
          <v:rect id="_x0000_s1037" style="position:absolute;left:0;text-align:left;margin-left:363.3pt;margin-top:1.05pt;width:48pt;height:23.25pt;z-index:251660288">
            <v:textbox>
              <w:txbxContent>
                <w:p w:rsidR="00E0049B" w:rsidRDefault="00E0049B" w:rsidP="00FF76B7">
                  <w:pPr>
                    <w:ind w:firstLineChars="50" w:firstLine="105"/>
                  </w:pPr>
                  <w:r>
                    <w:rPr>
                      <w:rFonts w:hint="eastAsia"/>
                    </w:rPr>
                    <w:t>查看</w:t>
                  </w:r>
                </w:p>
              </w:txbxContent>
            </v:textbox>
          </v:rect>
        </w:pict>
      </w:r>
      <w:r w:rsidR="007E036C">
        <w:rPr>
          <w:rFonts w:hint="eastAsia"/>
        </w:rPr>
        <w:t>规格</w:t>
      </w:r>
      <w:r w:rsidR="007E036C">
        <w:rPr>
          <w:rFonts w:hint="eastAsia"/>
        </w:rPr>
        <w:tab/>
      </w:r>
    </w:p>
    <w:p w:rsidR="007E036C" w:rsidRDefault="007E036C" w:rsidP="007E036C">
      <w:r>
        <w:rPr>
          <w:rFonts w:hint="eastAsia"/>
        </w:rPr>
        <w:t>合同数量</w:t>
      </w:r>
      <w:r>
        <w:rPr>
          <w:rFonts w:hint="eastAsia"/>
        </w:rPr>
        <w:tab/>
      </w:r>
    </w:p>
    <w:p w:rsidR="007E036C" w:rsidRDefault="007E036C" w:rsidP="007E036C">
      <w:r>
        <w:rPr>
          <w:rFonts w:hint="eastAsia"/>
        </w:rPr>
        <w:t>单价</w:t>
      </w:r>
      <w:r>
        <w:rPr>
          <w:rFonts w:hint="eastAsia"/>
        </w:rPr>
        <w:tab/>
      </w:r>
    </w:p>
    <w:p w:rsidR="007E036C" w:rsidRDefault="007E036C" w:rsidP="007E036C">
      <w:r>
        <w:rPr>
          <w:rFonts w:hint="eastAsia"/>
        </w:rPr>
        <w:t>合同金额</w:t>
      </w:r>
      <w:r w:rsidR="00FF76B7">
        <w:rPr>
          <w:rFonts w:hint="eastAsia"/>
        </w:rPr>
        <w:t xml:space="preserve">                                       </w:t>
      </w:r>
      <w:r w:rsidR="00FF76B7">
        <w:rPr>
          <w:rFonts w:hint="eastAsia"/>
        </w:rPr>
        <w:t>争议双方确认处理结果</w:t>
      </w:r>
    </w:p>
    <w:p w:rsidR="007E036C" w:rsidRDefault="007E036C" w:rsidP="0057738F">
      <w:pPr>
        <w:ind w:left="5250" w:hangingChars="2500" w:hanging="5250"/>
      </w:pPr>
      <w:r>
        <w:rPr>
          <w:rFonts w:hint="eastAsia"/>
        </w:rPr>
        <w:t>货款冻结金额</w:t>
      </w:r>
      <w:r w:rsidR="0057738F">
        <w:rPr>
          <w:rFonts w:hint="eastAsia"/>
        </w:rPr>
        <w:t xml:space="preserve">                                        **</w:t>
      </w:r>
      <w:r w:rsidR="0057738F">
        <w:rPr>
          <w:rFonts w:hint="eastAsia"/>
        </w:rPr>
        <w:t>卖家与</w:t>
      </w:r>
      <w:r w:rsidR="0057738F">
        <w:rPr>
          <w:rFonts w:hint="eastAsia"/>
        </w:rPr>
        <w:t>**</w:t>
      </w:r>
      <w:r w:rsidR="0057738F">
        <w:rPr>
          <w:rFonts w:hint="eastAsia"/>
        </w:rPr>
        <w:t>买家双方就</w:t>
      </w:r>
      <w:r w:rsidR="0057738F">
        <w:rPr>
          <w:rFonts w:hint="eastAsia"/>
        </w:rPr>
        <w:t>**</w:t>
      </w:r>
      <w:r w:rsidR="0057738F">
        <w:rPr>
          <w:rFonts w:hint="eastAsia"/>
        </w:rPr>
        <w:t>《电子购货合同》存在的所有争议已达成最终处理结果，现对</w:t>
      </w:r>
      <w:r w:rsidR="0057738F">
        <w:rPr>
          <w:rFonts w:hint="eastAsia"/>
        </w:rPr>
        <w:t>**</w:t>
      </w:r>
      <w:r w:rsidR="0057738F">
        <w:rPr>
          <w:rFonts w:hint="eastAsia"/>
        </w:rPr>
        <w:t>上传的证明文件确认是真实的，证明文件中</w:t>
      </w:r>
      <w:r w:rsidR="00E0049B">
        <w:rPr>
          <w:rFonts w:hint="eastAsia"/>
        </w:rPr>
        <w:t>所表述</w:t>
      </w:r>
      <w:r w:rsidR="0057738F">
        <w:rPr>
          <w:rFonts w:hint="eastAsia"/>
        </w:rPr>
        <w:t>的</w:t>
      </w:r>
      <w:r w:rsidR="00E0049B">
        <w:rPr>
          <w:rFonts w:hint="eastAsia"/>
        </w:rPr>
        <w:t>双方处理结果，是双方真实的意思</w:t>
      </w:r>
      <w:r w:rsidR="0057738F">
        <w:rPr>
          <w:rFonts w:hint="eastAsia"/>
        </w:rPr>
        <w:t>表示。</w:t>
      </w:r>
    </w:p>
    <w:p w:rsidR="007E036C" w:rsidRDefault="007E036C" w:rsidP="007E036C">
      <w:r>
        <w:rPr>
          <w:rFonts w:hint="eastAsia"/>
        </w:rPr>
        <w:t>履约保证金金额</w:t>
      </w:r>
    </w:p>
    <w:p w:rsidR="007E036C" w:rsidRDefault="00567EFA" w:rsidP="007E036C">
      <w:r>
        <w:rPr>
          <w:noProof/>
        </w:rPr>
        <w:pict>
          <v:rect id="_x0000_s1039" style="position:absolute;left:0;text-align:left;margin-left:403.05pt;margin-top:4.95pt;width:78pt;height:20.25pt;z-index:251662336">
            <v:textbox>
              <w:txbxContent>
                <w:p w:rsidR="00E0049B" w:rsidRDefault="00E0049B">
                  <w:r>
                    <w:rPr>
                      <w:rFonts w:hint="eastAsia"/>
                    </w:rPr>
                    <w:t>买家</w:t>
                  </w:r>
                  <w:r w:rsidR="009101B0">
                    <w:rPr>
                      <w:rFonts w:hint="eastAsia"/>
                    </w:rPr>
                    <w:t>已</w:t>
                  </w:r>
                  <w:r>
                    <w:rPr>
                      <w:rFonts w:hint="eastAsia"/>
                    </w:rPr>
                    <w:t>确认</w:t>
                  </w:r>
                </w:p>
              </w:txbxContent>
            </v:textbox>
          </v:rect>
        </w:pict>
      </w:r>
      <w:r>
        <w:rPr>
          <w:noProof/>
        </w:rPr>
        <w:pict>
          <v:rect id="_x0000_s1038" style="position:absolute;left:0;text-align:left;margin-left:316.05pt;margin-top:4.8pt;width:1in;height:20.25pt;z-index:251661312" fillcolor="#c4bc96 [2414]">
            <v:fill opacity="36700f"/>
            <v:textbox style="mso-next-textbox:#_x0000_s1038">
              <w:txbxContent>
                <w:p w:rsidR="00E0049B" w:rsidRDefault="00E0049B">
                  <w:r>
                    <w:rPr>
                      <w:rFonts w:hint="eastAsia"/>
                    </w:rPr>
                    <w:t>卖家</w:t>
                  </w:r>
                  <w:r w:rsidR="00C819A6">
                    <w:rPr>
                      <w:rFonts w:hint="eastAsia"/>
                    </w:rPr>
                    <w:t>已</w:t>
                  </w:r>
                  <w:r>
                    <w:rPr>
                      <w:rFonts w:hint="eastAsia"/>
                    </w:rPr>
                    <w:t>确认</w:t>
                  </w:r>
                </w:p>
              </w:txbxContent>
            </v:textbox>
          </v:rect>
        </w:pict>
      </w:r>
      <w:r w:rsidR="007E036C">
        <w:rPr>
          <w:rFonts w:hint="eastAsia"/>
        </w:rPr>
        <w:t>争议数量</w:t>
      </w:r>
      <w:r w:rsidR="007E036C">
        <w:rPr>
          <w:rFonts w:hint="eastAsia"/>
        </w:rPr>
        <w:tab/>
      </w:r>
    </w:p>
    <w:p w:rsidR="007E036C" w:rsidRDefault="007E036C" w:rsidP="007E036C">
      <w:r>
        <w:rPr>
          <w:rFonts w:hint="eastAsia"/>
        </w:rPr>
        <w:t>争议金额</w:t>
      </w:r>
      <w:r>
        <w:rPr>
          <w:rFonts w:hint="eastAsia"/>
        </w:rPr>
        <w:tab/>
      </w:r>
      <w:r w:rsidR="00E0049B">
        <w:rPr>
          <w:rFonts w:hint="eastAsia"/>
        </w:rPr>
        <w:t xml:space="preserve">                                      </w:t>
      </w:r>
    </w:p>
    <w:p w:rsidR="007E036C" w:rsidRDefault="007E036C" w:rsidP="007E036C">
      <w:r>
        <w:rPr>
          <w:rFonts w:hint="eastAsia"/>
        </w:rPr>
        <w:t>问题简述</w:t>
      </w:r>
      <w:r>
        <w:rPr>
          <w:rFonts w:hint="eastAsia"/>
        </w:rPr>
        <w:tab/>
      </w:r>
      <w:r w:rsidR="00E0049B">
        <w:rPr>
          <w:rFonts w:hint="eastAsia"/>
        </w:rPr>
        <w:t xml:space="preserve">        </w:t>
      </w:r>
      <w:r w:rsidR="004C50CD">
        <w:rPr>
          <w:rFonts w:hint="eastAsia"/>
        </w:rPr>
        <w:t xml:space="preserve">                               </w:t>
      </w:r>
      <w:r w:rsidR="00F826A9">
        <w:rPr>
          <w:rFonts w:hint="eastAsia"/>
        </w:rPr>
        <w:t>（谁</w:t>
      </w:r>
      <w:proofErr w:type="gramStart"/>
      <w:r w:rsidR="00F826A9">
        <w:rPr>
          <w:rFonts w:hint="eastAsia"/>
        </w:rPr>
        <w:t>上传谁</w:t>
      </w:r>
      <w:r w:rsidR="004C50CD">
        <w:rPr>
          <w:rFonts w:hint="eastAsia"/>
        </w:rPr>
        <w:t>才</w:t>
      </w:r>
      <w:proofErr w:type="gramEnd"/>
      <w:r w:rsidR="00F826A9">
        <w:rPr>
          <w:rFonts w:hint="eastAsia"/>
        </w:rPr>
        <w:t>可以修改，对方确认后不可修改。）</w:t>
      </w:r>
    </w:p>
    <w:p w:rsidR="007E036C" w:rsidRDefault="007E036C" w:rsidP="007E036C">
      <w:r>
        <w:rPr>
          <w:rFonts w:hint="eastAsia"/>
        </w:rPr>
        <w:t>清盘类型</w:t>
      </w:r>
      <w:r>
        <w:rPr>
          <w:rFonts w:hint="eastAsia"/>
        </w:rPr>
        <w:tab/>
      </w:r>
    </w:p>
    <w:p w:rsidR="007E036C" w:rsidRDefault="007E036C" w:rsidP="007E036C">
      <w:r>
        <w:rPr>
          <w:rFonts w:hint="eastAsia"/>
        </w:rPr>
        <w:t>清盘开始时间</w:t>
      </w:r>
      <w:r>
        <w:rPr>
          <w:rFonts w:hint="eastAsia"/>
        </w:rPr>
        <w:tab/>
      </w:r>
    </w:p>
    <w:p w:rsidR="007E036C" w:rsidRDefault="007E036C" w:rsidP="00E0049B">
      <w:pPr>
        <w:ind w:left="2940" w:hangingChars="1400" w:hanging="2940"/>
      </w:pPr>
      <w:r>
        <w:rPr>
          <w:rFonts w:hint="eastAsia"/>
        </w:rPr>
        <w:t>清盘原因</w:t>
      </w:r>
      <w:r>
        <w:rPr>
          <w:rFonts w:hint="eastAsia"/>
        </w:rPr>
        <w:tab/>
      </w:r>
      <w:r w:rsidR="00E0049B">
        <w:rPr>
          <w:rFonts w:hint="eastAsia"/>
        </w:rPr>
        <w:t xml:space="preserve">                                             </w:t>
      </w:r>
    </w:p>
    <w:p w:rsidR="007E036C" w:rsidRDefault="007E036C" w:rsidP="007E036C">
      <w:r>
        <w:rPr>
          <w:rFonts w:hint="eastAsia"/>
        </w:rPr>
        <w:t>清盘状态</w:t>
      </w:r>
      <w:r>
        <w:rPr>
          <w:rFonts w:hint="eastAsia"/>
        </w:rPr>
        <w:tab/>
      </w:r>
    </w:p>
    <w:p w:rsidR="00E0049B" w:rsidRDefault="007E036C" w:rsidP="00E0049B">
      <w:pPr>
        <w:ind w:left="6300" w:hangingChars="3000" w:hanging="6300"/>
      </w:pPr>
      <w:r>
        <w:rPr>
          <w:rFonts w:hint="eastAsia"/>
        </w:rPr>
        <w:t>清盘结束时间</w:t>
      </w:r>
      <w:r w:rsidR="00E0049B">
        <w:rPr>
          <w:rFonts w:hint="eastAsia"/>
        </w:rPr>
        <w:t xml:space="preserve">                                          </w:t>
      </w:r>
      <w:r w:rsidR="00E0049B">
        <w:rPr>
          <w:rFonts w:hint="eastAsia"/>
        </w:rPr>
        <w:t>平台操作：</w:t>
      </w:r>
      <w:r w:rsidR="00E0049B">
        <w:rPr>
          <w:rFonts w:hint="eastAsia"/>
        </w:rPr>
        <w:t>1</w:t>
      </w:r>
      <w:r w:rsidR="00E0049B">
        <w:rPr>
          <w:rFonts w:hint="eastAsia"/>
        </w:rPr>
        <w:t>、卖家、买家确认后，系统通知相关业务部门进行处理。</w:t>
      </w:r>
      <w:r w:rsidR="00E0049B">
        <w:rPr>
          <w:rFonts w:hint="eastAsia"/>
        </w:rPr>
        <w:t>2</w:t>
      </w:r>
      <w:r w:rsidR="00E0049B">
        <w:rPr>
          <w:rFonts w:hint="eastAsia"/>
        </w:rPr>
        <w:t>、相关业务部门就双方交易账户中的确认内容和收到的纸质文件进行审核，无问题的，按清盘确认结束。有问题的进行线下操作。一旦清盘确认操作（</w:t>
      </w:r>
      <w:r w:rsidR="00E0049B">
        <w:rPr>
          <w:rFonts w:hint="eastAsia"/>
        </w:rPr>
        <w:t>1</w:t>
      </w:r>
      <w:r w:rsidR="00E0049B">
        <w:rPr>
          <w:rFonts w:hint="eastAsia"/>
        </w:rPr>
        <w:t>）买家的货款、卖家的履约保证金立即解冻</w:t>
      </w:r>
      <w:r w:rsidR="00525C44">
        <w:rPr>
          <w:rFonts w:hint="eastAsia"/>
        </w:rPr>
        <w:t>，解冻之后</w:t>
      </w:r>
      <w:r w:rsidR="003922CA">
        <w:rPr>
          <w:rFonts w:hint="eastAsia"/>
        </w:rPr>
        <w:t>按运营规定应扣减的资金实时扣转完成</w:t>
      </w:r>
      <w:r w:rsidR="00E0049B">
        <w:rPr>
          <w:rFonts w:hint="eastAsia"/>
        </w:rPr>
        <w:t>。（</w:t>
      </w:r>
      <w:r w:rsidR="00E0049B">
        <w:rPr>
          <w:rFonts w:hint="eastAsia"/>
        </w:rPr>
        <w:t>2</w:t>
      </w:r>
      <w:r w:rsidR="00E0049B">
        <w:rPr>
          <w:rFonts w:hint="eastAsia"/>
        </w:rPr>
        <w:t>）</w:t>
      </w:r>
      <w:r w:rsidR="003922CA">
        <w:rPr>
          <w:rFonts w:hint="eastAsia"/>
        </w:rPr>
        <w:t>然后</w:t>
      </w:r>
      <w:r w:rsidR="00E0049B">
        <w:rPr>
          <w:rFonts w:hint="eastAsia"/>
        </w:rPr>
        <w:t>系统按照双方争议处理结果确认的数额</w:t>
      </w:r>
      <w:r w:rsidR="00523FD0">
        <w:rPr>
          <w:rFonts w:hint="eastAsia"/>
        </w:rPr>
        <w:t>自动转账。（</w:t>
      </w:r>
      <w:r w:rsidR="00523FD0">
        <w:rPr>
          <w:rFonts w:hint="eastAsia"/>
        </w:rPr>
        <w:t>3</w:t>
      </w:r>
      <w:r w:rsidR="00523FD0">
        <w:rPr>
          <w:rFonts w:hint="eastAsia"/>
        </w:rPr>
        <w:t>）双方</w:t>
      </w:r>
      <w:r w:rsidR="00523FD0">
        <w:rPr>
          <w:rFonts w:hint="eastAsia"/>
        </w:rPr>
        <w:t>**</w:t>
      </w:r>
      <w:r w:rsidR="00523FD0">
        <w:rPr>
          <w:rFonts w:hint="eastAsia"/>
        </w:rPr>
        <w:t>《电子购货合同》所有争议一次性解决。</w:t>
      </w:r>
      <w:r w:rsidR="008575C9">
        <w:rPr>
          <w:rFonts w:hint="eastAsia"/>
        </w:rPr>
        <w:t>（</w:t>
      </w:r>
      <w:r w:rsidR="008575C9">
        <w:rPr>
          <w:rFonts w:hint="eastAsia"/>
        </w:rPr>
        <w:t>4</w:t>
      </w:r>
      <w:r w:rsidR="008575C9">
        <w:rPr>
          <w:rFonts w:hint="eastAsia"/>
        </w:rPr>
        <w:t>）所有相关单据状态</w:t>
      </w:r>
      <w:r w:rsidR="00B631C4">
        <w:rPr>
          <w:rFonts w:hint="eastAsia"/>
        </w:rPr>
        <w:t>保持清盘时的状态不动</w:t>
      </w:r>
      <w:r w:rsidR="00C934D7">
        <w:rPr>
          <w:rFonts w:hint="eastAsia"/>
        </w:rPr>
        <w:t>，</w:t>
      </w:r>
      <w:r w:rsidR="00C934D7">
        <w:rPr>
          <w:rFonts w:hint="eastAsia"/>
        </w:rPr>
        <w:t>**</w:t>
      </w:r>
      <w:r w:rsidR="00C934D7">
        <w:rPr>
          <w:rFonts w:hint="eastAsia"/>
        </w:rPr>
        <w:t>《电子购货合同》状态标注为清盘结束。</w:t>
      </w:r>
      <w:r w:rsidR="007C3F74">
        <w:rPr>
          <w:rFonts w:hint="eastAsia"/>
        </w:rPr>
        <w:t>（</w:t>
      </w:r>
      <w:r w:rsidR="007C3F74">
        <w:rPr>
          <w:rFonts w:hint="eastAsia"/>
        </w:rPr>
        <w:t>5</w:t>
      </w:r>
      <w:r w:rsidR="007C3F74">
        <w:rPr>
          <w:rFonts w:hint="eastAsia"/>
        </w:rPr>
        <w:t>）从某一账户按指令转出款项，最高不能超出双方确认的金额。</w:t>
      </w:r>
    </w:p>
    <w:tbl>
      <w:tblPr>
        <w:tblStyle w:val="a7"/>
        <w:tblW w:w="0" w:type="auto"/>
        <w:tblInd w:w="-176" w:type="dxa"/>
        <w:tblLook w:val="04A0"/>
      </w:tblPr>
      <w:tblGrid>
        <w:gridCol w:w="2978"/>
        <w:gridCol w:w="3402"/>
        <w:gridCol w:w="2318"/>
      </w:tblGrid>
      <w:tr w:rsidR="00961BB9" w:rsidRPr="009A76C2" w:rsidTr="0075486F">
        <w:tc>
          <w:tcPr>
            <w:tcW w:w="2978" w:type="dxa"/>
            <w:vAlign w:val="center"/>
          </w:tcPr>
          <w:p w:rsidR="00961BB9" w:rsidRPr="009A76C2" w:rsidRDefault="00961BB9" w:rsidP="0075486F">
            <w:pPr>
              <w:jc w:val="center"/>
              <w:rPr>
                <w:b/>
                <w:sz w:val="28"/>
                <w:szCs w:val="28"/>
              </w:rPr>
            </w:pPr>
            <w:r w:rsidRPr="009A76C2">
              <w:rPr>
                <w:rFonts w:hint="eastAsia"/>
                <w:b/>
                <w:sz w:val="28"/>
                <w:szCs w:val="28"/>
              </w:rPr>
              <w:lastRenderedPageBreak/>
              <w:t>发现什么情况后处理</w:t>
            </w:r>
          </w:p>
        </w:tc>
        <w:tc>
          <w:tcPr>
            <w:tcW w:w="3402" w:type="dxa"/>
          </w:tcPr>
          <w:p w:rsidR="00961BB9" w:rsidRPr="009A76C2" w:rsidRDefault="00961BB9" w:rsidP="0075486F">
            <w:pPr>
              <w:jc w:val="center"/>
              <w:rPr>
                <w:b/>
                <w:sz w:val="28"/>
                <w:szCs w:val="28"/>
              </w:rPr>
            </w:pPr>
            <w:r w:rsidRPr="009A76C2">
              <w:rPr>
                <w:rFonts w:hint="eastAsia"/>
                <w:b/>
                <w:sz w:val="28"/>
                <w:szCs w:val="28"/>
              </w:rPr>
              <w:t>如何处理</w:t>
            </w:r>
          </w:p>
        </w:tc>
        <w:tc>
          <w:tcPr>
            <w:tcW w:w="2318" w:type="dxa"/>
          </w:tcPr>
          <w:p w:rsidR="00961BB9" w:rsidRPr="009A76C2" w:rsidRDefault="00961BB9" w:rsidP="0075486F">
            <w:pPr>
              <w:jc w:val="center"/>
              <w:rPr>
                <w:b/>
                <w:sz w:val="28"/>
                <w:szCs w:val="28"/>
              </w:rPr>
            </w:pPr>
            <w:r w:rsidRPr="009A76C2">
              <w:rPr>
                <w:rFonts w:hint="eastAsia"/>
                <w:b/>
                <w:sz w:val="28"/>
                <w:szCs w:val="28"/>
              </w:rPr>
              <w:t>如何惩罚</w:t>
            </w:r>
          </w:p>
        </w:tc>
      </w:tr>
      <w:tr w:rsidR="00961BB9" w:rsidRPr="009A76C2" w:rsidTr="0075486F">
        <w:tc>
          <w:tcPr>
            <w:tcW w:w="2978" w:type="dxa"/>
            <w:vAlign w:val="center"/>
          </w:tcPr>
          <w:p w:rsidR="00961BB9" w:rsidRPr="009A76C2" w:rsidRDefault="00961BB9" w:rsidP="0075486F">
            <w:pPr>
              <w:jc w:val="center"/>
            </w:pPr>
            <w:r w:rsidRPr="009A76C2">
              <w:rPr>
                <w:rFonts w:hint="eastAsia"/>
              </w:rPr>
              <w:t>合同期内，买家下达提货单量</w:t>
            </w:r>
            <w:r w:rsidRPr="009A76C2">
              <w:rPr>
                <w:rFonts w:hint="eastAsia"/>
              </w:rPr>
              <w:t>=</w:t>
            </w:r>
            <w:r w:rsidRPr="009A76C2">
              <w:rPr>
                <w:rFonts w:hint="eastAsia"/>
              </w:rPr>
              <w:t>定标量时</w:t>
            </w:r>
          </w:p>
        </w:tc>
        <w:tc>
          <w:tcPr>
            <w:tcW w:w="3402" w:type="dxa"/>
          </w:tcPr>
          <w:p w:rsidR="00961BB9" w:rsidRPr="009A76C2" w:rsidRDefault="00961BB9" w:rsidP="0075486F">
            <w:r w:rsidRPr="009A76C2">
              <w:rPr>
                <w:rFonts w:hint="eastAsia"/>
              </w:rPr>
              <w:t>只解冻买家全部订金。</w:t>
            </w:r>
          </w:p>
          <w:p w:rsidR="00961BB9" w:rsidRPr="009A76C2" w:rsidRDefault="00961BB9" w:rsidP="0075486F">
            <w:proofErr w:type="gramStart"/>
            <w:r w:rsidRPr="009A76C2">
              <w:rPr>
                <w:rFonts w:hint="eastAsia"/>
              </w:rPr>
              <w:t>不</w:t>
            </w:r>
            <w:proofErr w:type="gramEnd"/>
            <w:r w:rsidRPr="009A76C2">
              <w:rPr>
                <w:rFonts w:hint="eastAsia"/>
              </w:rPr>
              <w:t>解冻卖家履约保证金。</w:t>
            </w:r>
          </w:p>
        </w:tc>
        <w:tc>
          <w:tcPr>
            <w:tcW w:w="2318" w:type="dxa"/>
          </w:tcPr>
          <w:p w:rsidR="00961BB9" w:rsidRPr="009A76C2" w:rsidRDefault="00961BB9" w:rsidP="0075486F">
            <w:r w:rsidRPr="009A76C2">
              <w:rPr>
                <w:rFonts w:hint="eastAsia"/>
              </w:rPr>
              <w:t>--</w:t>
            </w:r>
          </w:p>
        </w:tc>
      </w:tr>
      <w:tr w:rsidR="00961BB9" w:rsidRPr="009A76C2" w:rsidTr="0075486F">
        <w:tc>
          <w:tcPr>
            <w:tcW w:w="2978" w:type="dxa"/>
            <w:vAlign w:val="center"/>
          </w:tcPr>
          <w:p w:rsidR="00961BB9" w:rsidRPr="00943439" w:rsidRDefault="00961BB9" w:rsidP="0075486F">
            <w:pPr>
              <w:jc w:val="center"/>
              <w:rPr>
                <w:b/>
              </w:rPr>
            </w:pPr>
            <w:r>
              <w:rPr>
                <w:rFonts w:hint="eastAsia"/>
                <w:b/>
              </w:rPr>
              <w:t>合同期内，发货及发票延迟导致履约保证金小于等于</w:t>
            </w:r>
            <w:r>
              <w:rPr>
                <w:rFonts w:hint="eastAsia"/>
                <w:b/>
              </w:rPr>
              <w:t>60%</w:t>
            </w:r>
            <w:r w:rsidRPr="00943439">
              <w:rPr>
                <w:rFonts w:hint="eastAsia"/>
                <w:b/>
              </w:rPr>
              <w:t>时</w:t>
            </w:r>
            <w:r>
              <w:rPr>
                <w:rFonts w:hint="eastAsia"/>
                <w:b/>
              </w:rPr>
              <w:t>，</w:t>
            </w:r>
            <w:r w:rsidRPr="00943439">
              <w:rPr>
                <w:rFonts w:hint="eastAsia"/>
                <w:b/>
              </w:rPr>
              <w:t>这个情况</w:t>
            </w:r>
            <w:r>
              <w:rPr>
                <w:rFonts w:hint="eastAsia"/>
                <w:b/>
              </w:rPr>
              <w:t>进入人工清盘程序</w:t>
            </w:r>
            <w:r w:rsidRPr="00943439">
              <w:rPr>
                <w:rFonts w:hint="eastAsia"/>
                <w:b/>
              </w:rPr>
              <w:t>）</w:t>
            </w:r>
            <w:r>
              <w:rPr>
                <w:rFonts w:hint="eastAsia"/>
                <w:b/>
              </w:rPr>
              <w:t>。</w:t>
            </w:r>
          </w:p>
        </w:tc>
        <w:tc>
          <w:tcPr>
            <w:tcW w:w="3402" w:type="dxa"/>
          </w:tcPr>
          <w:p w:rsidR="00961BB9" w:rsidRPr="009A76C2" w:rsidRDefault="00961BB9" w:rsidP="0075486F">
            <w:r w:rsidRPr="009A76C2">
              <w:rPr>
                <w:rFonts w:hint="eastAsia"/>
              </w:rPr>
              <w:t>只解冻买家全部订金。</w:t>
            </w:r>
          </w:p>
          <w:p w:rsidR="00961BB9" w:rsidRPr="009A76C2" w:rsidRDefault="00961BB9" w:rsidP="0075486F">
            <w:proofErr w:type="gramStart"/>
            <w:r w:rsidRPr="009A76C2">
              <w:rPr>
                <w:rFonts w:hint="eastAsia"/>
              </w:rPr>
              <w:t>不</w:t>
            </w:r>
            <w:proofErr w:type="gramEnd"/>
            <w:r w:rsidRPr="009A76C2">
              <w:rPr>
                <w:rFonts w:hint="eastAsia"/>
              </w:rPr>
              <w:t>解冻卖家履约保证金。</w:t>
            </w:r>
          </w:p>
        </w:tc>
        <w:tc>
          <w:tcPr>
            <w:tcW w:w="2318" w:type="dxa"/>
            <w:vAlign w:val="center"/>
          </w:tcPr>
          <w:p w:rsidR="00961BB9" w:rsidRPr="009A76C2" w:rsidRDefault="00961BB9" w:rsidP="0075486F">
            <w:pPr>
              <w:jc w:val="center"/>
            </w:pPr>
            <w:r w:rsidRPr="009A76C2">
              <w:rPr>
                <w:rFonts w:hint="eastAsia"/>
              </w:rPr>
              <w:t>--</w:t>
            </w:r>
          </w:p>
        </w:tc>
      </w:tr>
      <w:tr w:rsidR="00961BB9" w:rsidRPr="009A76C2" w:rsidTr="0075486F">
        <w:tc>
          <w:tcPr>
            <w:tcW w:w="2978" w:type="dxa"/>
            <w:vAlign w:val="center"/>
          </w:tcPr>
          <w:p w:rsidR="00961BB9" w:rsidRPr="009A76C2" w:rsidRDefault="00961BB9" w:rsidP="0075486F">
            <w:pPr>
              <w:jc w:val="center"/>
            </w:pPr>
            <w:r w:rsidRPr="009A76C2">
              <w:rPr>
                <w:rFonts w:hint="eastAsia"/>
              </w:rPr>
              <w:t>合同期满时</w:t>
            </w:r>
          </w:p>
        </w:tc>
        <w:tc>
          <w:tcPr>
            <w:tcW w:w="3402" w:type="dxa"/>
          </w:tcPr>
          <w:p w:rsidR="00961BB9" w:rsidRPr="009A76C2" w:rsidRDefault="00961BB9" w:rsidP="0075486F">
            <w:r w:rsidRPr="009A76C2">
              <w:rPr>
                <w:rFonts w:hint="eastAsia"/>
              </w:rPr>
              <w:t>首先解冻</w:t>
            </w:r>
            <w:r>
              <w:rPr>
                <w:rFonts w:hint="eastAsia"/>
              </w:rPr>
              <w:t>未解冻的</w:t>
            </w:r>
            <w:r w:rsidRPr="009A76C2">
              <w:rPr>
                <w:rFonts w:hint="eastAsia"/>
              </w:rPr>
              <w:t>买家全部订金，并根据规则公式扣罚买家订金。</w:t>
            </w:r>
          </w:p>
          <w:p w:rsidR="00961BB9" w:rsidRPr="009A76C2" w:rsidRDefault="00961BB9" w:rsidP="0075486F">
            <w:r w:rsidRPr="009A76C2">
              <w:rPr>
                <w:rFonts w:hint="eastAsia"/>
              </w:rPr>
              <w:t>然后，</w:t>
            </w:r>
            <w:r w:rsidRPr="009A76C2">
              <w:rPr>
                <w:rFonts w:hint="eastAsia"/>
              </w:rPr>
              <w:t xml:space="preserve"> </w:t>
            </w:r>
          </w:p>
          <w:p w:rsidR="00961BB9" w:rsidRPr="009A76C2" w:rsidRDefault="00961BB9" w:rsidP="0075486F">
            <w:r w:rsidRPr="009A76C2">
              <w:rPr>
                <w:rFonts w:hint="eastAsia"/>
              </w:rPr>
              <w:t>若买家下达过的提货单全部无异议签收，则解冻卖家履约保证金，有发货或发票延迟的，根据规则</w:t>
            </w:r>
            <w:r>
              <w:rPr>
                <w:rFonts w:hint="eastAsia"/>
              </w:rPr>
              <w:t>首先</w:t>
            </w:r>
            <w:r w:rsidRPr="009A76C2">
              <w:rPr>
                <w:rFonts w:hint="eastAsia"/>
              </w:rPr>
              <w:t>扣罚卖家。</w:t>
            </w:r>
          </w:p>
          <w:p w:rsidR="00961BB9" w:rsidRPr="00943439" w:rsidRDefault="00961BB9" w:rsidP="0075486F">
            <w:pPr>
              <w:rPr>
                <w:b/>
              </w:rPr>
            </w:pPr>
            <w:r w:rsidRPr="00943439">
              <w:rPr>
                <w:rFonts w:hint="eastAsia"/>
                <w:b/>
              </w:rPr>
              <w:t>若买家下达过的提货单未全部无异议签收，</w:t>
            </w:r>
            <w:proofErr w:type="gramStart"/>
            <w:r w:rsidRPr="00943439">
              <w:rPr>
                <w:rFonts w:hint="eastAsia"/>
                <w:b/>
              </w:rPr>
              <w:t>不</w:t>
            </w:r>
            <w:proofErr w:type="gramEnd"/>
            <w:r w:rsidRPr="00943439">
              <w:rPr>
                <w:rFonts w:hint="eastAsia"/>
                <w:b/>
              </w:rPr>
              <w:t>解冻卖家</w:t>
            </w:r>
            <w:r>
              <w:rPr>
                <w:rFonts w:hint="eastAsia"/>
                <w:b/>
              </w:rPr>
              <w:t>履约保证金，这个情况进入人工清盘程序。</w:t>
            </w:r>
          </w:p>
        </w:tc>
        <w:tc>
          <w:tcPr>
            <w:tcW w:w="2318" w:type="dxa"/>
            <w:vAlign w:val="center"/>
          </w:tcPr>
          <w:p w:rsidR="00961BB9" w:rsidRPr="009A76C2" w:rsidRDefault="00961BB9" w:rsidP="0075486F">
            <w:pPr>
              <w:jc w:val="center"/>
            </w:pPr>
            <w:proofErr w:type="gramStart"/>
            <w:r w:rsidRPr="009A76C2">
              <w:rPr>
                <w:rFonts w:hint="eastAsia"/>
              </w:rPr>
              <w:t>见资金</w:t>
            </w:r>
            <w:proofErr w:type="gramEnd"/>
            <w:r w:rsidRPr="009A76C2">
              <w:rPr>
                <w:rFonts w:hint="eastAsia"/>
              </w:rPr>
              <w:t>处理公式表。</w:t>
            </w:r>
          </w:p>
        </w:tc>
      </w:tr>
      <w:tr w:rsidR="00961BB9" w:rsidRPr="009A76C2" w:rsidTr="0075486F">
        <w:tc>
          <w:tcPr>
            <w:tcW w:w="2978" w:type="dxa"/>
            <w:vAlign w:val="center"/>
          </w:tcPr>
          <w:p w:rsidR="00961BB9" w:rsidRPr="009A76C2" w:rsidRDefault="00961BB9" w:rsidP="0075486F">
            <w:pPr>
              <w:jc w:val="center"/>
            </w:pPr>
            <w:r w:rsidRPr="009A76C2">
              <w:rPr>
                <w:rFonts w:hint="eastAsia"/>
              </w:rPr>
              <w:t>合同期内，买家无异议签收数量</w:t>
            </w:r>
            <w:r w:rsidRPr="009A76C2">
              <w:rPr>
                <w:rFonts w:hint="eastAsia"/>
              </w:rPr>
              <w:t>=</w:t>
            </w:r>
            <w:r w:rsidRPr="009A76C2">
              <w:rPr>
                <w:rFonts w:hint="eastAsia"/>
              </w:rPr>
              <w:t>定标量时</w:t>
            </w:r>
          </w:p>
        </w:tc>
        <w:tc>
          <w:tcPr>
            <w:tcW w:w="3402" w:type="dxa"/>
          </w:tcPr>
          <w:p w:rsidR="00961BB9" w:rsidRPr="009A76C2" w:rsidRDefault="00961BB9" w:rsidP="0075486F">
            <w:r w:rsidRPr="009A76C2">
              <w:rPr>
                <w:rFonts w:hint="eastAsia"/>
              </w:rPr>
              <w:t>解冻买家订金</w:t>
            </w:r>
            <w:r w:rsidRPr="009A76C2">
              <w:rPr>
                <w:rFonts w:hint="eastAsia"/>
              </w:rPr>
              <w:t>,</w:t>
            </w:r>
            <w:r w:rsidRPr="009A76C2">
              <w:rPr>
                <w:rFonts w:hint="eastAsia"/>
              </w:rPr>
              <w:t>解冻卖家履约保证金。有发货或发票延迟的，根据规则</w:t>
            </w:r>
            <w:r>
              <w:rPr>
                <w:rFonts w:hint="eastAsia"/>
              </w:rPr>
              <w:t>首先</w:t>
            </w:r>
            <w:r w:rsidRPr="009A76C2">
              <w:rPr>
                <w:rFonts w:hint="eastAsia"/>
              </w:rPr>
              <w:t>扣罚卖家。</w:t>
            </w:r>
          </w:p>
        </w:tc>
        <w:tc>
          <w:tcPr>
            <w:tcW w:w="2318" w:type="dxa"/>
            <w:vAlign w:val="center"/>
          </w:tcPr>
          <w:p w:rsidR="00961BB9" w:rsidRPr="009A76C2" w:rsidRDefault="00961BB9" w:rsidP="0075486F">
            <w:pPr>
              <w:jc w:val="center"/>
            </w:pPr>
            <w:proofErr w:type="gramStart"/>
            <w:r w:rsidRPr="009A76C2">
              <w:rPr>
                <w:rFonts w:hint="eastAsia"/>
              </w:rPr>
              <w:t>见资金</w:t>
            </w:r>
            <w:proofErr w:type="gramEnd"/>
            <w:r w:rsidRPr="009A76C2">
              <w:rPr>
                <w:rFonts w:hint="eastAsia"/>
              </w:rPr>
              <w:t>处理公式表。</w:t>
            </w:r>
          </w:p>
        </w:tc>
      </w:tr>
      <w:tr w:rsidR="00961BB9" w:rsidTr="0075486F">
        <w:tc>
          <w:tcPr>
            <w:tcW w:w="2978" w:type="dxa"/>
            <w:vAlign w:val="center"/>
          </w:tcPr>
          <w:p w:rsidR="00961BB9" w:rsidRPr="009A76C2" w:rsidRDefault="00961BB9" w:rsidP="0075486F">
            <w:pPr>
              <w:jc w:val="center"/>
            </w:pPr>
            <w:r>
              <w:rPr>
                <w:rFonts w:hint="eastAsia"/>
              </w:rPr>
              <w:t>人工清盘</w:t>
            </w:r>
          </w:p>
        </w:tc>
        <w:tc>
          <w:tcPr>
            <w:tcW w:w="3402" w:type="dxa"/>
          </w:tcPr>
          <w:p w:rsidR="00961BB9" w:rsidRPr="009A76C2" w:rsidRDefault="00961BB9" w:rsidP="0075486F">
            <w:r w:rsidRPr="009A76C2">
              <w:rPr>
                <w:rFonts w:hint="eastAsia"/>
              </w:rPr>
              <w:t>争议处理结果</w:t>
            </w:r>
            <w:r>
              <w:rPr>
                <w:rFonts w:hint="eastAsia"/>
              </w:rPr>
              <w:t>双方或</w:t>
            </w:r>
            <w:r w:rsidRPr="009A76C2">
              <w:rPr>
                <w:rFonts w:hint="eastAsia"/>
              </w:rPr>
              <w:t>平台人工录入后，只解冻卖家履约保证金，并根据规则，对未录入发货信息的以及发货或发票延迟的情况进行</w:t>
            </w:r>
            <w:r>
              <w:rPr>
                <w:rFonts w:hint="eastAsia"/>
              </w:rPr>
              <w:t>首先</w:t>
            </w:r>
            <w:r w:rsidRPr="009A76C2">
              <w:rPr>
                <w:rFonts w:hint="eastAsia"/>
              </w:rPr>
              <w:t>扣罚</w:t>
            </w:r>
            <w:bookmarkStart w:id="0" w:name="_GoBack"/>
            <w:bookmarkEnd w:id="0"/>
            <w:r w:rsidRPr="009A76C2">
              <w:rPr>
                <w:rFonts w:hint="eastAsia"/>
              </w:rPr>
              <w:t>。平台处理规则优先级高于双方协商结果。</w:t>
            </w:r>
          </w:p>
          <w:p w:rsidR="00961BB9" w:rsidRPr="009A76C2" w:rsidRDefault="00961BB9" w:rsidP="0075486F">
            <w:r>
              <w:rPr>
                <w:rFonts w:hint="eastAsia"/>
              </w:rPr>
              <w:t>人工清盘，只须</w:t>
            </w:r>
            <w:r w:rsidRPr="009A76C2">
              <w:rPr>
                <w:rFonts w:hint="eastAsia"/>
              </w:rPr>
              <w:t>处理履约保证金，无需处理订金。</w:t>
            </w:r>
          </w:p>
        </w:tc>
        <w:tc>
          <w:tcPr>
            <w:tcW w:w="2318" w:type="dxa"/>
            <w:vAlign w:val="center"/>
          </w:tcPr>
          <w:p w:rsidR="00961BB9" w:rsidRDefault="00961BB9" w:rsidP="0075486F">
            <w:pPr>
              <w:jc w:val="center"/>
            </w:pPr>
            <w:proofErr w:type="gramStart"/>
            <w:r w:rsidRPr="009A76C2">
              <w:rPr>
                <w:rFonts w:hint="eastAsia"/>
              </w:rPr>
              <w:t>见资金</w:t>
            </w:r>
            <w:proofErr w:type="gramEnd"/>
            <w:r w:rsidRPr="009A76C2">
              <w:rPr>
                <w:rFonts w:hint="eastAsia"/>
              </w:rPr>
              <w:t>处理公式表。</w:t>
            </w:r>
          </w:p>
        </w:tc>
      </w:tr>
      <w:tr w:rsidR="00961BB9" w:rsidTr="0075486F">
        <w:tc>
          <w:tcPr>
            <w:tcW w:w="2978" w:type="dxa"/>
          </w:tcPr>
          <w:p w:rsidR="00961BB9" w:rsidRPr="009A76C2" w:rsidRDefault="00961BB9" w:rsidP="0075486F"/>
        </w:tc>
        <w:tc>
          <w:tcPr>
            <w:tcW w:w="3402" w:type="dxa"/>
          </w:tcPr>
          <w:p w:rsidR="00961BB9" w:rsidRDefault="00961BB9" w:rsidP="0075486F"/>
        </w:tc>
        <w:tc>
          <w:tcPr>
            <w:tcW w:w="2318" w:type="dxa"/>
          </w:tcPr>
          <w:p w:rsidR="00961BB9" w:rsidRDefault="00961BB9" w:rsidP="0075486F"/>
        </w:tc>
      </w:tr>
    </w:tbl>
    <w:p w:rsidR="007E036C" w:rsidRPr="007E036C" w:rsidRDefault="007E036C" w:rsidP="007E036C"/>
    <w:sectPr w:rsidR="007E036C" w:rsidRPr="007E036C" w:rsidSect="008A2121">
      <w:type w:val="continuous"/>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1C0D" w:rsidRDefault="00131C0D" w:rsidP="00873EDC">
      <w:r>
        <w:separator/>
      </w:r>
    </w:p>
  </w:endnote>
  <w:endnote w:type="continuationSeparator" w:id="0">
    <w:p w:rsidR="00131C0D" w:rsidRDefault="00131C0D" w:rsidP="00873E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1C0D" w:rsidRDefault="00131C0D" w:rsidP="00873EDC">
      <w:r>
        <w:separator/>
      </w:r>
    </w:p>
  </w:footnote>
  <w:footnote w:type="continuationSeparator" w:id="0">
    <w:p w:rsidR="00131C0D" w:rsidRDefault="00131C0D" w:rsidP="00873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49B" w:rsidRDefault="00E0049B" w:rsidP="0009663B">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49B" w:rsidRDefault="00E0049B" w:rsidP="0009663B">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00B9E"/>
    <w:multiLevelType w:val="multilevel"/>
    <w:tmpl w:val="A3B83E8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
    <w:nsid w:val="31D857D1"/>
    <w:multiLevelType w:val="hybridMultilevel"/>
    <w:tmpl w:val="03844AB8"/>
    <w:lvl w:ilvl="0" w:tplc="51E08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D03388"/>
    <w:multiLevelType w:val="hybridMultilevel"/>
    <w:tmpl w:val="CA06CD48"/>
    <w:lvl w:ilvl="0" w:tplc="8FE24A3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2727"/>
    <w:rsid w:val="000024DC"/>
    <w:rsid w:val="0001222D"/>
    <w:rsid w:val="00013665"/>
    <w:rsid w:val="00013EAD"/>
    <w:rsid w:val="00014D9C"/>
    <w:rsid w:val="00015E69"/>
    <w:rsid w:val="00022C9E"/>
    <w:rsid w:val="00024B45"/>
    <w:rsid w:val="00024D84"/>
    <w:rsid w:val="00030406"/>
    <w:rsid w:val="0003382F"/>
    <w:rsid w:val="00033CEA"/>
    <w:rsid w:val="00034F63"/>
    <w:rsid w:val="00035DA8"/>
    <w:rsid w:val="0003666D"/>
    <w:rsid w:val="00040B60"/>
    <w:rsid w:val="00040DA0"/>
    <w:rsid w:val="000546C0"/>
    <w:rsid w:val="000576D7"/>
    <w:rsid w:val="000578BE"/>
    <w:rsid w:val="0006073B"/>
    <w:rsid w:val="00061DA7"/>
    <w:rsid w:val="00062727"/>
    <w:rsid w:val="00063EBB"/>
    <w:rsid w:val="00064DA0"/>
    <w:rsid w:val="00065FF4"/>
    <w:rsid w:val="00095F53"/>
    <w:rsid w:val="000963E9"/>
    <w:rsid w:val="0009663B"/>
    <w:rsid w:val="000A7125"/>
    <w:rsid w:val="000B2DF9"/>
    <w:rsid w:val="000C2D44"/>
    <w:rsid w:val="000C32AB"/>
    <w:rsid w:val="000C3E2F"/>
    <w:rsid w:val="000C3F15"/>
    <w:rsid w:val="000C46D2"/>
    <w:rsid w:val="000C544C"/>
    <w:rsid w:val="000C7622"/>
    <w:rsid w:val="000D0372"/>
    <w:rsid w:val="000D241E"/>
    <w:rsid w:val="000D6203"/>
    <w:rsid w:val="000E2125"/>
    <w:rsid w:val="000E6B32"/>
    <w:rsid w:val="00100CAE"/>
    <w:rsid w:val="001021DE"/>
    <w:rsid w:val="00102247"/>
    <w:rsid w:val="00105075"/>
    <w:rsid w:val="001057B9"/>
    <w:rsid w:val="00105E06"/>
    <w:rsid w:val="00106BE1"/>
    <w:rsid w:val="0010792D"/>
    <w:rsid w:val="00115A67"/>
    <w:rsid w:val="00120B77"/>
    <w:rsid w:val="00121DD7"/>
    <w:rsid w:val="00122012"/>
    <w:rsid w:val="00122EFD"/>
    <w:rsid w:val="0012383D"/>
    <w:rsid w:val="001242FF"/>
    <w:rsid w:val="00124686"/>
    <w:rsid w:val="00127C8E"/>
    <w:rsid w:val="00131C0D"/>
    <w:rsid w:val="00134043"/>
    <w:rsid w:val="00135DE0"/>
    <w:rsid w:val="00143FF7"/>
    <w:rsid w:val="00144D19"/>
    <w:rsid w:val="001513AF"/>
    <w:rsid w:val="00155AFA"/>
    <w:rsid w:val="00156854"/>
    <w:rsid w:val="00170C32"/>
    <w:rsid w:val="00190B09"/>
    <w:rsid w:val="001A5933"/>
    <w:rsid w:val="001A614C"/>
    <w:rsid w:val="001B344A"/>
    <w:rsid w:val="001B464E"/>
    <w:rsid w:val="001B54FD"/>
    <w:rsid w:val="001B60F0"/>
    <w:rsid w:val="001B754C"/>
    <w:rsid w:val="001C1770"/>
    <w:rsid w:val="001C5C89"/>
    <w:rsid w:val="001C73F1"/>
    <w:rsid w:val="001D5036"/>
    <w:rsid w:val="001D597D"/>
    <w:rsid w:val="001E7314"/>
    <w:rsid w:val="001E7FEE"/>
    <w:rsid w:val="001F13F4"/>
    <w:rsid w:val="002001B4"/>
    <w:rsid w:val="00204B00"/>
    <w:rsid w:val="00206A69"/>
    <w:rsid w:val="00207BA7"/>
    <w:rsid w:val="00230D80"/>
    <w:rsid w:val="00236A8F"/>
    <w:rsid w:val="00244F95"/>
    <w:rsid w:val="00250AEA"/>
    <w:rsid w:val="00252CBD"/>
    <w:rsid w:val="00264C8A"/>
    <w:rsid w:val="00266957"/>
    <w:rsid w:val="0027006F"/>
    <w:rsid w:val="002755DF"/>
    <w:rsid w:val="00276FAB"/>
    <w:rsid w:val="0028231A"/>
    <w:rsid w:val="00283F93"/>
    <w:rsid w:val="00286F35"/>
    <w:rsid w:val="002879C4"/>
    <w:rsid w:val="00291F25"/>
    <w:rsid w:val="00295227"/>
    <w:rsid w:val="00297E05"/>
    <w:rsid w:val="002A1336"/>
    <w:rsid w:val="002A46E3"/>
    <w:rsid w:val="002B17B6"/>
    <w:rsid w:val="002B2DA5"/>
    <w:rsid w:val="002B4B62"/>
    <w:rsid w:val="002B7892"/>
    <w:rsid w:val="002C3C59"/>
    <w:rsid w:val="002C419B"/>
    <w:rsid w:val="002C6577"/>
    <w:rsid w:val="002D368A"/>
    <w:rsid w:val="002D6551"/>
    <w:rsid w:val="002D7ADB"/>
    <w:rsid w:val="002E1148"/>
    <w:rsid w:val="002E21D9"/>
    <w:rsid w:val="002E4EA3"/>
    <w:rsid w:val="002E7B46"/>
    <w:rsid w:val="002F0D13"/>
    <w:rsid w:val="002F1291"/>
    <w:rsid w:val="002F4791"/>
    <w:rsid w:val="002F5154"/>
    <w:rsid w:val="002F71C5"/>
    <w:rsid w:val="002F72A2"/>
    <w:rsid w:val="00300387"/>
    <w:rsid w:val="00304783"/>
    <w:rsid w:val="00306FF4"/>
    <w:rsid w:val="00310064"/>
    <w:rsid w:val="003128FC"/>
    <w:rsid w:val="00312E14"/>
    <w:rsid w:val="00313AED"/>
    <w:rsid w:val="003148C5"/>
    <w:rsid w:val="0031498F"/>
    <w:rsid w:val="003179CC"/>
    <w:rsid w:val="00317AC8"/>
    <w:rsid w:val="00321576"/>
    <w:rsid w:val="00326116"/>
    <w:rsid w:val="00330C4C"/>
    <w:rsid w:val="003315CF"/>
    <w:rsid w:val="00332E18"/>
    <w:rsid w:val="00332E35"/>
    <w:rsid w:val="0033646F"/>
    <w:rsid w:val="00336F37"/>
    <w:rsid w:val="00337BF5"/>
    <w:rsid w:val="003443F3"/>
    <w:rsid w:val="00344672"/>
    <w:rsid w:val="00346D1C"/>
    <w:rsid w:val="00347E4C"/>
    <w:rsid w:val="00352010"/>
    <w:rsid w:val="00357144"/>
    <w:rsid w:val="00362001"/>
    <w:rsid w:val="0036213D"/>
    <w:rsid w:val="0036303D"/>
    <w:rsid w:val="003656C4"/>
    <w:rsid w:val="00373EC0"/>
    <w:rsid w:val="003754A2"/>
    <w:rsid w:val="00376CE4"/>
    <w:rsid w:val="00382299"/>
    <w:rsid w:val="00382816"/>
    <w:rsid w:val="00382F65"/>
    <w:rsid w:val="00386726"/>
    <w:rsid w:val="003904B2"/>
    <w:rsid w:val="003921F9"/>
    <w:rsid w:val="003922CA"/>
    <w:rsid w:val="00393C5B"/>
    <w:rsid w:val="003955B7"/>
    <w:rsid w:val="003957CE"/>
    <w:rsid w:val="003A0C41"/>
    <w:rsid w:val="003A125F"/>
    <w:rsid w:val="003A3E3F"/>
    <w:rsid w:val="003A443D"/>
    <w:rsid w:val="003A6A45"/>
    <w:rsid w:val="003A76D3"/>
    <w:rsid w:val="003B0115"/>
    <w:rsid w:val="003B3726"/>
    <w:rsid w:val="003C002F"/>
    <w:rsid w:val="003C391E"/>
    <w:rsid w:val="003C45CD"/>
    <w:rsid w:val="003C669A"/>
    <w:rsid w:val="003C6D19"/>
    <w:rsid w:val="003D3A85"/>
    <w:rsid w:val="003D6681"/>
    <w:rsid w:val="003E011F"/>
    <w:rsid w:val="003E72F2"/>
    <w:rsid w:val="003F1ABD"/>
    <w:rsid w:val="00405D60"/>
    <w:rsid w:val="0041306B"/>
    <w:rsid w:val="004149EC"/>
    <w:rsid w:val="004154DF"/>
    <w:rsid w:val="0041595A"/>
    <w:rsid w:val="004159C6"/>
    <w:rsid w:val="00415B2B"/>
    <w:rsid w:val="00420443"/>
    <w:rsid w:val="00420DF9"/>
    <w:rsid w:val="00421E3B"/>
    <w:rsid w:val="00424351"/>
    <w:rsid w:val="0043170A"/>
    <w:rsid w:val="00435E44"/>
    <w:rsid w:val="00447C05"/>
    <w:rsid w:val="00451613"/>
    <w:rsid w:val="00453AD3"/>
    <w:rsid w:val="00456D00"/>
    <w:rsid w:val="00463B95"/>
    <w:rsid w:val="00464385"/>
    <w:rsid w:val="00467047"/>
    <w:rsid w:val="00467E4E"/>
    <w:rsid w:val="004763A5"/>
    <w:rsid w:val="004842C6"/>
    <w:rsid w:val="00486681"/>
    <w:rsid w:val="00491691"/>
    <w:rsid w:val="00493190"/>
    <w:rsid w:val="00494068"/>
    <w:rsid w:val="004A049F"/>
    <w:rsid w:val="004A25C2"/>
    <w:rsid w:val="004A4088"/>
    <w:rsid w:val="004B01FB"/>
    <w:rsid w:val="004B041E"/>
    <w:rsid w:val="004B063C"/>
    <w:rsid w:val="004B134D"/>
    <w:rsid w:val="004C06C0"/>
    <w:rsid w:val="004C0742"/>
    <w:rsid w:val="004C2828"/>
    <w:rsid w:val="004C50CD"/>
    <w:rsid w:val="004D0C7D"/>
    <w:rsid w:val="004D3964"/>
    <w:rsid w:val="004D7066"/>
    <w:rsid w:val="004D7161"/>
    <w:rsid w:val="004D73DF"/>
    <w:rsid w:val="004D75A5"/>
    <w:rsid w:val="004E0B58"/>
    <w:rsid w:val="004E7DFE"/>
    <w:rsid w:val="004F09DB"/>
    <w:rsid w:val="004F56E1"/>
    <w:rsid w:val="005057C8"/>
    <w:rsid w:val="0050606C"/>
    <w:rsid w:val="00506E83"/>
    <w:rsid w:val="005149F4"/>
    <w:rsid w:val="00516EB1"/>
    <w:rsid w:val="00517D82"/>
    <w:rsid w:val="005211C1"/>
    <w:rsid w:val="0052159E"/>
    <w:rsid w:val="00521BD5"/>
    <w:rsid w:val="00523FD0"/>
    <w:rsid w:val="00525C44"/>
    <w:rsid w:val="00541A51"/>
    <w:rsid w:val="00541A66"/>
    <w:rsid w:val="005464B8"/>
    <w:rsid w:val="005514C0"/>
    <w:rsid w:val="00552D06"/>
    <w:rsid w:val="00562812"/>
    <w:rsid w:val="00562BBD"/>
    <w:rsid w:val="005663A1"/>
    <w:rsid w:val="00567EFA"/>
    <w:rsid w:val="005727B2"/>
    <w:rsid w:val="005742B5"/>
    <w:rsid w:val="00575CD6"/>
    <w:rsid w:val="00576473"/>
    <w:rsid w:val="0057738F"/>
    <w:rsid w:val="005821A8"/>
    <w:rsid w:val="00585BA6"/>
    <w:rsid w:val="00586A60"/>
    <w:rsid w:val="00586F66"/>
    <w:rsid w:val="00593FD4"/>
    <w:rsid w:val="005A1E18"/>
    <w:rsid w:val="005A405D"/>
    <w:rsid w:val="005A4B9E"/>
    <w:rsid w:val="005A6A66"/>
    <w:rsid w:val="005B54AB"/>
    <w:rsid w:val="005C1D35"/>
    <w:rsid w:val="005C1F3D"/>
    <w:rsid w:val="005C253C"/>
    <w:rsid w:val="005C47C6"/>
    <w:rsid w:val="005C523B"/>
    <w:rsid w:val="005C5D33"/>
    <w:rsid w:val="005D0C15"/>
    <w:rsid w:val="005D218D"/>
    <w:rsid w:val="005D2613"/>
    <w:rsid w:val="005E068B"/>
    <w:rsid w:val="005E3A67"/>
    <w:rsid w:val="005E401D"/>
    <w:rsid w:val="005E50E3"/>
    <w:rsid w:val="005E6001"/>
    <w:rsid w:val="005F1AAC"/>
    <w:rsid w:val="005F4BA9"/>
    <w:rsid w:val="005F6F63"/>
    <w:rsid w:val="0060026E"/>
    <w:rsid w:val="00606656"/>
    <w:rsid w:val="00610493"/>
    <w:rsid w:val="0062479D"/>
    <w:rsid w:val="00630CDA"/>
    <w:rsid w:val="00632436"/>
    <w:rsid w:val="006325B7"/>
    <w:rsid w:val="00634CF6"/>
    <w:rsid w:val="0063520D"/>
    <w:rsid w:val="00646F27"/>
    <w:rsid w:val="00650243"/>
    <w:rsid w:val="00651851"/>
    <w:rsid w:val="0066326D"/>
    <w:rsid w:val="006667E8"/>
    <w:rsid w:val="006703C0"/>
    <w:rsid w:val="006710AD"/>
    <w:rsid w:val="00677F92"/>
    <w:rsid w:val="00682041"/>
    <w:rsid w:val="00683C62"/>
    <w:rsid w:val="00685260"/>
    <w:rsid w:val="00693226"/>
    <w:rsid w:val="006935E1"/>
    <w:rsid w:val="00693AD9"/>
    <w:rsid w:val="006971A7"/>
    <w:rsid w:val="006A4547"/>
    <w:rsid w:val="006A5225"/>
    <w:rsid w:val="006A6B6C"/>
    <w:rsid w:val="006A795C"/>
    <w:rsid w:val="006C4430"/>
    <w:rsid w:val="006C4DEA"/>
    <w:rsid w:val="006C6E1A"/>
    <w:rsid w:val="006C740A"/>
    <w:rsid w:val="006D1586"/>
    <w:rsid w:val="006D37B5"/>
    <w:rsid w:val="006D3EA9"/>
    <w:rsid w:val="006F159D"/>
    <w:rsid w:val="006F1E43"/>
    <w:rsid w:val="006F760E"/>
    <w:rsid w:val="007000A1"/>
    <w:rsid w:val="0070018D"/>
    <w:rsid w:val="00701A51"/>
    <w:rsid w:val="00705851"/>
    <w:rsid w:val="00707534"/>
    <w:rsid w:val="007230C4"/>
    <w:rsid w:val="00731DA4"/>
    <w:rsid w:val="00733353"/>
    <w:rsid w:val="007341FF"/>
    <w:rsid w:val="00736E48"/>
    <w:rsid w:val="00740BB6"/>
    <w:rsid w:val="00741426"/>
    <w:rsid w:val="00743280"/>
    <w:rsid w:val="007472DF"/>
    <w:rsid w:val="0075262C"/>
    <w:rsid w:val="00754B58"/>
    <w:rsid w:val="00755C43"/>
    <w:rsid w:val="00755C5B"/>
    <w:rsid w:val="007563FB"/>
    <w:rsid w:val="007567E9"/>
    <w:rsid w:val="0076083A"/>
    <w:rsid w:val="007704AE"/>
    <w:rsid w:val="00773F65"/>
    <w:rsid w:val="00774ABD"/>
    <w:rsid w:val="00777BA7"/>
    <w:rsid w:val="00782F2B"/>
    <w:rsid w:val="0078473F"/>
    <w:rsid w:val="007859C4"/>
    <w:rsid w:val="00785B9A"/>
    <w:rsid w:val="0078676F"/>
    <w:rsid w:val="00792D36"/>
    <w:rsid w:val="007A3EDA"/>
    <w:rsid w:val="007A4F1B"/>
    <w:rsid w:val="007B705A"/>
    <w:rsid w:val="007B7183"/>
    <w:rsid w:val="007C0EEF"/>
    <w:rsid w:val="007C39F9"/>
    <w:rsid w:val="007C3F74"/>
    <w:rsid w:val="007C513D"/>
    <w:rsid w:val="007D0F66"/>
    <w:rsid w:val="007D1DA2"/>
    <w:rsid w:val="007D2919"/>
    <w:rsid w:val="007E036C"/>
    <w:rsid w:val="007E7551"/>
    <w:rsid w:val="007F0807"/>
    <w:rsid w:val="007F4568"/>
    <w:rsid w:val="00803E02"/>
    <w:rsid w:val="00811C20"/>
    <w:rsid w:val="008126E5"/>
    <w:rsid w:val="008137A2"/>
    <w:rsid w:val="008218AD"/>
    <w:rsid w:val="00824F12"/>
    <w:rsid w:val="00825C84"/>
    <w:rsid w:val="008315A4"/>
    <w:rsid w:val="00833F39"/>
    <w:rsid w:val="00837C5D"/>
    <w:rsid w:val="0084447D"/>
    <w:rsid w:val="00853D26"/>
    <w:rsid w:val="00855817"/>
    <w:rsid w:val="008575C9"/>
    <w:rsid w:val="00861783"/>
    <w:rsid w:val="0086530C"/>
    <w:rsid w:val="00865A93"/>
    <w:rsid w:val="00865CE6"/>
    <w:rsid w:val="00873EDC"/>
    <w:rsid w:val="00883072"/>
    <w:rsid w:val="00883E24"/>
    <w:rsid w:val="00886E93"/>
    <w:rsid w:val="008A049F"/>
    <w:rsid w:val="008A0E4B"/>
    <w:rsid w:val="008A0FC2"/>
    <w:rsid w:val="008A2121"/>
    <w:rsid w:val="008A33C1"/>
    <w:rsid w:val="008A561C"/>
    <w:rsid w:val="008B5825"/>
    <w:rsid w:val="008B6BAF"/>
    <w:rsid w:val="008C2BE4"/>
    <w:rsid w:val="008C5381"/>
    <w:rsid w:val="008C7B8A"/>
    <w:rsid w:val="008C7FE2"/>
    <w:rsid w:val="008D6004"/>
    <w:rsid w:val="008D69A7"/>
    <w:rsid w:val="008E2F22"/>
    <w:rsid w:val="008E38FD"/>
    <w:rsid w:val="008E6B90"/>
    <w:rsid w:val="008E7291"/>
    <w:rsid w:val="008F1F1D"/>
    <w:rsid w:val="008F3883"/>
    <w:rsid w:val="008F5E1A"/>
    <w:rsid w:val="00901D9A"/>
    <w:rsid w:val="00907CE0"/>
    <w:rsid w:val="009101B0"/>
    <w:rsid w:val="00910289"/>
    <w:rsid w:val="00912898"/>
    <w:rsid w:val="00920A84"/>
    <w:rsid w:val="00926999"/>
    <w:rsid w:val="00926A46"/>
    <w:rsid w:val="00927805"/>
    <w:rsid w:val="009279E1"/>
    <w:rsid w:val="0093367C"/>
    <w:rsid w:val="00934039"/>
    <w:rsid w:val="00934169"/>
    <w:rsid w:val="00940E7B"/>
    <w:rsid w:val="00945AF5"/>
    <w:rsid w:val="00950908"/>
    <w:rsid w:val="00952951"/>
    <w:rsid w:val="0096103C"/>
    <w:rsid w:val="00961BB9"/>
    <w:rsid w:val="00961F05"/>
    <w:rsid w:val="009626AB"/>
    <w:rsid w:val="00963A53"/>
    <w:rsid w:val="009748BC"/>
    <w:rsid w:val="009749B9"/>
    <w:rsid w:val="00981EDB"/>
    <w:rsid w:val="009827B9"/>
    <w:rsid w:val="009902E2"/>
    <w:rsid w:val="00991D2A"/>
    <w:rsid w:val="0099488D"/>
    <w:rsid w:val="009A314D"/>
    <w:rsid w:val="009A5BA3"/>
    <w:rsid w:val="009B2C26"/>
    <w:rsid w:val="009B31C9"/>
    <w:rsid w:val="009C0136"/>
    <w:rsid w:val="009C4AFC"/>
    <w:rsid w:val="009D291D"/>
    <w:rsid w:val="009E0297"/>
    <w:rsid w:val="009E2F29"/>
    <w:rsid w:val="009E411C"/>
    <w:rsid w:val="009E4F7F"/>
    <w:rsid w:val="009F057B"/>
    <w:rsid w:val="009F079D"/>
    <w:rsid w:val="009F1432"/>
    <w:rsid w:val="009F5F92"/>
    <w:rsid w:val="009F621A"/>
    <w:rsid w:val="009F6667"/>
    <w:rsid w:val="00A04CA5"/>
    <w:rsid w:val="00A05AAF"/>
    <w:rsid w:val="00A06E94"/>
    <w:rsid w:val="00A12933"/>
    <w:rsid w:val="00A1309C"/>
    <w:rsid w:val="00A141E5"/>
    <w:rsid w:val="00A20AB8"/>
    <w:rsid w:val="00A31E80"/>
    <w:rsid w:val="00A347D2"/>
    <w:rsid w:val="00A37825"/>
    <w:rsid w:val="00A4031B"/>
    <w:rsid w:val="00A40FFC"/>
    <w:rsid w:val="00A410DB"/>
    <w:rsid w:val="00A47485"/>
    <w:rsid w:val="00A52606"/>
    <w:rsid w:val="00A6173C"/>
    <w:rsid w:val="00A67FF0"/>
    <w:rsid w:val="00A717EA"/>
    <w:rsid w:val="00A72D3E"/>
    <w:rsid w:val="00A760C2"/>
    <w:rsid w:val="00A76668"/>
    <w:rsid w:val="00A80416"/>
    <w:rsid w:val="00A83370"/>
    <w:rsid w:val="00A8402F"/>
    <w:rsid w:val="00A93D89"/>
    <w:rsid w:val="00A95EEA"/>
    <w:rsid w:val="00AA2917"/>
    <w:rsid w:val="00AA3631"/>
    <w:rsid w:val="00AA3A3B"/>
    <w:rsid w:val="00AA5352"/>
    <w:rsid w:val="00AB4A0E"/>
    <w:rsid w:val="00AC0626"/>
    <w:rsid w:val="00AC5919"/>
    <w:rsid w:val="00AC742B"/>
    <w:rsid w:val="00AC7989"/>
    <w:rsid w:val="00AD31FC"/>
    <w:rsid w:val="00AD3F88"/>
    <w:rsid w:val="00AE076C"/>
    <w:rsid w:val="00AE6A08"/>
    <w:rsid w:val="00AF5591"/>
    <w:rsid w:val="00AF5E53"/>
    <w:rsid w:val="00AF5E5F"/>
    <w:rsid w:val="00AF7791"/>
    <w:rsid w:val="00B030D0"/>
    <w:rsid w:val="00B13A87"/>
    <w:rsid w:val="00B154E2"/>
    <w:rsid w:val="00B16617"/>
    <w:rsid w:val="00B20461"/>
    <w:rsid w:val="00B25A81"/>
    <w:rsid w:val="00B3263F"/>
    <w:rsid w:val="00B35C0D"/>
    <w:rsid w:val="00B36C98"/>
    <w:rsid w:val="00B37A45"/>
    <w:rsid w:val="00B37B60"/>
    <w:rsid w:val="00B45CC1"/>
    <w:rsid w:val="00B46407"/>
    <w:rsid w:val="00B57982"/>
    <w:rsid w:val="00B609FE"/>
    <w:rsid w:val="00B61A40"/>
    <w:rsid w:val="00B631C4"/>
    <w:rsid w:val="00B6531E"/>
    <w:rsid w:val="00B65E2F"/>
    <w:rsid w:val="00B711C2"/>
    <w:rsid w:val="00B75587"/>
    <w:rsid w:val="00B7642D"/>
    <w:rsid w:val="00B76E61"/>
    <w:rsid w:val="00B8039A"/>
    <w:rsid w:val="00B83939"/>
    <w:rsid w:val="00B85727"/>
    <w:rsid w:val="00B86428"/>
    <w:rsid w:val="00B94078"/>
    <w:rsid w:val="00B9407C"/>
    <w:rsid w:val="00B96D08"/>
    <w:rsid w:val="00B970D8"/>
    <w:rsid w:val="00BA170E"/>
    <w:rsid w:val="00BA47E2"/>
    <w:rsid w:val="00BA5BD7"/>
    <w:rsid w:val="00BB19E1"/>
    <w:rsid w:val="00BB4DF6"/>
    <w:rsid w:val="00BB6384"/>
    <w:rsid w:val="00BC0366"/>
    <w:rsid w:val="00BC15E8"/>
    <w:rsid w:val="00BC4EF1"/>
    <w:rsid w:val="00BC5BDC"/>
    <w:rsid w:val="00BD11DE"/>
    <w:rsid w:val="00BD6E92"/>
    <w:rsid w:val="00BD7AA7"/>
    <w:rsid w:val="00BE3611"/>
    <w:rsid w:val="00BE7777"/>
    <w:rsid w:val="00BF2620"/>
    <w:rsid w:val="00C004F3"/>
    <w:rsid w:val="00C00EDE"/>
    <w:rsid w:val="00C03CA8"/>
    <w:rsid w:val="00C1261E"/>
    <w:rsid w:val="00C12CE1"/>
    <w:rsid w:val="00C12F8A"/>
    <w:rsid w:val="00C151DC"/>
    <w:rsid w:val="00C24426"/>
    <w:rsid w:val="00C305D7"/>
    <w:rsid w:val="00C3199E"/>
    <w:rsid w:val="00C369DA"/>
    <w:rsid w:val="00C36A64"/>
    <w:rsid w:val="00C404AF"/>
    <w:rsid w:val="00C41CAB"/>
    <w:rsid w:val="00C42DE7"/>
    <w:rsid w:val="00C43A56"/>
    <w:rsid w:val="00C45CAB"/>
    <w:rsid w:val="00C469CA"/>
    <w:rsid w:val="00C47E45"/>
    <w:rsid w:val="00C51413"/>
    <w:rsid w:val="00C52596"/>
    <w:rsid w:val="00C52DE3"/>
    <w:rsid w:val="00C56955"/>
    <w:rsid w:val="00C63A28"/>
    <w:rsid w:val="00C6509A"/>
    <w:rsid w:val="00C73C5C"/>
    <w:rsid w:val="00C73EF1"/>
    <w:rsid w:val="00C77B6A"/>
    <w:rsid w:val="00C77F3E"/>
    <w:rsid w:val="00C819A6"/>
    <w:rsid w:val="00C823E1"/>
    <w:rsid w:val="00C833FA"/>
    <w:rsid w:val="00C93428"/>
    <w:rsid w:val="00C934D7"/>
    <w:rsid w:val="00C94789"/>
    <w:rsid w:val="00C9572B"/>
    <w:rsid w:val="00CA1C33"/>
    <w:rsid w:val="00CA6B51"/>
    <w:rsid w:val="00CA74F9"/>
    <w:rsid w:val="00CA7BF6"/>
    <w:rsid w:val="00CB346B"/>
    <w:rsid w:val="00CB3847"/>
    <w:rsid w:val="00CB4C64"/>
    <w:rsid w:val="00CC04E6"/>
    <w:rsid w:val="00CC38AD"/>
    <w:rsid w:val="00CD1383"/>
    <w:rsid w:val="00CD1899"/>
    <w:rsid w:val="00CD2D72"/>
    <w:rsid w:val="00CD3323"/>
    <w:rsid w:val="00CD537F"/>
    <w:rsid w:val="00CD6123"/>
    <w:rsid w:val="00CE059A"/>
    <w:rsid w:val="00CE0671"/>
    <w:rsid w:val="00CE06A4"/>
    <w:rsid w:val="00CE24A7"/>
    <w:rsid w:val="00CE4A71"/>
    <w:rsid w:val="00CE4B11"/>
    <w:rsid w:val="00CF095C"/>
    <w:rsid w:val="00CF1CC8"/>
    <w:rsid w:val="00CF1DD2"/>
    <w:rsid w:val="00CF1F9E"/>
    <w:rsid w:val="00CF235F"/>
    <w:rsid w:val="00CF2ED4"/>
    <w:rsid w:val="00CF463A"/>
    <w:rsid w:val="00CF7816"/>
    <w:rsid w:val="00D05DF3"/>
    <w:rsid w:val="00D1001C"/>
    <w:rsid w:val="00D15456"/>
    <w:rsid w:val="00D15F51"/>
    <w:rsid w:val="00D17B31"/>
    <w:rsid w:val="00D17F8B"/>
    <w:rsid w:val="00D21989"/>
    <w:rsid w:val="00D24E4F"/>
    <w:rsid w:val="00D26E1B"/>
    <w:rsid w:val="00D305BD"/>
    <w:rsid w:val="00D33CE3"/>
    <w:rsid w:val="00D35B91"/>
    <w:rsid w:val="00D3722B"/>
    <w:rsid w:val="00D379ED"/>
    <w:rsid w:val="00D40D95"/>
    <w:rsid w:val="00D47A08"/>
    <w:rsid w:val="00D50D2C"/>
    <w:rsid w:val="00D51ABE"/>
    <w:rsid w:val="00D51C70"/>
    <w:rsid w:val="00D51E99"/>
    <w:rsid w:val="00D522A8"/>
    <w:rsid w:val="00D56DC4"/>
    <w:rsid w:val="00D57CBC"/>
    <w:rsid w:val="00D60983"/>
    <w:rsid w:val="00D6442A"/>
    <w:rsid w:val="00D7192D"/>
    <w:rsid w:val="00D739A8"/>
    <w:rsid w:val="00D776D3"/>
    <w:rsid w:val="00D83A32"/>
    <w:rsid w:val="00D846CA"/>
    <w:rsid w:val="00D8639F"/>
    <w:rsid w:val="00D92291"/>
    <w:rsid w:val="00DA5B6B"/>
    <w:rsid w:val="00DB10C7"/>
    <w:rsid w:val="00DB14D5"/>
    <w:rsid w:val="00DB4DD7"/>
    <w:rsid w:val="00DB5E65"/>
    <w:rsid w:val="00DB7205"/>
    <w:rsid w:val="00DC2C60"/>
    <w:rsid w:val="00DC4D90"/>
    <w:rsid w:val="00DC6A49"/>
    <w:rsid w:val="00DD203D"/>
    <w:rsid w:val="00DD5F3C"/>
    <w:rsid w:val="00DD6514"/>
    <w:rsid w:val="00DE2470"/>
    <w:rsid w:val="00DE3758"/>
    <w:rsid w:val="00DE6988"/>
    <w:rsid w:val="00E0049B"/>
    <w:rsid w:val="00E02549"/>
    <w:rsid w:val="00E02CCB"/>
    <w:rsid w:val="00E05E51"/>
    <w:rsid w:val="00E05EAA"/>
    <w:rsid w:val="00E10587"/>
    <w:rsid w:val="00E10AD7"/>
    <w:rsid w:val="00E1129E"/>
    <w:rsid w:val="00E12DED"/>
    <w:rsid w:val="00E227B2"/>
    <w:rsid w:val="00E25143"/>
    <w:rsid w:val="00E3561B"/>
    <w:rsid w:val="00E361D8"/>
    <w:rsid w:val="00E37268"/>
    <w:rsid w:val="00E4695B"/>
    <w:rsid w:val="00E52B94"/>
    <w:rsid w:val="00E532BD"/>
    <w:rsid w:val="00E5356A"/>
    <w:rsid w:val="00E566DE"/>
    <w:rsid w:val="00E6125A"/>
    <w:rsid w:val="00E6379B"/>
    <w:rsid w:val="00E64807"/>
    <w:rsid w:val="00E663BC"/>
    <w:rsid w:val="00E72569"/>
    <w:rsid w:val="00E72843"/>
    <w:rsid w:val="00E76419"/>
    <w:rsid w:val="00E7791F"/>
    <w:rsid w:val="00E828F6"/>
    <w:rsid w:val="00E84C1C"/>
    <w:rsid w:val="00E87807"/>
    <w:rsid w:val="00E9216F"/>
    <w:rsid w:val="00E92319"/>
    <w:rsid w:val="00E94CCC"/>
    <w:rsid w:val="00EA0E9F"/>
    <w:rsid w:val="00EA2BF5"/>
    <w:rsid w:val="00EA2EAC"/>
    <w:rsid w:val="00EA317F"/>
    <w:rsid w:val="00EB2DED"/>
    <w:rsid w:val="00EB3143"/>
    <w:rsid w:val="00EB4CAB"/>
    <w:rsid w:val="00EC25C1"/>
    <w:rsid w:val="00EC6F16"/>
    <w:rsid w:val="00ED278C"/>
    <w:rsid w:val="00ED35B1"/>
    <w:rsid w:val="00ED4951"/>
    <w:rsid w:val="00ED55F2"/>
    <w:rsid w:val="00EE1157"/>
    <w:rsid w:val="00EE22FC"/>
    <w:rsid w:val="00EE2AE5"/>
    <w:rsid w:val="00EE6A8D"/>
    <w:rsid w:val="00EF178B"/>
    <w:rsid w:val="00EF198B"/>
    <w:rsid w:val="00EF3C39"/>
    <w:rsid w:val="00EF5312"/>
    <w:rsid w:val="00EF5F05"/>
    <w:rsid w:val="00F00D57"/>
    <w:rsid w:val="00F03A54"/>
    <w:rsid w:val="00F04C65"/>
    <w:rsid w:val="00F066DC"/>
    <w:rsid w:val="00F06AA8"/>
    <w:rsid w:val="00F0743C"/>
    <w:rsid w:val="00F2054F"/>
    <w:rsid w:val="00F21CC5"/>
    <w:rsid w:val="00F25433"/>
    <w:rsid w:val="00F264E9"/>
    <w:rsid w:val="00F30D70"/>
    <w:rsid w:val="00F3569D"/>
    <w:rsid w:val="00F4389D"/>
    <w:rsid w:val="00F506DE"/>
    <w:rsid w:val="00F560A5"/>
    <w:rsid w:val="00F57422"/>
    <w:rsid w:val="00F5772B"/>
    <w:rsid w:val="00F62A86"/>
    <w:rsid w:val="00F62FD2"/>
    <w:rsid w:val="00F6586D"/>
    <w:rsid w:val="00F665E4"/>
    <w:rsid w:val="00F666FD"/>
    <w:rsid w:val="00F71341"/>
    <w:rsid w:val="00F74B27"/>
    <w:rsid w:val="00F74C9B"/>
    <w:rsid w:val="00F826A9"/>
    <w:rsid w:val="00F8299F"/>
    <w:rsid w:val="00F83F9D"/>
    <w:rsid w:val="00F857AC"/>
    <w:rsid w:val="00F91771"/>
    <w:rsid w:val="00F97139"/>
    <w:rsid w:val="00FA16E1"/>
    <w:rsid w:val="00FA2DAB"/>
    <w:rsid w:val="00FB0F22"/>
    <w:rsid w:val="00FB3A32"/>
    <w:rsid w:val="00FD00DE"/>
    <w:rsid w:val="00FD67FB"/>
    <w:rsid w:val="00FF767D"/>
    <w:rsid w:val="00FF76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7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3E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3EDC"/>
    <w:rPr>
      <w:sz w:val="18"/>
      <w:szCs w:val="18"/>
    </w:rPr>
  </w:style>
  <w:style w:type="paragraph" w:styleId="a4">
    <w:name w:val="footer"/>
    <w:basedOn w:val="a"/>
    <w:link w:val="Char0"/>
    <w:uiPriority w:val="99"/>
    <w:semiHidden/>
    <w:unhideWhenUsed/>
    <w:rsid w:val="00873E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3EDC"/>
    <w:rPr>
      <w:sz w:val="18"/>
      <w:szCs w:val="18"/>
    </w:rPr>
  </w:style>
  <w:style w:type="paragraph" w:styleId="a5">
    <w:name w:val="Balloon Text"/>
    <w:basedOn w:val="a"/>
    <w:link w:val="Char1"/>
    <w:uiPriority w:val="99"/>
    <w:semiHidden/>
    <w:unhideWhenUsed/>
    <w:rsid w:val="00A80416"/>
    <w:rPr>
      <w:sz w:val="18"/>
      <w:szCs w:val="18"/>
    </w:rPr>
  </w:style>
  <w:style w:type="character" w:customStyle="1" w:styleId="Char1">
    <w:name w:val="批注框文本 Char"/>
    <w:basedOn w:val="a0"/>
    <w:link w:val="a5"/>
    <w:uiPriority w:val="99"/>
    <w:semiHidden/>
    <w:rsid w:val="00A80416"/>
    <w:rPr>
      <w:sz w:val="18"/>
      <w:szCs w:val="18"/>
    </w:rPr>
  </w:style>
  <w:style w:type="paragraph" w:styleId="a6">
    <w:name w:val="List Paragraph"/>
    <w:basedOn w:val="a"/>
    <w:uiPriority w:val="34"/>
    <w:qFormat/>
    <w:rsid w:val="00A80416"/>
    <w:pPr>
      <w:ind w:firstLineChars="200" w:firstLine="420"/>
    </w:pPr>
  </w:style>
  <w:style w:type="table" w:styleId="a7">
    <w:name w:val="Table Grid"/>
    <w:basedOn w:val="a1"/>
    <w:uiPriority w:val="59"/>
    <w:rsid w:val="009A5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10</Pages>
  <Words>869</Words>
  <Characters>4958</Characters>
  <Application>Microsoft Office Word</Application>
  <DocSecurity>0</DocSecurity>
  <Lines>41</Lines>
  <Paragraphs>11</Paragraphs>
  <ScaleCrop>false</ScaleCrop>
  <Company>WwW.YlmF.CoM</Company>
  <LinksUpToDate>false</LinksUpToDate>
  <CharactersWithSpaces>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138</cp:revision>
  <dcterms:created xsi:type="dcterms:W3CDTF">2013-03-27T08:34:00Z</dcterms:created>
  <dcterms:modified xsi:type="dcterms:W3CDTF">2013-04-01T09:43:00Z</dcterms:modified>
</cp:coreProperties>
</file>