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08" w:rsidRDefault="00762102" w:rsidP="0076210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交易账户</w:t>
      </w:r>
      <w:r w:rsidRPr="00762102">
        <w:rPr>
          <w:rFonts w:hint="eastAsia"/>
          <w:sz w:val="28"/>
          <w:szCs w:val="28"/>
        </w:rPr>
        <w:t>操作界面中说明文字修改</w:t>
      </w:r>
    </w:p>
    <w:p w:rsidR="00762102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762102" w:rsidRDefault="00C47AB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29000" cy="2486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、“商品买入”界面</w:t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34000" cy="1485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A5B5D">
        <w:rPr>
          <w:rFonts w:hint="eastAsia"/>
          <w:sz w:val="28"/>
          <w:szCs w:val="28"/>
        </w:rPr>
        <w:t>“商品卖出”界面</w:t>
      </w:r>
    </w:p>
    <w:p w:rsidR="008A5B5D" w:rsidRDefault="008A5B5D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7600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6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、“货物收发”中“提请买家签收”界面</w:t>
      </w:r>
      <w:r w:rsidR="00F234E7">
        <w:rPr>
          <w:rFonts w:hint="eastAsia"/>
          <w:sz w:val="28"/>
          <w:szCs w:val="28"/>
        </w:rPr>
        <w:t>（同时修改“提请买家签收”的操作按钮）</w:t>
      </w:r>
    </w:p>
    <w:p w:rsidR="00213A93" w:rsidRDefault="00F234E7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188710" cy="96015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6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、“经纪人业务管理”中“暂停新用户审核”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57550" cy="647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、“账户维护”中“账户资料”界面（同时更改注册时的界面的此处文字）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57825" cy="34385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、“账户维护”中“选择经纪人”界面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48325" cy="22002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、“账户维护”中“密码管理”界面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76600" cy="14001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、“账户维护”中“更改银行账户”界面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76700" cy="1600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Pr="00213A93" w:rsidRDefault="00213A93" w:rsidP="00762102">
      <w:pPr>
        <w:rPr>
          <w:sz w:val="28"/>
          <w:szCs w:val="28"/>
        </w:rPr>
      </w:pPr>
      <w:commentRangeStart w:id="0"/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F234E7">
        <w:rPr>
          <w:rFonts w:hint="eastAsia"/>
          <w:sz w:val="28"/>
          <w:szCs w:val="28"/>
        </w:rPr>
        <w:t>大盘、交易账户所有操作界面中，“买家”字段均统一修改为“买方”，“卖家”字段均统一修改为“卖方”</w:t>
      </w:r>
      <w:commentRangeEnd w:id="0"/>
      <w:r w:rsidR="00DF3002">
        <w:rPr>
          <w:rStyle w:val="a7"/>
        </w:rPr>
        <w:commentReference w:id="0"/>
      </w:r>
    </w:p>
    <w:p w:rsidR="00762102" w:rsidRDefault="00762102" w:rsidP="0076210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外网文字修改</w:t>
      </w:r>
    </w:p>
    <w:p w:rsidR="00762102" w:rsidRDefault="00762102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、外网首页“交易规则”里有文字错误：</w:t>
      </w:r>
    </w:p>
    <w:p w:rsidR="00762102" w:rsidRPr="00762102" w:rsidRDefault="00C47AB6" w:rsidP="00762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8176" cy="2990850"/>
            <wp:effectExtent l="19050" t="0" r="307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9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102" w:rsidRPr="00762102" w:rsidSect="007621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12T10:14:00Z" w:initials="gcy">
    <w:p w:rsidR="00DF3002" w:rsidRDefault="00DF300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需事业部提供详细需</w:t>
      </w:r>
      <w:bookmarkStart w:id="1" w:name="_GoBack"/>
      <w:bookmarkEnd w:id="1"/>
      <w:r>
        <w:rPr>
          <w:rFonts w:hint="eastAsia"/>
        </w:rPr>
        <w:t>修改模块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4AB" w:rsidRDefault="002A14AB" w:rsidP="00762102">
      <w:r>
        <w:separator/>
      </w:r>
    </w:p>
  </w:endnote>
  <w:endnote w:type="continuationSeparator" w:id="0">
    <w:p w:rsidR="002A14AB" w:rsidRDefault="002A14AB" w:rsidP="0076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4AB" w:rsidRDefault="002A14AB" w:rsidP="00762102">
      <w:r>
        <w:separator/>
      </w:r>
    </w:p>
  </w:footnote>
  <w:footnote w:type="continuationSeparator" w:id="0">
    <w:p w:rsidR="002A14AB" w:rsidRDefault="002A14AB" w:rsidP="00762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2102"/>
    <w:rsid w:val="00213A93"/>
    <w:rsid w:val="002A14AB"/>
    <w:rsid w:val="002F7808"/>
    <w:rsid w:val="00762102"/>
    <w:rsid w:val="00812AFE"/>
    <w:rsid w:val="008A5B5D"/>
    <w:rsid w:val="00C47AB6"/>
    <w:rsid w:val="00DF3002"/>
    <w:rsid w:val="00F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102"/>
    <w:rPr>
      <w:sz w:val="18"/>
      <w:szCs w:val="18"/>
    </w:rPr>
  </w:style>
  <w:style w:type="paragraph" w:styleId="a5">
    <w:name w:val="List Paragraph"/>
    <w:basedOn w:val="a"/>
    <w:uiPriority w:val="34"/>
    <w:qFormat/>
    <w:rsid w:val="0076210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7A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7AB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F300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F300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F300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F300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F30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comments" Target="commen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6</cp:revision>
  <dcterms:created xsi:type="dcterms:W3CDTF">2013-09-07T03:55:00Z</dcterms:created>
  <dcterms:modified xsi:type="dcterms:W3CDTF">2013-09-12T02:14:00Z</dcterms:modified>
</cp:coreProperties>
</file>