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CC9" w:rsidRPr="006A0241" w:rsidRDefault="00365581" w:rsidP="007C5F34">
      <w:pPr>
        <w:spacing w:line="360" w:lineRule="auto"/>
        <w:jc w:val="center"/>
        <w:rPr>
          <w:rFonts w:ascii="仿宋_GB2312" w:eastAsia="仿宋_GB2312" w:cs="Times New Roman"/>
          <w:b/>
          <w:bCs/>
          <w:sz w:val="36"/>
          <w:szCs w:val="36"/>
        </w:rPr>
      </w:pPr>
      <w:bookmarkStart w:id="0" w:name="OLE_LINK1"/>
      <w:bookmarkStart w:id="1" w:name="OLE_LINK2"/>
      <w:r>
        <w:rPr>
          <w:rFonts w:ascii="仿宋_GB2312" w:eastAsia="仿宋_GB2312" w:cs="仿宋_GB2312" w:hint="eastAsia"/>
          <w:b/>
          <w:bCs/>
          <w:sz w:val="36"/>
          <w:szCs w:val="36"/>
        </w:rPr>
        <w:t>开通交易账户的提醒、提示</w:t>
      </w:r>
    </w:p>
    <w:bookmarkEnd w:id="0"/>
    <w:bookmarkEnd w:id="1"/>
    <w:p w:rsidR="00CA0C9B" w:rsidRPr="00283008" w:rsidRDefault="00492B3C" w:rsidP="00CA0C9B">
      <w:pPr>
        <w:widowControl/>
        <w:numPr>
          <w:ilvl w:val="0"/>
          <w:numId w:val="9"/>
        </w:numPr>
        <w:spacing w:line="360" w:lineRule="auto"/>
        <w:jc w:val="left"/>
        <w:rPr>
          <w:rFonts w:ascii="仿宋_GB2312" w:eastAsia="仿宋_GB2312" w:hAnsi="宋体" w:cs="仿宋_GB2312"/>
          <w:kern w:val="0"/>
          <w:sz w:val="28"/>
          <w:szCs w:val="28"/>
        </w:rPr>
      </w:pP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开通交易账户提交资料后</w:t>
      </w:r>
      <w:r w:rsidR="005D776E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，</w:t>
      </w:r>
      <w:r w:rsidR="005E064F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提示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：</w:t>
      </w:r>
      <w:r w:rsidR="004B5CC9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“</w:t>
      </w:r>
      <w:r w:rsidR="000A77E1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您的开户申请已提交，平台将在2个工作日内完成审核，审核通过后予以开通；账户开通后，请</w:t>
      </w:r>
      <w:r w:rsidR="00964441">
        <w:rPr>
          <w:rFonts w:ascii="仿宋_GB2312" w:eastAsia="仿宋_GB2312" w:hAnsi="宋体" w:cs="仿宋_GB2312" w:hint="eastAsia"/>
          <w:kern w:val="0"/>
          <w:sz w:val="28"/>
          <w:szCs w:val="28"/>
        </w:rPr>
        <w:t>执</w:t>
      </w:r>
      <w:r w:rsidR="00964441">
        <w:rPr>
          <w:rFonts w:asciiTheme="minorHAnsi" w:eastAsia="仿宋_GB2312" w:hAnsiTheme="minorHAnsi" w:cs="仿宋_GB2312" w:hint="eastAsia"/>
          <w:kern w:val="0"/>
          <w:sz w:val="28"/>
          <w:szCs w:val="28"/>
        </w:rPr>
        <w:t>交易方编号及</w:t>
      </w:r>
      <w:r w:rsidR="000A77E1" w:rsidRPr="00283008">
        <w:rPr>
          <w:rFonts w:asciiTheme="minorHAnsi" w:eastAsia="仿宋_GB2312" w:hAnsiTheme="minorHAnsi" w:cs="仿宋_GB2312" w:hint="eastAsia"/>
          <w:kern w:val="0"/>
          <w:sz w:val="28"/>
          <w:szCs w:val="28"/>
        </w:rPr>
        <w:t>相关资料</w:t>
      </w:r>
      <w:r w:rsidR="000A77E1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到您</w:t>
      </w:r>
      <w:r w:rsidR="00964441">
        <w:rPr>
          <w:rFonts w:ascii="仿宋_GB2312" w:eastAsia="仿宋_GB2312" w:hAnsi="宋体" w:cs="仿宋_GB2312" w:hint="eastAsia"/>
          <w:kern w:val="0"/>
          <w:sz w:val="28"/>
          <w:szCs w:val="28"/>
        </w:rPr>
        <w:t>选定的银行开立交易资金第三方存管账户</w:t>
      </w:r>
      <w:r w:rsidR="000A77E1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。</w:t>
      </w:r>
      <w:r w:rsidR="005E064F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 xml:space="preserve">       ‘确认’”</w:t>
      </w:r>
      <w:r w:rsidR="005D776E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。</w:t>
      </w:r>
    </w:p>
    <w:p w:rsidR="000A77E1" w:rsidRPr="00283008" w:rsidRDefault="0052263D" w:rsidP="000A77E1">
      <w:pPr>
        <w:widowControl/>
        <w:numPr>
          <w:ilvl w:val="0"/>
          <w:numId w:val="9"/>
        </w:numPr>
        <w:spacing w:line="360" w:lineRule="auto"/>
        <w:jc w:val="left"/>
        <w:rPr>
          <w:rFonts w:ascii="仿宋_GB2312" w:eastAsia="仿宋_GB2312" w:hAnsi="宋体" w:cs="仿宋_GB2312"/>
          <w:kern w:val="0"/>
          <w:sz w:val="28"/>
          <w:szCs w:val="28"/>
        </w:rPr>
      </w:pP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开</w:t>
      </w:r>
      <w:r w:rsidR="00492B3C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通交易账户后</w:t>
      </w:r>
      <w:r w:rsidR="005D776E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，</w:t>
      </w:r>
      <w:r w:rsidR="000A77E1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右下角提醒</w:t>
      </w:r>
      <w:r w:rsidR="00492B3C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：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“您</w:t>
      </w:r>
      <w:r w:rsidR="005E064F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**交易方编号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的交易账户</w:t>
      </w:r>
      <w:r w:rsidR="005D776E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已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开通</w:t>
      </w:r>
      <w:r w:rsidR="005D776E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，</w:t>
      </w:r>
      <w:r w:rsidR="00283008">
        <w:rPr>
          <w:rFonts w:ascii="仿宋_GB2312" w:eastAsia="仿宋_GB2312" w:hAnsi="宋体" w:cs="仿宋_GB2312" w:hint="eastAsia"/>
          <w:kern w:val="0"/>
          <w:sz w:val="28"/>
          <w:szCs w:val="28"/>
        </w:rPr>
        <w:t>请</w:t>
      </w:r>
      <w:r w:rsidR="00964441">
        <w:rPr>
          <w:rFonts w:ascii="仿宋_GB2312" w:eastAsia="仿宋_GB2312" w:hAnsi="宋体" w:cs="仿宋_GB2312" w:hint="eastAsia"/>
          <w:kern w:val="0"/>
          <w:sz w:val="28"/>
          <w:szCs w:val="28"/>
        </w:rPr>
        <w:t>执</w:t>
      </w:r>
      <w:r w:rsidR="00964441">
        <w:rPr>
          <w:rFonts w:asciiTheme="minorHAnsi" w:eastAsia="仿宋_GB2312" w:hAnsiTheme="minorHAnsi" w:cs="仿宋_GB2312" w:hint="eastAsia"/>
          <w:kern w:val="0"/>
          <w:sz w:val="28"/>
          <w:szCs w:val="28"/>
        </w:rPr>
        <w:t>交易方编号及</w:t>
      </w:r>
      <w:r w:rsidR="000A77E1" w:rsidRPr="00283008">
        <w:rPr>
          <w:rFonts w:asciiTheme="minorHAnsi" w:eastAsia="仿宋_GB2312" w:hAnsiTheme="minorHAnsi" w:cs="仿宋_GB2312" w:hint="eastAsia"/>
          <w:kern w:val="0"/>
          <w:sz w:val="28"/>
          <w:szCs w:val="28"/>
        </w:rPr>
        <w:t>相关资料</w:t>
      </w:r>
      <w:r w:rsidR="00964441">
        <w:rPr>
          <w:rFonts w:ascii="仿宋_GB2312" w:eastAsia="仿宋_GB2312" w:hAnsi="宋体" w:cs="仿宋_GB2312" w:hint="eastAsia"/>
          <w:kern w:val="0"/>
          <w:sz w:val="28"/>
          <w:szCs w:val="28"/>
        </w:rPr>
        <w:t>到您选定的</w:t>
      </w:r>
      <w:r w:rsidR="000A77E1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银行</w:t>
      </w:r>
      <w:r w:rsidR="00964441">
        <w:rPr>
          <w:rFonts w:ascii="仿宋_GB2312" w:eastAsia="仿宋_GB2312" w:hAnsi="宋体" w:cs="仿宋_GB2312" w:hint="eastAsia"/>
          <w:kern w:val="0"/>
          <w:sz w:val="28"/>
          <w:szCs w:val="28"/>
        </w:rPr>
        <w:t>开立交易资金第三方存管账户</w:t>
      </w:r>
      <w:r w:rsidR="00964441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。</w:t>
      </w:r>
      <w:r w:rsidR="000A77E1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”</w:t>
      </w:r>
      <w:r w:rsidR="005D776E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。</w:t>
      </w:r>
    </w:p>
    <w:p w:rsidR="004B5CC9" w:rsidRPr="00283008" w:rsidRDefault="005E064F" w:rsidP="00A36882">
      <w:pPr>
        <w:widowControl/>
        <w:numPr>
          <w:ilvl w:val="0"/>
          <w:numId w:val="9"/>
        </w:numPr>
        <w:spacing w:line="360" w:lineRule="auto"/>
        <w:jc w:val="left"/>
        <w:rPr>
          <w:rFonts w:ascii="仿宋_GB2312" w:eastAsia="仿宋_GB2312" w:hAnsi="宋体" w:cs="仿宋_GB2312"/>
          <w:kern w:val="0"/>
          <w:sz w:val="28"/>
          <w:szCs w:val="28"/>
        </w:rPr>
      </w:pP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开通交易账户被驳回时，</w:t>
      </w:r>
      <w:r w:rsidR="00A36882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右下角提醒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：“您的开户申请</w:t>
      </w:r>
      <w:r w:rsidR="00A36882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审核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未通</w:t>
      </w:r>
      <w:bookmarkStart w:id="2" w:name="_GoBack"/>
      <w:bookmarkEnd w:id="2"/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过，</w:t>
      </w:r>
      <w:r w:rsidR="002C73AD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请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您</w:t>
      </w:r>
      <w:r w:rsidR="00A36882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进入‘账户维护’界面查询详情并</w:t>
      </w:r>
      <w:r w:rsidR="002C73AD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重新提交申请。</w:t>
      </w:r>
      <w:r w:rsidR="00A36882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 xml:space="preserve"> </w:t>
      </w:r>
      <w:r w:rsidR="002C73AD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”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。</w:t>
      </w:r>
    </w:p>
    <w:sectPr w:rsidR="004B5CC9" w:rsidRPr="00283008" w:rsidSect="00EC2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AB92DB" w15:done="0"/>
  <w15:commentEx w15:paraId="58D439C4" w15:done="0"/>
  <w15:commentEx w15:paraId="79E640A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DE4" w:rsidRDefault="00594DE4" w:rsidP="009D5B0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94DE4" w:rsidRDefault="00594DE4" w:rsidP="009D5B0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DE4" w:rsidRDefault="00594DE4" w:rsidP="009D5B0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94DE4" w:rsidRDefault="00594DE4" w:rsidP="009D5B0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927E5"/>
    <w:multiLevelType w:val="hybridMultilevel"/>
    <w:tmpl w:val="CE8A29AA"/>
    <w:lvl w:ilvl="0" w:tplc="56C404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0454AB"/>
    <w:multiLevelType w:val="hybridMultilevel"/>
    <w:tmpl w:val="EA46360E"/>
    <w:lvl w:ilvl="0" w:tplc="28C0DB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3B2A34"/>
    <w:multiLevelType w:val="hybridMultilevel"/>
    <w:tmpl w:val="4B0C8BAA"/>
    <w:lvl w:ilvl="0" w:tplc="5A10694E">
      <w:start w:val="3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AE7E59"/>
    <w:multiLevelType w:val="hybridMultilevel"/>
    <w:tmpl w:val="FAF2BC94"/>
    <w:lvl w:ilvl="0" w:tplc="694E75A6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D641B7"/>
    <w:multiLevelType w:val="hybridMultilevel"/>
    <w:tmpl w:val="B67067BC"/>
    <w:lvl w:ilvl="0" w:tplc="343C574C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E824C54"/>
    <w:multiLevelType w:val="hybridMultilevel"/>
    <w:tmpl w:val="484292C6"/>
    <w:lvl w:ilvl="0" w:tplc="CCAC9BC4">
      <w:start w:val="1"/>
      <w:numFmt w:val="decimal"/>
      <w:lvlText w:val="%1、"/>
      <w:lvlJc w:val="left"/>
      <w:pPr>
        <w:ind w:left="360" w:hanging="360"/>
      </w:pPr>
      <w:rPr>
        <w:rFonts w:hAnsi="Calibr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603EAF"/>
    <w:multiLevelType w:val="hybridMultilevel"/>
    <w:tmpl w:val="2962F2CC"/>
    <w:lvl w:ilvl="0" w:tplc="7BE8FE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5A348C3"/>
    <w:multiLevelType w:val="hybridMultilevel"/>
    <w:tmpl w:val="06CAF24A"/>
    <w:lvl w:ilvl="0" w:tplc="63006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313275"/>
    <w:multiLevelType w:val="hybridMultilevel"/>
    <w:tmpl w:val="5E7665E0"/>
    <w:lvl w:ilvl="0" w:tplc="AB1CF2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todk">
    <w15:presenceInfo w15:providerId="None" w15:userId="gotod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5B0B"/>
    <w:rsid w:val="000024D3"/>
    <w:rsid w:val="000105A6"/>
    <w:rsid w:val="00017E09"/>
    <w:rsid w:val="000220DF"/>
    <w:rsid w:val="000222A9"/>
    <w:rsid w:val="00036840"/>
    <w:rsid w:val="000A77E1"/>
    <w:rsid w:val="000D4D22"/>
    <w:rsid w:val="001045DD"/>
    <w:rsid w:val="001355F3"/>
    <w:rsid w:val="001425E1"/>
    <w:rsid w:val="00147627"/>
    <w:rsid w:val="0015243E"/>
    <w:rsid w:val="0017290A"/>
    <w:rsid w:val="0017784C"/>
    <w:rsid w:val="001A7E89"/>
    <w:rsid w:val="001B04C6"/>
    <w:rsid w:val="001B33B5"/>
    <w:rsid w:val="001C0561"/>
    <w:rsid w:val="001C418D"/>
    <w:rsid w:val="001C45B8"/>
    <w:rsid w:val="001D72CF"/>
    <w:rsid w:val="001F51A7"/>
    <w:rsid w:val="00211909"/>
    <w:rsid w:val="00214C41"/>
    <w:rsid w:val="0022191C"/>
    <w:rsid w:val="00283008"/>
    <w:rsid w:val="002A055B"/>
    <w:rsid w:val="002A5E89"/>
    <w:rsid w:val="002A680A"/>
    <w:rsid w:val="002B307E"/>
    <w:rsid w:val="002B3509"/>
    <w:rsid w:val="002C67E1"/>
    <w:rsid w:val="002C73AD"/>
    <w:rsid w:val="002E0BCC"/>
    <w:rsid w:val="002F0168"/>
    <w:rsid w:val="002F7578"/>
    <w:rsid w:val="00306112"/>
    <w:rsid w:val="00306399"/>
    <w:rsid w:val="0030660E"/>
    <w:rsid w:val="0031085D"/>
    <w:rsid w:val="00320252"/>
    <w:rsid w:val="00326586"/>
    <w:rsid w:val="00346264"/>
    <w:rsid w:val="00346345"/>
    <w:rsid w:val="0035291E"/>
    <w:rsid w:val="00362A2C"/>
    <w:rsid w:val="0036478E"/>
    <w:rsid w:val="00365581"/>
    <w:rsid w:val="00386249"/>
    <w:rsid w:val="0039002D"/>
    <w:rsid w:val="003908C7"/>
    <w:rsid w:val="003A0CFB"/>
    <w:rsid w:val="003A4600"/>
    <w:rsid w:val="003B4C8D"/>
    <w:rsid w:val="003C00E0"/>
    <w:rsid w:val="003C6C94"/>
    <w:rsid w:val="003D1AC1"/>
    <w:rsid w:val="003D6471"/>
    <w:rsid w:val="003D6B43"/>
    <w:rsid w:val="003E06F4"/>
    <w:rsid w:val="003E230B"/>
    <w:rsid w:val="003E3BCA"/>
    <w:rsid w:val="003F0560"/>
    <w:rsid w:val="00411EDD"/>
    <w:rsid w:val="00413001"/>
    <w:rsid w:val="00424371"/>
    <w:rsid w:val="00447734"/>
    <w:rsid w:val="0045592F"/>
    <w:rsid w:val="00466963"/>
    <w:rsid w:val="00484F9B"/>
    <w:rsid w:val="00492B3C"/>
    <w:rsid w:val="00497678"/>
    <w:rsid w:val="004A7DAA"/>
    <w:rsid w:val="004B5CC9"/>
    <w:rsid w:val="00514E95"/>
    <w:rsid w:val="0052263D"/>
    <w:rsid w:val="00525839"/>
    <w:rsid w:val="00552F2B"/>
    <w:rsid w:val="00567840"/>
    <w:rsid w:val="00571A01"/>
    <w:rsid w:val="00577070"/>
    <w:rsid w:val="00594DE4"/>
    <w:rsid w:val="00595DB0"/>
    <w:rsid w:val="005A393A"/>
    <w:rsid w:val="005B35B5"/>
    <w:rsid w:val="005B44FF"/>
    <w:rsid w:val="005B71BC"/>
    <w:rsid w:val="005B7737"/>
    <w:rsid w:val="005D6D6A"/>
    <w:rsid w:val="005D734B"/>
    <w:rsid w:val="005D776E"/>
    <w:rsid w:val="005E00DB"/>
    <w:rsid w:val="005E064F"/>
    <w:rsid w:val="005F79C6"/>
    <w:rsid w:val="0062708C"/>
    <w:rsid w:val="00631C10"/>
    <w:rsid w:val="0063445F"/>
    <w:rsid w:val="00634969"/>
    <w:rsid w:val="0067296E"/>
    <w:rsid w:val="00685E14"/>
    <w:rsid w:val="00695700"/>
    <w:rsid w:val="006A0241"/>
    <w:rsid w:val="006A1965"/>
    <w:rsid w:val="006A6226"/>
    <w:rsid w:val="006D5EBA"/>
    <w:rsid w:val="006E0A07"/>
    <w:rsid w:val="006F5C8F"/>
    <w:rsid w:val="00713E41"/>
    <w:rsid w:val="0072221E"/>
    <w:rsid w:val="0072706E"/>
    <w:rsid w:val="00745CA2"/>
    <w:rsid w:val="00754E51"/>
    <w:rsid w:val="00755A0C"/>
    <w:rsid w:val="00794E47"/>
    <w:rsid w:val="007A64D2"/>
    <w:rsid w:val="007C5F34"/>
    <w:rsid w:val="007D2041"/>
    <w:rsid w:val="007E57A0"/>
    <w:rsid w:val="007F3099"/>
    <w:rsid w:val="0084089C"/>
    <w:rsid w:val="00847B5C"/>
    <w:rsid w:val="00884082"/>
    <w:rsid w:val="00885D9C"/>
    <w:rsid w:val="008A2727"/>
    <w:rsid w:val="008A33BD"/>
    <w:rsid w:val="008C41ED"/>
    <w:rsid w:val="008E016C"/>
    <w:rsid w:val="00910562"/>
    <w:rsid w:val="00923F3C"/>
    <w:rsid w:val="00924521"/>
    <w:rsid w:val="00937668"/>
    <w:rsid w:val="00944734"/>
    <w:rsid w:val="009502D0"/>
    <w:rsid w:val="00957F50"/>
    <w:rsid w:val="00962BD6"/>
    <w:rsid w:val="00964441"/>
    <w:rsid w:val="009677E7"/>
    <w:rsid w:val="0097200F"/>
    <w:rsid w:val="009B6E77"/>
    <w:rsid w:val="009D1B14"/>
    <w:rsid w:val="009D5B0B"/>
    <w:rsid w:val="00A12C8E"/>
    <w:rsid w:val="00A15BCC"/>
    <w:rsid w:val="00A24CDC"/>
    <w:rsid w:val="00A26A42"/>
    <w:rsid w:val="00A33D66"/>
    <w:rsid w:val="00A36882"/>
    <w:rsid w:val="00A4054D"/>
    <w:rsid w:val="00A458FD"/>
    <w:rsid w:val="00A5121F"/>
    <w:rsid w:val="00A707A7"/>
    <w:rsid w:val="00A92073"/>
    <w:rsid w:val="00A94A10"/>
    <w:rsid w:val="00A95AEC"/>
    <w:rsid w:val="00AA346A"/>
    <w:rsid w:val="00AC359E"/>
    <w:rsid w:val="00AC4667"/>
    <w:rsid w:val="00AF228B"/>
    <w:rsid w:val="00B02851"/>
    <w:rsid w:val="00B148C0"/>
    <w:rsid w:val="00B2741B"/>
    <w:rsid w:val="00B63C02"/>
    <w:rsid w:val="00B73E52"/>
    <w:rsid w:val="00BC3E1A"/>
    <w:rsid w:val="00BD73D6"/>
    <w:rsid w:val="00BF0164"/>
    <w:rsid w:val="00C00823"/>
    <w:rsid w:val="00C170B5"/>
    <w:rsid w:val="00C26F5F"/>
    <w:rsid w:val="00C30605"/>
    <w:rsid w:val="00C32938"/>
    <w:rsid w:val="00C50E06"/>
    <w:rsid w:val="00C57DC4"/>
    <w:rsid w:val="00CA0C9B"/>
    <w:rsid w:val="00CA503C"/>
    <w:rsid w:val="00CC5996"/>
    <w:rsid w:val="00CD2978"/>
    <w:rsid w:val="00CD52D7"/>
    <w:rsid w:val="00CD55FD"/>
    <w:rsid w:val="00CE23E2"/>
    <w:rsid w:val="00CF578E"/>
    <w:rsid w:val="00D3382A"/>
    <w:rsid w:val="00D40488"/>
    <w:rsid w:val="00D466ED"/>
    <w:rsid w:val="00D94176"/>
    <w:rsid w:val="00DA1E49"/>
    <w:rsid w:val="00DB1354"/>
    <w:rsid w:val="00DC2ECB"/>
    <w:rsid w:val="00DD0392"/>
    <w:rsid w:val="00DD2691"/>
    <w:rsid w:val="00DD6E98"/>
    <w:rsid w:val="00DE4B64"/>
    <w:rsid w:val="00E03B27"/>
    <w:rsid w:val="00E078A5"/>
    <w:rsid w:val="00E25CCA"/>
    <w:rsid w:val="00E30B60"/>
    <w:rsid w:val="00E45C20"/>
    <w:rsid w:val="00E47514"/>
    <w:rsid w:val="00E544A4"/>
    <w:rsid w:val="00E6175F"/>
    <w:rsid w:val="00EC2816"/>
    <w:rsid w:val="00EE1BC2"/>
    <w:rsid w:val="00EE3D71"/>
    <w:rsid w:val="00EF78E1"/>
    <w:rsid w:val="00F07119"/>
    <w:rsid w:val="00F253E9"/>
    <w:rsid w:val="00F27787"/>
    <w:rsid w:val="00F44AB2"/>
    <w:rsid w:val="00F70F37"/>
    <w:rsid w:val="00F81B3D"/>
    <w:rsid w:val="00F9637E"/>
    <w:rsid w:val="00FA0293"/>
    <w:rsid w:val="00FC7B31"/>
    <w:rsid w:val="00FD1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264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9D5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9D5B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9D5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9D5B0B"/>
    <w:rPr>
      <w:sz w:val="18"/>
      <w:szCs w:val="18"/>
    </w:rPr>
  </w:style>
  <w:style w:type="paragraph" w:styleId="a5">
    <w:name w:val="List Paragraph"/>
    <w:basedOn w:val="a"/>
    <w:uiPriority w:val="99"/>
    <w:qFormat/>
    <w:rsid w:val="009D5B0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rsid w:val="00EE3D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EE3D71"/>
    <w:rPr>
      <w:sz w:val="18"/>
      <w:szCs w:val="18"/>
    </w:rPr>
  </w:style>
  <w:style w:type="character" w:styleId="a7">
    <w:name w:val="annotation reference"/>
    <w:basedOn w:val="a0"/>
    <w:uiPriority w:val="99"/>
    <w:semiHidden/>
    <w:rsid w:val="007A64D2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rsid w:val="007A64D2"/>
    <w:pPr>
      <w:jc w:val="left"/>
    </w:pPr>
  </w:style>
  <w:style w:type="character" w:customStyle="1" w:styleId="Char2">
    <w:name w:val="批注文字 Char"/>
    <w:basedOn w:val="a0"/>
    <w:link w:val="a8"/>
    <w:uiPriority w:val="99"/>
    <w:locked/>
    <w:rsid w:val="007A64D2"/>
  </w:style>
  <w:style w:type="paragraph" w:styleId="a9">
    <w:name w:val="annotation subject"/>
    <w:basedOn w:val="a8"/>
    <w:next w:val="a8"/>
    <w:link w:val="Char3"/>
    <w:uiPriority w:val="99"/>
    <w:semiHidden/>
    <w:rsid w:val="007A64D2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locked/>
    <w:rsid w:val="007A64D2"/>
    <w:rPr>
      <w:b/>
      <w:bCs/>
    </w:rPr>
  </w:style>
  <w:style w:type="table" w:styleId="aa">
    <w:name w:val="Table Grid"/>
    <w:basedOn w:val="a1"/>
    <w:uiPriority w:val="59"/>
    <w:locked/>
    <w:rsid w:val="00631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236</Words>
  <Characters>7</Characters>
  <Application>Microsoft Office Word</Application>
  <DocSecurity>0</DocSecurity>
  <Lines>1</Lines>
  <Paragraphs>1</Paragraphs>
  <ScaleCrop>false</ScaleCrop>
  <Company>MC SYSTEM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7752862</cp:lastModifiedBy>
  <cp:revision>13</cp:revision>
  <cp:lastPrinted>2013-07-23T05:11:00Z</cp:lastPrinted>
  <dcterms:created xsi:type="dcterms:W3CDTF">2013-07-24T08:23:00Z</dcterms:created>
  <dcterms:modified xsi:type="dcterms:W3CDTF">2013-09-25T06:06:00Z</dcterms:modified>
</cp:coreProperties>
</file>