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680742" w14:textId="557AA056" w:rsidR="00DD7D1B" w:rsidRPr="00AD0490" w:rsidRDefault="00970A8F" w:rsidP="00DD7D1B">
      <w:pPr>
        <w:pStyle w:val="a3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970A8F">
        <w:rPr>
          <w:rFonts w:hint="eastAsia"/>
        </w:rPr>
        <w:t>经纪人、管理机构的改造</w:t>
      </w:r>
    </w:p>
    <w:p w14:paraId="55205F7D" w14:textId="4ACE0114" w:rsidR="00970A8F" w:rsidRDefault="00DD7D1B" w:rsidP="00DD7D1B">
      <w:pPr>
        <w:pStyle w:val="a3"/>
        <w:jc w:val="left"/>
      </w:pP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2015.05.19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br/>
      </w:r>
      <w:bookmarkStart w:id="0" w:name="_GoBack"/>
      <w:bookmarkEnd w:id="0"/>
      <w:r w:rsidR="00AD0490" w:rsidRPr="00AD0490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高校团委管理后台账户在业务平台维护。路径</w:t>
      </w:r>
      <w:r w:rsidR="00D05E48" w:rsidRPr="00D05E48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：</w:t>
      </w:r>
      <w:r w:rsidRPr="00DD7D1B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业务平台→中国商品批量交易平台→</w:t>
      </w:r>
      <w:r w:rsidRPr="00DD7D1B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 xml:space="preserve"> </w:t>
      </w:r>
      <w:r w:rsidRPr="00DD7D1B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用户管理→</w:t>
      </w:r>
      <w:r w:rsidRPr="00DD7D1B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业务管理部门维护</w:t>
      </w:r>
    </w:p>
    <w:p w14:paraId="55FC2549" w14:textId="77777777" w:rsidR="00970A8F" w:rsidRDefault="00107954" w:rsidP="0010795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对目前开通交易帐户申请时的“经纪人”、“平台管理机构”进行改造。方便业务拓展。</w:t>
      </w:r>
    </w:p>
    <w:p w14:paraId="0E6FC708" w14:textId="4C0C6379" w:rsidR="00347039" w:rsidRPr="003140A9" w:rsidRDefault="00347039" w:rsidP="003140A9">
      <w:pPr>
        <w:pStyle w:val="a4"/>
        <w:numPr>
          <w:ilvl w:val="1"/>
          <w:numId w:val="4"/>
        </w:numPr>
        <w:ind w:firstLineChars="0"/>
        <w:rPr>
          <w:b/>
        </w:rPr>
      </w:pPr>
      <w:r w:rsidRPr="003140A9">
        <w:rPr>
          <w:b/>
        </w:rPr>
        <w:t>对于经纪人：</w:t>
      </w:r>
    </w:p>
    <w:p w14:paraId="31AA3822" w14:textId="0FFC28D6" w:rsidR="00902BAA" w:rsidRDefault="00902BAA" w:rsidP="00240093">
      <w:r>
        <w:t>“</w:t>
      </w:r>
      <w:r>
        <w:t>平台管理机构</w:t>
      </w:r>
      <w:r>
        <w:t>”</w:t>
      </w:r>
      <w:r>
        <w:t>，统一改名为</w:t>
      </w:r>
      <w:r>
        <w:t>“</w:t>
      </w:r>
      <w:r>
        <w:t>业务管理部门</w:t>
      </w:r>
      <w:r>
        <w:t>”</w:t>
      </w:r>
      <w:r>
        <w:t>。</w:t>
      </w:r>
      <w:r>
        <w:rPr>
          <w:rFonts w:hint="eastAsia"/>
        </w:rPr>
        <w:t xml:space="preserve">  </w:t>
      </w:r>
      <w:r w:rsidR="00F8255F">
        <w:rPr>
          <w:rFonts w:hint="eastAsia"/>
        </w:rPr>
        <w:t>由于要对管理部门进行分类，因此</w:t>
      </w:r>
      <w:r>
        <w:rPr>
          <w:rFonts w:hint="eastAsia"/>
        </w:rPr>
        <w:t>下拉菜单已无法满足需求，结构变为：</w:t>
      </w:r>
    </w:p>
    <w:p w14:paraId="21459DC9" w14:textId="77777777" w:rsidR="00347039" w:rsidRDefault="00347039" w:rsidP="00240093"/>
    <w:p w14:paraId="6A383D27" w14:textId="77777777" w:rsidR="00902BAA" w:rsidRDefault="00592258" w:rsidP="00240093">
      <w:commentRangeStart w:id="1"/>
      <w:r>
        <w:t>请选择</w:t>
      </w:r>
      <w:r w:rsidRPr="00F8255F">
        <w:rPr>
          <w:highlight w:val="yellow"/>
        </w:rPr>
        <w:t>业务管理部门</w:t>
      </w:r>
      <w:r w:rsidR="00F8255F" w:rsidRPr="000F749B">
        <w:t>分类</w:t>
      </w:r>
      <w:r>
        <w:t>：</w:t>
      </w:r>
      <w:r>
        <w:rPr>
          <w:rFonts w:hint="eastAsia"/>
        </w:rPr>
        <w:t xml:space="preserve">   </w:t>
      </w:r>
      <w:r>
        <w:rPr>
          <w:rFonts w:hint="eastAsia"/>
        </w:rPr>
        <w:t>分公司</w:t>
      </w:r>
      <w:r>
        <w:rPr>
          <w:rFonts w:hint="eastAsia"/>
        </w:rPr>
        <w:t xml:space="preserve">   </w:t>
      </w:r>
      <w:r>
        <w:rPr>
          <w:rFonts w:hint="eastAsia"/>
        </w:rPr>
        <w:t>业务拓展部</w:t>
      </w:r>
      <w:r>
        <w:rPr>
          <w:rFonts w:hint="eastAsia"/>
        </w:rPr>
        <w:t xml:space="preserve">   </w:t>
      </w:r>
      <w:r>
        <w:rPr>
          <w:rFonts w:hint="eastAsia"/>
        </w:rPr>
        <w:t>高校团委</w:t>
      </w:r>
      <w:r>
        <w:rPr>
          <w:rFonts w:hint="eastAsia"/>
        </w:rPr>
        <w:t xml:space="preserve">   </w:t>
      </w:r>
      <w:r>
        <w:rPr>
          <w:rFonts w:hint="eastAsia"/>
        </w:rPr>
        <w:t>其他</w:t>
      </w:r>
      <w:r w:rsidR="007E7EFC">
        <w:rPr>
          <w:rFonts w:hint="eastAsia"/>
        </w:rPr>
        <w:t>1</w:t>
      </w:r>
      <w:r w:rsidR="007E7EFC">
        <w:t xml:space="preserve">  </w:t>
      </w:r>
      <w:r w:rsidR="007E7EFC">
        <w:rPr>
          <w:rFonts w:hint="eastAsia"/>
        </w:rPr>
        <w:t>其他</w:t>
      </w:r>
      <w:r w:rsidR="00C83AF6">
        <w:t>2</w:t>
      </w:r>
      <w:commentRangeEnd w:id="1"/>
      <w:r w:rsidR="009C3F7E">
        <w:rPr>
          <w:rStyle w:val="a5"/>
        </w:rPr>
        <w:commentReference w:id="1"/>
      </w:r>
    </w:p>
    <w:p w14:paraId="0A8EE1FB" w14:textId="2CE46068" w:rsidR="00240093" w:rsidRDefault="00953F31" w:rsidP="00240093">
      <w:r>
        <w:rPr>
          <w:rFonts w:hint="eastAsia"/>
        </w:rPr>
        <w:t>用户选择</w:t>
      </w:r>
      <w:r w:rsidR="00F8255F">
        <w:rPr>
          <w:rFonts w:hint="eastAsia"/>
        </w:rPr>
        <w:t>某个管理部门分类后，根据该部门不同的特点，展示不同的界面，让经纪人选择具体的</w:t>
      </w:r>
      <w:r w:rsidR="00E57071">
        <w:rPr>
          <w:rFonts w:hint="eastAsia"/>
        </w:rPr>
        <w:t>管理部门。</w:t>
      </w:r>
    </w:p>
    <w:p w14:paraId="0BD86839" w14:textId="77777777" w:rsidR="00FF3B8B" w:rsidRDefault="00FF3B8B" w:rsidP="00240093"/>
    <w:p w14:paraId="63588BBF" w14:textId="4B682413" w:rsidR="006D30E8" w:rsidRDefault="006D30E8" w:rsidP="00240093">
      <w:r w:rsidRPr="003A5626">
        <w:rPr>
          <w:b/>
        </w:rPr>
        <w:t>分公司</w:t>
      </w:r>
      <w:r w:rsidR="002037B5">
        <w:t>，由于比较少</w:t>
      </w:r>
      <w:r>
        <w:t>，被选择后，显示</w:t>
      </w:r>
    </w:p>
    <w:p w14:paraId="5AC65B31" w14:textId="11D32549" w:rsidR="00620A82" w:rsidRDefault="006D30E8" w:rsidP="00BA3938">
      <w:pPr>
        <w:tabs>
          <w:tab w:val="left" w:pos="4410"/>
          <w:tab w:val="left" w:pos="5295"/>
        </w:tabs>
      </w:pPr>
      <w:r>
        <w:rPr>
          <w:rFonts w:hint="eastAsia"/>
        </w:rPr>
        <w:t>选择分公司</w:t>
      </w:r>
      <w:r w:rsidR="002B71F9">
        <w:rPr>
          <w:rFonts w:hint="eastAsia"/>
        </w:rPr>
        <w:t>为业务管理部门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下拉列表。</w:t>
      </w:r>
      <w:r w:rsidR="00BA3938">
        <w:tab/>
      </w:r>
      <w:r w:rsidR="00BA3938">
        <w:tab/>
      </w:r>
    </w:p>
    <w:p w14:paraId="08230E6E" w14:textId="77777777" w:rsidR="00FF3B8B" w:rsidRDefault="00FF3B8B" w:rsidP="00240093"/>
    <w:p w14:paraId="7EBDB967" w14:textId="77777777" w:rsidR="00F636EA" w:rsidRDefault="00620A82" w:rsidP="00240093">
      <w:r w:rsidRPr="003A5626">
        <w:rPr>
          <w:b/>
        </w:rPr>
        <w:t>业务推展部</w:t>
      </w:r>
      <w:r>
        <w:t>，被选择后，不显示任何二级选项，因为该分类下只有一个业务拓展部。</w:t>
      </w:r>
    </w:p>
    <w:p w14:paraId="43ED3C85" w14:textId="77777777" w:rsidR="00FF3B8B" w:rsidRDefault="00FF3B8B" w:rsidP="00240093"/>
    <w:p w14:paraId="034138C6" w14:textId="109F3333" w:rsidR="00F14D4D" w:rsidRDefault="00F636EA" w:rsidP="00240093">
      <w:r w:rsidRPr="003A5626">
        <w:rPr>
          <w:b/>
        </w:rPr>
        <w:t>高校团委</w:t>
      </w:r>
      <w:r w:rsidR="002037B5">
        <w:t>，由于可能较多，</w:t>
      </w:r>
      <w:r w:rsidR="002037B5">
        <w:rPr>
          <w:rFonts w:hint="eastAsia"/>
        </w:rPr>
        <w:t>预计</w:t>
      </w:r>
      <w:r w:rsidR="002037B5">
        <w:rPr>
          <w:rFonts w:hint="eastAsia"/>
        </w:rPr>
        <w:t>2000</w:t>
      </w:r>
      <w:r w:rsidR="002037B5">
        <w:rPr>
          <w:rFonts w:hint="eastAsia"/>
        </w:rPr>
        <w:t>家</w:t>
      </w:r>
      <w:r w:rsidR="000423BC">
        <w:rPr>
          <w:rFonts w:hint="eastAsia"/>
        </w:rPr>
        <w:t>，被选择后，</w:t>
      </w:r>
      <w:r w:rsidR="00F14D4D">
        <w:t>显示：</w:t>
      </w:r>
    </w:p>
    <w:p w14:paraId="1266F9AD" w14:textId="08E561FD" w:rsidR="00A12600" w:rsidRDefault="00F46A65" w:rsidP="00240093">
      <w:r>
        <w:t>选择高校团委</w:t>
      </w:r>
      <w:r w:rsidR="002B71F9">
        <w:rPr>
          <w:rFonts w:hint="eastAsia"/>
        </w:rPr>
        <w:t>为业务管理部门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查找并选择</w:t>
      </w:r>
      <w:r w:rsidR="00CB258B">
        <w:rPr>
          <w:rFonts w:hint="eastAsia"/>
        </w:rPr>
        <w:t xml:space="preserve">  . </w:t>
      </w:r>
      <w:r w:rsidR="00CB258B">
        <w:t xml:space="preserve"> </w:t>
      </w:r>
      <w:r w:rsidR="00CB258B">
        <w:t>【这里显示选择后的高校团委</w:t>
      </w:r>
      <w:r w:rsidR="000B288B">
        <w:t>名称</w:t>
      </w:r>
      <w:r w:rsidR="00CB258B">
        <w:t>】</w:t>
      </w:r>
    </w:p>
    <w:p w14:paraId="64C7B8A1" w14:textId="28203D62" w:rsidR="006B148D" w:rsidRPr="00CB258B" w:rsidRDefault="006B148D" w:rsidP="00240093">
      <w:r>
        <w:t>选择</w:t>
      </w:r>
      <w:r>
        <w:rPr>
          <w:rFonts w:hint="eastAsia"/>
        </w:rPr>
        <w:t>您</w:t>
      </w:r>
      <w:r>
        <w:t>所在院系：</w:t>
      </w:r>
      <w:r w:rsidR="00A55C39">
        <w:rPr>
          <w:rFonts w:hint="eastAsia"/>
        </w:rPr>
        <w:t xml:space="preserve"> </w:t>
      </w:r>
      <w:r w:rsidR="00DF70E2">
        <w:rPr>
          <w:rFonts w:hint="eastAsia"/>
        </w:rPr>
        <w:t>输入框</w:t>
      </w:r>
    </w:p>
    <w:p w14:paraId="467BE034" w14:textId="367C975E" w:rsidR="00F14D4D" w:rsidRPr="00F14D4D" w:rsidRDefault="00811C03" w:rsidP="00240093">
      <w:r>
        <w:t>点击</w:t>
      </w:r>
      <w:r>
        <w:t>“</w:t>
      </w:r>
      <w:r>
        <w:rPr>
          <w:rFonts w:hint="eastAsia"/>
        </w:rPr>
        <w:t>查找并选择</w:t>
      </w:r>
      <w:r>
        <w:t>”</w:t>
      </w:r>
      <w:r>
        <w:t>按钮后，</w:t>
      </w:r>
      <w:r w:rsidR="00F14D4D">
        <w:t>弹窗，显示列表并分页，选择后显示在主界面上。</w:t>
      </w:r>
    </w:p>
    <w:p w14:paraId="2680015F" w14:textId="77777777" w:rsidR="00240093" w:rsidRDefault="00240093" w:rsidP="00240093"/>
    <w:p w14:paraId="04053BFD" w14:textId="77777777" w:rsidR="00FF3B8B" w:rsidRDefault="00FF3B8B" w:rsidP="00240093"/>
    <w:p w14:paraId="57DB1C45" w14:textId="5C544117" w:rsidR="00FF3B8B" w:rsidRPr="006121EA" w:rsidRDefault="003140A9" w:rsidP="00240093">
      <w:pPr>
        <w:rPr>
          <w:b/>
        </w:rPr>
      </w:pPr>
      <w:r>
        <w:rPr>
          <w:rFonts w:hint="eastAsia"/>
          <w:b/>
        </w:rPr>
        <w:t xml:space="preserve">1.2 </w:t>
      </w:r>
      <w:r w:rsidR="00422A6B" w:rsidRPr="006121EA">
        <w:rPr>
          <w:rFonts w:hint="eastAsia"/>
          <w:b/>
        </w:rPr>
        <w:t>对于交易方帐户：</w:t>
      </w:r>
    </w:p>
    <w:p w14:paraId="07078AAD" w14:textId="09DC2887" w:rsidR="00422A6B" w:rsidRDefault="00422A6B" w:rsidP="00240093">
      <w:r>
        <w:t>原录入经纪人证书编号的地方，改成：</w:t>
      </w:r>
    </w:p>
    <w:p w14:paraId="5E0B6A14" w14:textId="285D42E1" w:rsidR="00422A6B" w:rsidRDefault="00422A6B" w:rsidP="00240093">
      <w:commentRangeStart w:id="2"/>
      <w:r>
        <w:t>请选择业务服务部门分类：</w:t>
      </w:r>
      <w:commentRangeEnd w:id="2"/>
      <w:r>
        <w:rPr>
          <w:rFonts w:hint="eastAsia"/>
        </w:rPr>
        <w:t xml:space="preserve"> </w:t>
      </w:r>
      <w:r>
        <w:rPr>
          <w:rFonts w:hint="eastAsia"/>
        </w:rPr>
        <w:t>一般经纪人</w:t>
      </w:r>
      <w:r>
        <w:rPr>
          <w:rFonts w:hint="eastAsia"/>
        </w:rPr>
        <w:t xml:space="preserve">  </w:t>
      </w:r>
      <w:r>
        <w:rPr>
          <w:rFonts w:hint="eastAsia"/>
        </w:rPr>
        <w:t>银行</w:t>
      </w:r>
      <w:r>
        <w:rPr>
          <w:rFonts w:hint="eastAsia"/>
        </w:rPr>
        <w:t xml:space="preserve">  </w:t>
      </w:r>
      <w:r w:rsidR="00F023CB">
        <w:rPr>
          <w:rFonts w:hint="eastAsia"/>
        </w:rPr>
        <w:t>地方</w:t>
      </w:r>
      <w:r>
        <w:rPr>
          <w:rFonts w:hint="eastAsia"/>
        </w:rPr>
        <w:t>政府</w:t>
      </w:r>
      <w:r w:rsidR="00F023CB">
        <w:rPr>
          <w:rFonts w:hint="eastAsia"/>
        </w:rPr>
        <w:t xml:space="preserve"> </w:t>
      </w:r>
      <w:r w:rsidR="00F023CB">
        <w:rPr>
          <w:rFonts w:hint="eastAsia"/>
        </w:rPr>
        <w:t>行业协会</w:t>
      </w:r>
      <w:r>
        <w:rPr>
          <w:rFonts w:hint="eastAsia"/>
        </w:rPr>
        <w:t xml:space="preserve">  </w:t>
      </w:r>
      <w:r>
        <w:rPr>
          <w:rFonts w:hint="eastAsia"/>
        </w:rPr>
        <w:t>其他</w:t>
      </w:r>
      <w:r>
        <w:rPr>
          <w:rFonts w:hint="eastAsia"/>
        </w:rPr>
        <w:t xml:space="preserve">1  </w:t>
      </w:r>
      <w:r>
        <w:rPr>
          <w:rFonts w:hint="eastAsia"/>
        </w:rPr>
        <w:t>其他</w:t>
      </w:r>
      <w:r>
        <w:rPr>
          <w:rFonts w:hint="eastAsia"/>
        </w:rPr>
        <w:t>2</w:t>
      </w:r>
      <w:r>
        <w:rPr>
          <w:rStyle w:val="a5"/>
        </w:rPr>
        <w:commentReference w:id="2"/>
      </w:r>
    </w:p>
    <w:p w14:paraId="6379BDFF" w14:textId="4BE17DFF" w:rsidR="00422A6B" w:rsidRPr="008E1915" w:rsidRDefault="00422A6B" w:rsidP="00240093">
      <w:r>
        <w:t>用户选择某个服务部门后</w:t>
      </w:r>
      <w:r w:rsidR="00ED6B33">
        <w:t>，根据该部门不同的特别点，展示不同的界面，让选择具体的经纪人。</w:t>
      </w:r>
      <w:r w:rsidR="0045646A">
        <w:rPr>
          <w:rFonts w:hint="eastAsia"/>
        </w:rPr>
        <w:t xml:space="preserve"> </w:t>
      </w:r>
    </w:p>
    <w:p w14:paraId="7D996195" w14:textId="77777777" w:rsidR="0045646A" w:rsidRDefault="0045646A" w:rsidP="00240093"/>
    <w:p w14:paraId="00419575" w14:textId="3A03075C" w:rsidR="0045646A" w:rsidRDefault="0045646A" w:rsidP="00240093">
      <w:r w:rsidRPr="003140A9">
        <w:rPr>
          <w:b/>
        </w:rPr>
        <w:t>一般经纪人</w:t>
      </w:r>
      <w:r w:rsidR="008E1915">
        <w:t>，选择后，显示：</w:t>
      </w:r>
    </w:p>
    <w:p w14:paraId="213E269F" w14:textId="24C81B65" w:rsidR="008E1915" w:rsidRPr="008E1915" w:rsidRDefault="008E1915" w:rsidP="00240093">
      <w:commentRangeStart w:id="3"/>
      <w:r>
        <w:t>请录入关联经纪人证书编号：</w:t>
      </w:r>
      <w:r>
        <w:rPr>
          <w:rFonts w:hint="eastAsia"/>
        </w:rPr>
        <w:t xml:space="preserve"> </w:t>
      </w:r>
      <w:r>
        <w:rPr>
          <w:rFonts w:hint="eastAsia"/>
        </w:rPr>
        <w:t>输入框</w:t>
      </w:r>
      <w:commentRangeEnd w:id="3"/>
      <w:r w:rsidR="009A4710">
        <w:rPr>
          <w:rStyle w:val="a5"/>
        </w:rPr>
        <w:commentReference w:id="3"/>
      </w:r>
    </w:p>
    <w:p w14:paraId="3A713888" w14:textId="77777777" w:rsidR="00762B60" w:rsidRDefault="00762B60" w:rsidP="00240093"/>
    <w:p w14:paraId="1B782395" w14:textId="57CA17FC" w:rsidR="00DD79A2" w:rsidRDefault="00DD79A2" w:rsidP="00240093">
      <w:r w:rsidRPr="003140A9">
        <w:rPr>
          <w:b/>
        </w:rPr>
        <w:t>银行</w:t>
      </w:r>
      <w:r>
        <w:t>，选择后，显示：</w:t>
      </w:r>
    </w:p>
    <w:p w14:paraId="6827BDF5" w14:textId="45BC74EA" w:rsidR="002B71F9" w:rsidRPr="00CB258B" w:rsidRDefault="002B71F9" w:rsidP="002B71F9">
      <w:r>
        <w:t>请选择</w:t>
      </w:r>
      <w:r w:rsidR="00B24358">
        <w:rPr>
          <w:rFonts w:hint="eastAsia"/>
        </w:rPr>
        <w:t>关联</w:t>
      </w:r>
      <w:r w:rsidR="00496A49">
        <w:rPr>
          <w:rFonts w:hint="eastAsia"/>
        </w:rPr>
        <w:t>银行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查找并选择</w:t>
      </w:r>
      <w:r>
        <w:rPr>
          <w:rFonts w:hint="eastAsia"/>
        </w:rPr>
        <w:t xml:space="preserve">  . </w:t>
      </w:r>
      <w:r>
        <w:t xml:space="preserve"> </w:t>
      </w:r>
      <w:r>
        <w:t>【这里显示选择后的</w:t>
      </w:r>
      <w:r w:rsidR="000B288B">
        <w:rPr>
          <w:rFonts w:hint="eastAsia"/>
        </w:rPr>
        <w:t>银行</w:t>
      </w:r>
      <w:r w:rsidR="000B288B">
        <w:t>名称</w:t>
      </w:r>
      <w:r>
        <w:t>】</w:t>
      </w:r>
    </w:p>
    <w:p w14:paraId="27CA0333" w14:textId="77777777" w:rsidR="003E5C8A" w:rsidRPr="00F14D4D" w:rsidRDefault="003E5C8A" w:rsidP="003E5C8A">
      <w:r>
        <w:t>点击</w:t>
      </w:r>
      <w:r>
        <w:t>“</w:t>
      </w:r>
      <w:r>
        <w:rPr>
          <w:rFonts w:hint="eastAsia"/>
        </w:rPr>
        <w:t>查找并选择</w:t>
      </w:r>
      <w:r>
        <w:t>”</w:t>
      </w:r>
      <w:r>
        <w:t>按钮后，弹窗，显示列表并分页，选择后显示在主界面上。</w:t>
      </w:r>
    </w:p>
    <w:p w14:paraId="6AF9BA42" w14:textId="194D0297" w:rsidR="00DD79A2" w:rsidRDefault="008F6221" w:rsidP="00240093">
      <w:r>
        <w:t>银行类的经纪人，实际上跟普通经纪人一样的功能，只是不用银行自己注册，由平台为合作银行建立账号。</w:t>
      </w:r>
    </w:p>
    <w:p w14:paraId="75999477" w14:textId="77777777" w:rsidR="00022C69" w:rsidRDefault="00022C69" w:rsidP="00240093"/>
    <w:p w14:paraId="2529C1BA" w14:textId="1CDB051E" w:rsidR="00DC03AE" w:rsidRDefault="00DC03AE" w:rsidP="00DC03AE">
      <w:r w:rsidRPr="003140A9">
        <w:rPr>
          <w:rFonts w:hint="eastAsia"/>
          <w:b/>
        </w:rPr>
        <w:t>政府</w:t>
      </w:r>
      <w:r>
        <w:t>，选择后，显示：</w:t>
      </w:r>
    </w:p>
    <w:p w14:paraId="4DF9BDAF" w14:textId="17569E8B" w:rsidR="00DC03AE" w:rsidRPr="00CB258B" w:rsidRDefault="00DC03AE" w:rsidP="00DC03AE">
      <w:r>
        <w:t>请选择</w:t>
      </w:r>
      <w:r>
        <w:rPr>
          <w:rFonts w:hint="eastAsia"/>
        </w:rPr>
        <w:t>关联银行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查找并选择</w:t>
      </w:r>
      <w:r>
        <w:rPr>
          <w:rFonts w:hint="eastAsia"/>
        </w:rPr>
        <w:t xml:space="preserve">  . </w:t>
      </w:r>
      <w:r>
        <w:t xml:space="preserve"> </w:t>
      </w:r>
      <w:r>
        <w:t>【这里显示选择后的</w:t>
      </w:r>
      <w:r>
        <w:rPr>
          <w:rFonts w:hint="eastAsia"/>
        </w:rPr>
        <w:t>政府</w:t>
      </w:r>
      <w:r>
        <w:t>名称】</w:t>
      </w:r>
    </w:p>
    <w:p w14:paraId="00EEB680" w14:textId="77777777" w:rsidR="00DC03AE" w:rsidRPr="00F14D4D" w:rsidRDefault="00DC03AE" w:rsidP="00DC03AE">
      <w:r>
        <w:t>点击</w:t>
      </w:r>
      <w:r>
        <w:t>“</w:t>
      </w:r>
      <w:r>
        <w:rPr>
          <w:rFonts w:hint="eastAsia"/>
        </w:rPr>
        <w:t>查找并选择</w:t>
      </w:r>
      <w:r>
        <w:t>”</w:t>
      </w:r>
      <w:r>
        <w:t>按钮后，弹窗，显示列表并分页，选择后显示在主界面上。</w:t>
      </w:r>
    </w:p>
    <w:p w14:paraId="60DBEA65" w14:textId="02F8F291" w:rsidR="00DC03AE" w:rsidRDefault="00DC03AE" w:rsidP="00DC03AE">
      <w:r>
        <w:rPr>
          <w:rFonts w:hint="eastAsia"/>
        </w:rPr>
        <w:lastRenderedPageBreak/>
        <w:t>政府</w:t>
      </w:r>
      <w:r>
        <w:t>类的经纪人，实际上跟普通经纪人一样的功能，只是不用银行自己注册，由平台为合作</w:t>
      </w:r>
      <w:r w:rsidR="003937C3">
        <w:rPr>
          <w:rFonts w:hint="eastAsia"/>
        </w:rPr>
        <w:t>政府</w:t>
      </w:r>
      <w:r>
        <w:t>建立账号，以及政府类的经纪人，不实际产生收益</w:t>
      </w:r>
      <w:r w:rsidR="003101E5">
        <w:t>（收益由总部单独统计分析计算）</w:t>
      </w:r>
      <w:r>
        <w:t>，收益明细仍要存在，单独记录备查</w:t>
      </w:r>
      <w:r w:rsidR="00BE7C89">
        <w:t>，银行从软件中无法找到</w:t>
      </w:r>
      <w:r>
        <w:t>。</w:t>
      </w:r>
    </w:p>
    <w:p w14:paraId="1FE1856E" w14:textId="5352B28A" w:rsidR="00022C69" w:rsidRPr="00503883" w:rsidRDefault="00751EB7" w:rsidP="00751EB7">
      <w:pPr>
        <w:pStyle w:val="a4"/>
        <w:numPr>
          <w:ilvl w:val="1"/>
          <w:numId w:val="5"/>
        </w:numPr>
        <w:ind w:firstLineChars="0"/>
        <w:rPr>
          <w:b/>
        </w:rPr>
      </w:pPr>
      <w:r w:rsidRPr="00503883">
        <w:rPr>
          <w:rFonts w:hint="eastAsia"/>
          <w:b/>
        </w:rPr>
        <w:t>综合分析</w:t>
      </w:r>
    </w:p>
    <w:p w14:paraId="7BDD2B49" w14:textId="77777777" w:rsidR="0043122D" w:rsidRDefault="00503883" w:rsidP="00751EB7">
      <w:pPr>
        <w:pStyle w:val="a4"/>
        <w:ind w:left="360" w:firstLineChars="0" w:firstLine="0"/>
      </w:pPr>
      <w:r>
        <w:rPr>
          <w:rFonts w:hint="eastAsia"/>
        </w:rPr>
        <w:t>综合来说，是对业务管理部门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业务服务部门</w:t>
      </w:r>
      <w:r>
        <w:rPr>
          <w:rFonts w:hint="eastAsia"/>
        </w:rPr>
        <w:t xml:space="preserve"> </w:t>
      </w:r>
      <w:r>
        <w:rPr>
          <w:rFonts w:hint="eastAsia"/>
        </w:rPr>
        <w:t>进行了二级分类选择。</w:t>
      </w:r>
      <w:r>
        <w:rPr>
          <w:rFonts w:hint="eastAsia"/>
        </w:rPr>
        <w:t xml:space="preserve"> </w:t>
      </w:r>
    </w:p>
    <w:p w14:paraId="1DF4C890" w14:textId="77777777" w:rsidR="0043122D" w:rsidRDefault="00503883" w:rsidP="00751EB7">
      <w:pPr>
        <w:pStyle w:val="a4"/>
        <w:ind w:left="360" w:firstLineChars="0" w:firstLine="0"/>
      </w:pPr>
      <w:r>
        <w:rPr>
          <w:rFonts w:hint="eastAsia"/>
        </w:rPr>
        <w:t>经纪人需要指定业务管理部门，最终关联的</w:t>
      </w:r>
      <w:r w:rsidR="00837DBE">
        <w:rPr>
          <w:rFonts w:hint="eastAsia"/>
        </w:rPr>
        <w:t>还</w:t>
      </w:r>
      <w:r>
        <w:rPr>
          <w:rFonts w:hint="eastAsia"/>
        </w:rPr>
        <w:t>是部门名称</w:t>
      </w:r>
      <w:r w:rsidR="00396D91">
        <w:rPr>
          <w:rFonts w:hint="eastAsia"/>
        </w:rPr>
        <w:t>，这些管理部门的收益，由平台根据不同规则进行统计分析和结算，不在软件中体现</w:t>
      </w:r>
      <w:r w:rsidR="004F6E6B">
        <w:rPr>
          <w:rFonts w:hint="eastAsia"/>
        </w:rPr>
        <w:t>，分别设立他们的管理后台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2F78445B" w14:textId="2DC49F62" w:rsidR="00751EB7" w:rsidRDefault="00503883" w:rsidP="00751EB7">
      <w:pPr>
        <w:pStyle w:val="a4"/>
        <w:ind w:left="360" w:firstLineChars="0" w:firstLine="0"/>
      </w:pPr>
      <w:r>
        <w:rPr>
          <w:rFonts w:hint="eastAsia"/>
        </w:rPr>
        <w:t>而交易方需要指定业务服务部门，最终关联的还是经纪人编号。</w:t>
      </w:r>
      <w:r w:rsidR="007E006D">
        <w:rPr>
          <w:rFonts w:hint="eastAsia"/>
        </w:rPr>
        <w:t xml:space="preserve"> </w:t>
      </w:r>
      <w:r w:rsidR="0043122D">
        <w:t>这些服务部门的收益，也是根据不用分类不同计算，有的就是一般经纪人收益，有的没有收益，单独根据业务规则计算。</w:t>
      </w:r>
      <w:r w:rsidR="0043122D">
        <w:rPr>
          <w:rFonts w:hint="eastAsia"/>
        </w:rPr>
        <w:t xml:space="preserve"> </w:t>
      </w:r>
      <w:r w:rsidR="0043122D">
        <w:rPr>
          <w:rFonts w:hint="eastAsia"/>
        </w:rPr>
        <w:t>单独计算的，也有自己的管理后台</w:t>
      </w:r>
      <w:r w:rsidR="005932B6">
        <w:rPr>
          <w:rFonts w:hint="eastAsia"/>
        </w:rPr>
        <w:t>，不在软件中体现。</w:t>
      </w:r>
    </w:p>
    <w:p w14:paraId="36CFF21E" w14:textId="77777777" w:rsidR="0081265B" w:rsidRDefault="0081265B" w:rsidP="00751EB7">
      <w:pPr>
        <w:pStyle w:val="a4"/>
        <w:ind w:left="360" w:firstLineChars="0" w:firstLine="0"/>
      </w:pPr>
    </w:p>
    <w:p w14:paraId="7176B17D" w14:textId="4707738A" w:rsidR="007E006D" w:rsidRDefault="007E006D" w:rsidP="00751EB7">
      <w:pPr>
        <w:pStyle w:val="a4"/>
        <w:ind w:left="360" w:firstLineChars="0" w:firstLine="0"/>
      </w:pPr>
      <w:r>
        <w:t>除</w:t>
      </w:r>
      <w:r>
        <w:t>“</w:t>
      </w:r>
      <w:r>
        <w:t>一般经纪人</w:t>
      </w:r>
      <w:r>
        <w:t>”</w:t>
      </w:r>
      <w:r w:rsidR="003E5831">
        <w:t>外的服务部门，其他经纪人均由平台来根据</w:t>
      </w:r>
      <w:r w:rsidR="0081265B">
        <w:t>合作</w:t>
      </w:r>
      <w:r w:rsidR="003E5831">
        <w:t>协议建立</w:t>
      </w:r>
      <w:r w:rsidR="00957CEE">
        <w:t>，尽力的经纪人账户，均可正常登陆平台软件进行各项操作</w:t>
      </w:r>
      <w:r w:rsidR="003E5831">
        <w:t>。</w:t>
      </w:r>
      <w:r w:rsidR="003E5831">
        <w:rPr>
          <w:rFonts w:hint="eastAsia"/>
        </w:rPr>
        <w:t xml:space="preserve"> </w:t>
      </w:r>
      <w:r w:rsidR="00C92720">
        <w:t xml:space="preserve"> </w:t>
      </w:r>
      <w:r w:rsidR="00C92720">
        <w:rPr>
          <w:rFonts w:hint="eastAsia"/>
        </w:rPr>
        <w:t>而经纪人和交易方的审核流程，不受分类影响，</w:t>
      </w:r>
      <w:r w:rsidR="00C92720">
        <w:rPr>
          <w:rFonts w:hint="eastAsia"/>
        </w:rPr>
        <w:t xml:space="preserve"> </w:t>
      </w:r>
      <w:r w:rsidR="00C92720">
        <w:rPr>
          <w:rFonts w:hint="eastAsia"/>
        </w:rPr>
        <w:t>分公司</w:t>
      </w:r>
      <w:r w:rsidR="00151CA0">
        <w:rPr>
          <w:rFonts w:hint="eastAsia"/>
        </w:rPr>
        <w:t>只能</w:t>
      </w:r>
      <w:r w:rsidR="00C92720">
        <w:rPr>
          <w:rFonts w:hint="eastAsia"/>
        </w:rPr>
        <w:t>审核分公司自己的经纪人</w:t>
      </w:r>
      <w:r w:rsidR="00EC1527">
        <w:rPr>
          <w:rFonts w:hint="eastAsia"/>
        </w:rPr>
        <w:t>，其他类型经纪人均由总部审核</w:t>
      </w:r>
      <w:r w:rsidR="00EC0E3E">
        <w:rPr>
          <w:rFonts w:hint="eastAsia"/>
        </w:rPr>
        <w:t>。</w:t>
      </w:r>
      <w:r w:rsidR="00C92720">
        <w:rPr>
          <w:rFonts w:hint="eastAsia"/>
        </w:rPr>
        <w:t>经纪人审核</w:t>
      </w:r>
      <w:r w:rsidR="00755935">
        <w:rPr>
          <w:rFonts w:hint="eastAsia"/>
        </w:rPr>
        <w:t>自己的交易方</w:t>
      </w:r>
      <w:r w:rsidR="00EC0E3E">
        <w:rPr>
          <w:rFonts w:hint="eastAsia"/>
        </w:rPr>
        <w:t>，然后再由分公司或总部审核</w:t>
      </w:r>
      <w:r w:rsidR="00151CA0">
        <w:rPr>
          <w:rFonts w:hint="eastAsia"/>
        </w:rPr>
        <w:t>，</w:t>
      </w:r>
      <w:r w:rsidR="00151CA0">
        <w:rPr>
          <w:rFonts w:hint="eastAsia"/>
        </w:rPr>
        <w:t xml:space="preserve"> </w:t>
      </w:r>
      <w:r w:rsidR="00151CA0">
        <w:rPr>
          <w:rFonts w:hint="eastAsia"/>
        </w:rPr>
        <w:t>分公司只能审核分公司自己的经纪人</w:t>
      </w:r>
      <w:r w:rsidR="00755935">
        <w:rPr>
          <w:rFonts w:hint="eastAsia"/>
        </w:rPr>
        <w:t>。</w:t>
      </w:r>
    </w:p>
    <w:p w14:paraId="7601A19B" w14:textId="77777777" w:rsidR="003D3AFB" w:rsidRDefault="003D3AFB" w:rsidP="00751EB7">
      <w:pPr>
        <w:pStyle w:val="a4"/>
        <w:ind w:left="360" w:firstLineChars="0" w:firstLine="0"/>
      </w:pPr>
    </w:p>
    <w:p w14:paraId="37A19EEF" w14:textId="58FA4936" w:rsidR="003D3AFB" w:rsidRPr="00291FF3" w:rsidRDefault="0082480B" w:rsidP="0082480B">
      <w:pPr>
        <w:pStyle w:val="a4"/>
        <w:numPr>
          <w:ilvl w:val="1"/>
          <w:numId w:val="5"/>
        </w:numPr>
        <w:ind w:firstLineChars="0"/>
        <w:rPr>
          <w:b/>
        </w:rPr>
      </w:pPr>
      <w:r w:rsidRPr="00291FF3">
        <w:rPr>
          <w:rFonts w:hint="eastAsia"/>
          <w:b/>
        </w:rPr>
        <w:t>关于数据的记录和使用</w:t>
      </w:r>
    </w:p>
    <w:p w14:paraId="452FE1E8" w14:textId="2D6A6AA3" w:rsidR="0082480B" w:rsidRDefault="00291FF3" w:rsidP="0082480B">
      <w:pPr>
        <w:pStyle w:val="a4"/>
        <w:ind w:left="360" w:firstLineChars="0" w:firstLine="0"/>
      </w:pPr>
      <w:r>
        <w:t>经纪人交易账户申请开通时，仍然还是记录到原</w:t>
      </w:r>
      <w:r>
        <w:t>“</w:t>
      </w:r>
      <w:r>
        <w:t>平台管理机构字段</w:t>
      </w:r>
      <w:r>
        <w:t>”</w:t>
      </w:r>
      <w:r w:rsidR="00747D92">
        <w:t>，同时</w:t>
      </w:r>
      <w:r w:rsidR="008A6179">
        <w:t>基本信息表</w:t>
      </w:r>
      <w:r w:rsidR="00747D92">
        <w:t>要增加一个</w:t>
      </w:r>
      <w:r w:rsidR="00747D92">
        <w:t>“</w:t>
      </w:r>
      <w:r w:rsidR="00747D92" w:rsidRPr="00230B69">
        <w:t>业务管理部门分类</w:t>
      </w:r>
      <w:r w:rsidR="00747D92">
        <w:t>”</w:t>
      </w:r>
      <w:r w:rsidR="00747D92">
        <w:t>字段（</w:t>
      </w:r>
      <w:r w:rsidR="00747D92">
        <w:rPr>
          <w:rFonts w:hint="eastAsia"/>
        </w:rPr>
        <w:t>分公司、业务拓展部、高校团委</w:t>
      </w:r>
      <w:r w:rsidR="00747D92">
        <w:t>），用于记录</w:t>
      </w:r>
      <w:r w:rsidR="00747D92">
        <w:rPr>
          <w:rFonts w:hint="eastAsia"/>
        </w:rPr>
        <w:t>分类</w:t>
      </w:r>
      <w:r w:rsidR="00747D92">
        <w:t>，方便统计</w:t>
      </w:r>
      <w:r w:rsidR="003B721D">
        <w:rPr>
          <w:rFonts w:hint="eastAsia"/>
        </w:rPr>
        <w:t>，还得增加一个保存院系</w:t>
      </w:r>
      <w:r w:rsidR="00E81AF7">
        <w:rPr>
          <w:rFonts w:hint="eastAsia"/>
        </w:rPr>
        <w:t>编号</w:t>
      </w:r>
      <w:r w:rsidR="003B721D">
        <w:rPr>
          <w:rFonts w:hint="eastAsia"/>
        </w:rPr>
        <w:t>的字段</w:t>
      </w:r>
      <w:r w:rsidR="00747D92">
        <w:t>。</w:t>
      </w:r>
    </w:p>
    <w:p w14:paraId="127C08C0" w14:textId="46907494" w:rsidR="002B0AE5" w:rsidRDefault="001F3B76" w:rsidP="0082480B">
      <w:pPr>
        <w:pStyle w:val="a4"/>
        <w:ind w:left="360" w:firstLineChars="0" w:firstLine="0"/>
      </w:pPr>
      <w:r>
        <w:t>具体</w:t>
      </w:r>
      <w:r w:rsidR="001067D5" w:rsidRPr="00230B69">
        <w:t>业务管理部门分类，是直接写死在软件界面上的，无需数据库管理。</w:t>
      </w:r>
      <w:r w:rsidR="0051351B">
        <w:t>但分类下的具体管理部门，是从数据库读取的，</w:t>
      </w:r>
      <w:r w:rsidR="00712D4A">
        <w:rPr>
          <w:rFonts w:hint="eastAsia"/>
        </w:rPr>
        <w:t>这个需要新建表</w:t>
      </w:r>
      <w:r w:rsidR="0060574C" w:rsidRPr="00210060">
        <w:rPr>
          <w:rFonts w:hint="eastAsia"/>
        </w:rPr>
        <w:t>。</w:t>
      </w:r>
    </w:p>
    <w:p w14:paraId="1C430E00" w14:textId="4FB867A3" w:rsidR="00214422" w:rsidRDefault="00214422" w:rsidP="0082480B">
      <w:pPr>
        <w:pStyle w:val="a4"/>
        <w:ind w:left="360" w:firstLineChars="0" w:firstLine="0"/>
      </w:pPr>
      <w:r>
        <w:rPr>
          <w:rFonts w:hint="eastAsia"/>
        </w:rPr>
        <w:t>表结构：</w:t>
      </w:r>
      <w:r>
        <w:rPr>
          <w:rFonts w:hint="eastAsia"/>
        </w:rPr>
        <w:t xml:space="preserve"> </w:t>
      </w:r>
      <w:r>
        <w:rPr>
          <w:rFonts w:hint="eastAsia"/>
        </w:rPr>
        <w:t>管理部门名称、管理部门帐号、管理部门密码、管理部门分类名称</w:t>
      </w:r>
      <w:r w:rsidR="00D06126">
        <w:rPr>
          <w:rFonts w:hint="eastAsia"/>
        </w:rPr>
        <w:t>、是否有效</w:t>
      </w:r>
      <w:r>
        <w:rPr>
          <w:rFonts w:hint="eastAsia"/>
        </w:rPr>
        <w:t>。</w:t>
      </w:r>
    </w:p>
    <w:p w14:paraId="3D40A683" w14:textId="77777777" w:rsidR="002B4BCA" w:rsidRPr="00214422" w:rsidRDefault="002B4BCA" w:rsidP="0082480B">
      <w:pPr>
        <w:pStyle w:val="a4"/>
        <w:ind w:left="360" w:firstLineChars="0" w:firstLine="0"/>
      </w:pPr>
    </w:p>
    <w:p w14:paraId="7440B7D1" w14:textId="5E3AEA1B" w:rsidR="002B4BCA" w:rsidRDefault="002B4BCA" w:rsidP="0082480B">
      <w:pPr>
        <w:pStyle w:val="a4"/>
        <w:ind w:left="360" w:firstLineChars="0" w:firstLine="0"/>
      </w:pPr>
      <w:r>
        <w:t>交易方帐户申请开通时，仍然还是正常记录关联经纪人</w:t>
      </w:r>
      <w:r w:rsidR="00285F71">
        <w:t>，同时更新</w:t>
      </w:r>
      <w:r w:rsidR="00285F71">
        <w:t>“</w:t>
      </w:r>
      <w:r w:rsidR="00285F71" w:rsidRPr="00230B69">
        <w:t>业务管理部门分类</w:t>
      </w:r>
      <w:r w:rsidR="00285F71">
        <w:t>”</w:t>
      </w:r>
      <w:r w:rsidR="00285F71">
        <w:t>字段</w:t>
      </w:r>
      <w:r>
        <w:t>，</w:t>
      </w:r>
      <w:r w:rsidR="00A05C48">
        <w:t>同时</w:t>
      </w:r>
      <w:r w:rsidR="008A6179">
        <w:t>基本信息表要</w:t>
      </w:r>
      <w:r w:rsidR="00A05C48">
        <w:t>要增加一个</w:t>
      </w:r>
      <w:r w:rsidR="00A05C48">
        <w:t>“</w:t>
      </w:r>
      <w:r w:rsidR="00A05C48" w:rsidRPr="00230B69">
        <w:t>业务管理部门分类</w:t>
      </w:r>
      <w:r w:rsidR="00A05C48">
        <w:t>”</w:t>
      </w:r>
      <w:r w:rsidR="00A05C48">
        <w:t>字段（</w:t>
      </w:r>
      <w:r w:rsidR="00A05C48">
        <w:rPr>
          <w:rFonts w:hint="eastAsia"/>
        </w:rPr>
        <w:t>一般经纪人、银行、政府</w:t>
      </w:r>
      <w:r w:rsidR="00A05C48">
        <w:t>），用于记录分类，方便统计。</w:t>
      </w:r>
    </w:p>
    <w:p w14:paraId="091DB675" w14:textId="32EE0DF9" w:rsidR="00C528FC" w:rsidRDefault="00C528FC" w:rsidP="0082480B">
      <w:pPr>
        <w:pStyle w:val="a4"/>
        <w:ind w:left="360" w:firstLineChars="0" w:firstLine="0"/>
      </w:pPr>
      <w:r>
        <w:t>具体业务服务部门分类，直接写死在软件界面上，无需数据库管理。但分类下的具体经纪人，是从数据库读取的。</w:t>
      </w:r>
    </w:p>
    <w:p w14:paraId="632B1618" w14:textId="77777777" w:rsidR="00771E20" w:rsidRPr="00747D92" w:rsidRDefault="00771E20" w:rsidP="0082480B">
      <w:pPr>
        <w:pStyle w:val="a4"/>
        <w:ind w:left="360" w:firstLineChars="0" w:firstLine="0"/>
      </w:pPr>
    </w:p>
    <w:p w14:paraId="4DD019D0" w14:textId="4749D44F" w:rsidR="00713DA4" w:rsidRDefault="003178AA" w:rsidP="00713DA4">
      <w:pPr>
        <w:pStyle w:val="a4"/>
        <w:ind w:left="360" w:firstLineChars="0" w:firstLine="0"/>
      </w:pPr>
      <w:r>
        <w:rPr>
          <w:rFonts w:hint="eastAsia"/>
        </w:rPr>
        <w:t xml:space="preserve"> </w:t>
      </w:r>
    </w:p>
    <w:p w14:paraId="04889564" w14:textId="77777777" w:rsidR="005A7FA0" w:rsidRPr="003D3AFB" w:rsidRDefault="005A7FA0" w:rsidP="00751EB7">
      <w:pPr>
        <w:pStyle w:val="a4"/>
        <w:ind w:left="360" w:firstLineChars="0" w:firstLine="0"/>
      </w:pPr>
    </w:p>
    <w:p w14:paraId="4A966784" w14:textId="77777777" w:rsidR="008F6221" w:rsidRPr="003E5C8A" w:rsidRDefault="008F6221" w:rsidP="00240093"/>
    <w:p w14:paraId="17C17347" w14:textId="144C423E" w:rsidR="00240093" w:rsidRDefault="00751EB7" w:rsidP="00751EB7">
      <w:pPr>
        <w:pStyle w:val="a4"/>
        <w:numPr>
          <w:ilvl w:val="0"/>
          <w:numId w:val="1"/>
        </w:numPr>
        <w:ind w:firstLineChars="0"/>
      </w:pPr>
      <w:commentRangeStart w:id="4"/>
      <w:r>
        <w:rPr>
          <w:rFonts w:hint="eastAsia"/>
        </w:rPr>
        <w:t xml:space="preserve"> </w:t>
      </w:r>
      <w:r w:rsidR="00240093">
        <w:t>关于高校团委</w:t>
      </w:r>
      <w:r w:rsidR="0043122D">
        <w:rPr>
          <w:rFonts w:hint="eastAsia"/>
        </w:rPr>
        <w:t>管理后台</w:t>
      </w:r>
      <w:r w:rsidR="00240093">
        <w:t>的详细需求</w:t>
      </w:r>
      <w:commentRangeEnd w:id="4"/>
      <w:r w:rsidR="00A01337">
        <w:rPr>
          <w:rStyle w:val="a5"/>
        </w:rPr>
        <w:commentReference w:id="4"/>
      </w:r>
    </w:p>
    <w:p w14:paraId="310A6606" w14:textId="77777777" w:rsidR="005E283E" w:rsidRDefault="005E283E" w:rsidP="005E283E"/>
    <w:p w14:paraId="39377F24" w14:textId="4EB8E6EB" w:rsidR="005E283E" w:rsidRDefault="005E283E" w:rsidP="005E283E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登陆入口。</w:t>
      </w:r>
    </w:p>
    <w:p w14:paraId="0C0CFFE3" w14:textId="77777777" w:rsidR="005E283E" w:rsidRDefault="005E283E" w:rsidP="005E283E"/>
    <w:p w14:paraId="6F9BDD9D" w14:textId="4A65298C" w:rsidR="005E283E" w:rsidRDefault="005E283E" w:rsidP="005E283E">
      <w:r>
        <w:rPr>
          <w:noProof/>
        </w:rPr>
        <w:lastRenderedPageBreak/>
        <w:drawing>
          <wp:inline distT="0" distB="0" distL="0" distR="0" wp14:anchorId="25F7C8FC" wp14:editId="2DE63F51">
            <wp:extent cx="2752725" cy="1981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E31C" w14:textId="0B1A666B" w:rsidR="005E283E" w:rsidRDefault="005E283E" w:rsidP="005E283E">
      <w:r>
        <w:rPr>
          <w:rFonts w:hint="eastAsia"/>
        </w:rPr>
        <w:t>这里空白的地方，增加登陆入口连接。</w:t>
      </w:r>
      <w:r>
        <w:rPr>
          <w:rFonts w:hint="eastAsia"/>
        </w:rPr>
        <w:t xml:space="preserve"> </w:t>
      </w:r>
      <w:r w:rsidR="00E632E9">
        <w:rPr>
          <w:rFonts w:hint="eastAsia"/>
        </w:rPr>
        <w:t>帐号、密码输入即可登陆，不需要注册，不需要找回密码。</w:t>
      </w:r>
      <w:r w:rsidR="00E632E9">
        <w:rPr>
          <w:rFonts w:hint="eastAsia"/>
        </w:rPr>
        <w:t xml:space="preserve"> </w:t>
      </w:r>
      <w:r w:rsidR="00CF45C5">
        <w:rPr>
          <w:rFonts w:hint="eastAsia"/>
        </w:rPr>
        <w:t>具体管理系统，在“交易平台后台</w:t>
      </w:r>
      <w:r w:rsidR="00CF45C5">
        <w:t>webservices</w:t>
      </w:r>
      <w:r w:rsidR="00CF45C5">
        <w:rPr>
          <w:rFonts w:hint="eastAsia"/>
        </w:rPr>
        <w:t>”相同和站点下。</w:t>
      </w:r>
    </w:p>
    <w:p w14:paraId="0C676CC7" w14:textId="77777777" w:rsidR="003C14E7" w:rsidRDefault="003C14E7" w:rsidP="005E283E"/>
    <w:p w14:paraId="28F59745" w14:textId="77777777" w:rsidR="00A05D9D" w:rsidRDefault="00A05D9D" w:rsidP="005E283E"/>
    <w:p w14:paraId="61A0C469" w14:textId="77777777" w:rsidR="005E283E" w:rsidRDefault="005E283E" w:rsidP="005E283E"/>
    <w:p w14:paraId="267F9CF7" w14:textId="3CAF9842" w:rsidR="005E283E" w:rsidRDefault="00CD42B2" w:rsidP="005E283E">
      <w:pPr>
        <w:pStyle w:val="a4"/>
        <w:numPr>
          <w:ilvl w:val="1"/>
          <w:numId w:val="6"/>
        </w:numPr>
        <w:ind w:firstLineChars="0"/>
      </w:pPr>
      <w:r>
        <w:t>管理界面</w:t>
      </w:r>
      <w:r w:rsidR="00886E59">
        <w:t>布局</w:t>
      </w:r>
    </w:p>
    <w:p w14:paraId="6E7072C6" w14:textId="09F05B94" w:rsidR="00CD42B2" w:rsidRDefault="00CD42B2" w:rsidP="00CD42B2">
      <w:r>
        <w:t>传统的顶部</w:t>
      </w:r>
      <w:r>
        <w:t>logo</w:t>
      </w:r>
      <w:r>
        <w:t>标题，左侧功能菜单</w:t>
      </w:r>
      <w:r w:rsidR="00EF64BD">
        <w:t>（一般菜单都不会很多，不会超过十个，直接列出来就行）</w:t>
      </w:r>
      <w:r>
        <w:t>，右侧具体功能即可。</w:t>
      </w:r>
    </w:p>
    <w:p w14:paraId="630EF353" w14:textId="77777777" w:rsidR="00EB6542" w:rsidRDefault="00EB6542" w:rsidP="00EB6542">
      <w:r>
        <w:t>菜单具体功能</w:t>
      </w:r>
      <w:r>
        <w:rPr>
          <w:rFonts w:hint="eastAsia"/>
        </w:rPr>
        <w:t>：</w:t>
      </w:r>
    </w:p>
    <w:p w14:paraId="37AC736B" w14:textId="7636971E" w:rsidR="00EB6542" w:rsidRDefault="00EB6542" w:rsidP="00EB6542">
      <w:r>
        <w:t>交易平台通知、经纪人查询、富美大学生发展基金</w:t>
      </w:r>
      <w:r w:rsidR="004970BA">
        <w:rPr>
          <w:rFonts w:hint="eastAsia"/>
        </w:rPr>
        <w:t>、院系维护</w:t>
      </w:r>
      <w:r>
        <w:t>、修改密码</w:t>
      </w:r>
    </w:p>
    <w:p w14:paraId="2854BB09" w14:textId="77777777" w:rsidR="00CD42B2" w:rsidRPr="00EB6542" w:rsidRDefault="00CD42B2" w:rsidP="00CD42B2"/>
    <w:p w14:paraId="2EE238DE" w14:textId="77777777" w:rsidR="00EB6542" w:rsidRDefault="00EB6542" w:rsidP="00CD42B2"/>
    <w:p w14:paraId="74FA63C5" w14:textId="465C4B22" w:rsidR="00EB6542" w:rsidRDefault="00EB6542" w:rsidP="00EB6542">
      <w:pPr>
        <w:pStyle w:val="a4"/>
        <w:numPr>
          <w:ilvl w:val="1"/>
          <w:numId w:val="6"/>
        </w:numPr>
        <w:ind w:firstLineChars="0"/>
      </w:pPr>
      <w:r>
        <w:t>交易平台通知</w:t>
      </w:r>
    </w:p>
    <w:p w14:paraId="777962CF" w14:textId="24261029" w:rsidR="00735D56" w:rsidRDefault="00735D56" w:rsidP="00735D56">
      <w:r w:rsidRPr="00735D56">
        <w:rPr>
          <w:rFonts w:hint="eastAsia"/>
        </w:rPr>
        <w:t>给各高校发送“</w:t>
      </w:r>
      <w:r>
        <w:rPr>
          <w:rFonts w:hint="eastAsia"/>
        </w:rPr>
        <w:t>全国大学生课余创业实践大赛”过程中相关通知及其他针对高校文件。</w:t>
      </w:r>
    </w:p>
    <w:p w14:paraId="13F60F2F" w14:textId="09FBB220" w:rsidR="00993F56" w:rsidRDefault="00B3240C" w:rsidP="00993F56">
      <w:r>
        <w:t>直接调用</w:t>
      </w:r>
      <w:r w:rsidR="009128C3">
        <w:rPr>
          <w:rFonts w:hint="eastAsia"/>
        </w:rPr>
        <w:t>官网</w:t>
      </w:r>
      <w:r>
        <w:t>新闻系统。</w:t>
      </w:r>
    </w:p>
    <w:p w14:paraId="471F1464" w14:textId="77777777" w:rsidR="00993F56" w:rsidRDefault="00993F56" w:rsidP="00993F56"/>
    <w:p w14:paraId="1395326E" w14:textId="107950E9" w:rsidR="005E283E" w:rsidRDefault="00C22DB0" w:rsidP="005E283E">
      <w:pPr>
        <w:pStyle w:val="a4"/>
        <w:numPr>
          <w:ilvl w:val="1"/>
          <w:numId w:val="6"/>
        </w:numPr>
        <w:ind w:firstLineChars="0"/>
      </w:pPr>
      <w:commentRangeStart w:id="5"/>
      <w:r>
        <w:rPr>
          <w:rFonts w:hint="eastAsia"/>
        </w:rPr>
        <w:t>经纪人查询</w:t>
      </w:r>
      <w:commentRangeEnd w:id="5"/>
      <w:r w:rsidR="00D0247C">
        <w:rPr>
          <w:rStyle w:val="a5"/>
        </w:rPr>
        <w:commentReference w:id="5"/>
      </w:r>
    </w:p>
    <w:p w14:paraId="1921AE0D" w14:textId="7CF04E65" w:rsidR="00C22DB0" w:rsidRDefault="00121E3F" w:rsidP="00C22DB0">
      <w:r>
        <w:t>横向菜单：</w:t>
      </w:r>
      <w:r>
        <w:rPr>
          <w:rFonts w:hint="eastAsia"/>
        </w:rPr>
        <w:t xml:space="preserve">  </w:t>
      </w:r>
      <w:r>
        <w:rPr>
          <w:rFonts w:hint="eastAsia"/>
        </w:rPr>
        <w:t>经纪人信息查询、经纪人收益查询</w:t>
      </w:r>
    </w:p>
    <w:p w14:paraId="44207458" w14:textId="77777777" w:rsidR="00121E3F" w:rsidRDefault="00121E3F" w:rsidP="00C22DB0"/>
    <w:p w14:paraId="7F3EB564" w14:textId="62F0082F" w:rsidR="00C22DB0" w:rsidRDefault="005332D8" w:rsidP="00C22DB0">
      <w:r>
        <w:rPr>
          <w:rFonts w:hint="eastAsia"/>
        </w:rPr>
        <w:t>经纪人信息查询：</w:t>
      </w:r>
    </w:p>
    <w:tbl>
      <w:tblPr>
        <w:tblW w:w="882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20"/>
        <w:gridCol w:w="6300"/>
      </w:tblGrid>
      <w:tr w:rsidR="00891590" w:rsidRPr="00123258" w14:paraId="717B00B2" w14:textId="77777777" w:rsidTr="008C3B72">
        <w:trPr>
          <w:trHeight w:val="3788"/>
        </w:trPr>
        <w:tc>
          <w:tcPr>
            <w:tcW w:w="2520" w:type="dxa"/>
          </w:tcPr>
          <w:p w14:paraId="2857F766" w14:textId="77777777" w:rsidR="00891590" w:rsidRPr="00123258" w:rsidRDefault="00891590" w:rsidP="008C3B72">
            <w:pPr>
              <w:rPr>
                <w:sz w:val="28"/>
                <w:szCs w:val="28"/>
              </w:rPr>
            </w:pPr>
          </w:p>
          <w:p w14:paraId="51BABA27" w14:textId="77777777" w:rsidR="00891590" w:rsidRPr="00123258" w:rsidRDefault="00891590" w:rsidP="008C3B72">
            <w:pPr>
              <w:rPr>
                <w:sz w:val="24"/>
              </w:rPr>
            </w:pPr>
            <w:r w:rsidRPr="00123258">
              <w:rPr>
                <w:rFonts w:hint="eastAsia"/>
                <w:sz w:val="24"/>
              </w:rPr>
              <w:t>交易平台通知</w:t>
            </w:r>
          </w:p>
          <w:p w14:paraId="0384498E" w14:textId="77777777" w:rsidR="00891590" w:rsidRPr="00123258" w:rsidRDefault="00891590" w:rsidP="008C3B72">
            <w:pPr>
              <w:rPr>
                <w:sz w:val="24"/>
              </w:rPr>
            </w:pPr>
          </w:p>
          <w:p w14:paraId="050688D5" w14:textId="77777777" w:rsidR="00891590" w:rsidRPr="00123258" w:rsidRDefault="00891590" w:rsidP="008C3B72">
            <w:pPr>
              <w:rPr>
                <w:b/>
                <w:sz w:val="28"/>
                <w:szCs w:val="28"/>
              </w:rPr>
            </w:pPr>
            <w:r w:rsidRPr="00123258">
              <w:rPr>
                <w:rFonts w:hint="eastAsia"/>
                <w:b/>
                <w:sz w:val="28"/>
                <w:szCs w:val="28"/>
              </w:rPr>
              <w:t>经纪人查询</w:t>
            </w:r>
          </w:p>
          <w:p w14:paraId="66BC085A" w14:textId="77777777" w:rsidR="00891590" w:rsidRPr="00123258" w:rsidRDefault="00891590" w:rsidP="008C3B72">
            <w:pPr>
              <w:rPr>
                <w:sz w:val="24"/>
              </w:rPr>
            </w:pPr>
          </w:p>
          <w:p w14:paraId="56994EA5" w14:textId="77777777" w:rsidR="00891590" w:rsidRPr="00123258" w:rsidRDefault="00891590" w:rsidP="008C3B72">
            <w:pPr>
              <w:rPr>
                <w:sz w:val="24"/>
              </w:rPr>
            </w:pPr>
            <w:r w:rsidRPr="00123258">
              <w:rPr>
                <w:rFonts w:hint="eastAsia"/>
                <w:sz w:val="24"/>
              </w:rPr>
              <w:t>富美大学生发展基金</w:t>
            </w:r>
          </w:p>
          <w:p w14:paraId="526AE3A3" w14:textId="77777777" w:rsidR="00891590" w:rsidRPr="00123258" w:rsidRDefault="00891590" w:rsidP="008C3B72">
            <w:pPr>
              <w:rPr>
                <w:sz w:val="24"/>
              </w:rPr>
            </w:pPr>
          </w:p>
          <w:p w14:paraId="69ABB9EE" w14:textId="77777777" w:rsidR="00891590" w:rsidRPr="00123258" w:rsidRDefault="00891590" w:rsidP="008C3B72">
            <w:pPr>
              <w:rPr>
                <w:sz w:val="24"/>
              </w:rPr>
            </w:pPr>
          </w:p>
          <w:p w14:paraId="7C08D7DE" w14:textId="77777777" w:rsidR="00891590" w:rsidRPr="00123258" w:rsidRDefault="00891590" w:rsidP="008C3B72">
            <w:pPr>
              <w:rPr>
                <w:sz w:val="28"/>
                <w:szCs w:val="28"/>
              </w:rPr>
            </w:pPr>
          </w:p>
        </w:tc>
        <w:tc>
          <w:tcPr>
            <w:tcW w:w="6300" w:type="dxa"/>
          </w:tcPr>
          <w:p w14:paraId="7A4E5BE0" w14:textId="77777777" w:rsidR="00891590" w:rsidRPr="00123258" w:rsidRDefault="00891590" w:rsidP="008C3B72">
            <w:pPr>
              <w:rPr>
                <w:szCs w:val="21"/>
              </w:rPr>
            </w:pPr>
            <w:r w:rsidRPr="00123258">
              <w:rPr>
                <w:rFonts w:hint="eastAsia"/>
                <w:b/>
                <w:szCs w:val="21"/>
              </w:rPr>
              <w:t>经纪人信息查询</w:t>
            </w:r>
            <w:r w:rsidRPr="00123258">
              <w:rPr>
                <w:rFonts w:hint="eastAsia"/>
                <w:szCs w:val="21"/>
              </w:rPr>
              <w:t xml:space="preserve">   </w:t>
            </w:r>
            <w:commentRangeStart w:id="6"/>
            <w:r w:rsidRPr="00123258">
              <w:rPr>
                <w:rFonts w:hint="eastAsia"/>
                <w:szCs w:val="21"/>
              </w:rPr>
              <w:t>经纪人收益查询</w:t>
            </w:r>
            <w:commentRangeEnd w:id="6"/>
            <w:r w:rsidR="00A4081D">
              <w:rPr>
                <w:rStyle w:val="a5"/>
              </w:rPr>
              <w:commentReference w:id="6"/>
            </w:r>
          </w:p>
          <w:p w14:paraId="2B27A6DF" w14:textId="77777777" w:rsidR="00891590" w:rsidRPr="00123258" w:rsidRDefault="00891590" w:rsidP="008C3B72">
            <w:pPr>
              <w:rPr>
                <w:szCs w:val="21"/>
              </w:rPr>
            </w:pPr>
          </w:p>
          <w:p w14:paraId="2B3994A7" w14:textId="535C2E61" w:rsidR="00891590" w:rsidRPr="00123258" w:rsidRDefault="00891590" w:rsidP="008C3B72">
            <w:pPr>
              <w:rPr>
                <w:szCs w:val="21"/>
              </w:rPr>
            </w:pPr>
            <w:r w:rsidRPr="00123258">
              <w:rPr>
                <w:rFonts w:hint="eastAsia"/>
                <w:b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62AE61B" wp14:editId="57076FE3">
                      <wp:simplePos x="0" y="0"/>
                      <wp:positionH relativeFrom="column">
                        <wp:posOffset>1253490</wp:posOffset>
                      </wp:positionH>
                      <wp:positionV relativeFrom="paragraph">
                        <wp:posOffset>50800</wp:posOffset>
                      </wp:positionV>
                      <wp:extent cx="342900" cy="99060"/>
                      <wp:effectExtent l="5715" t="12700" r="13335" b="12065"/>
                      <wp:wrapNone/>
                      <wp:docPr id="15" name="流程图: 过程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9906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32C20157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流程图: 过程 15" o:spid="_x0000_s1026" type="#_x0000_t109" style="position:absolute;left:0;text-align:left;margin-left:98.7pt;margin-top:4pt;width:27pt;height:7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"/>
                  </w:pict>
                </mc:Fallback>
              </mc:AlternateContent>
            </w:r>
            <w:r w:rsidRPr="00123258">
              <w:rPr>
                <w:rFonts w:hint="eastAsia"/>
                <w:b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6CA57DA" wp14:editId="0BA6D76F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50800</wp:posOffset>
                      </wp:positionV>
                      <wp:extent cx="342900" cy="99060"/>
                      <wp:effectExtent l="5715" t="12700" r="13335" b="12065"/>
                      <wp:wrapNone/>
                      <wp:docPr id="14" name="流程图: 过程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9906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4F0AA3F2" id="流程图: 过程 14" o:spid="_x0000_s1026" type="#_x0000_t109" style="position:absolute;left:0;text-align:left;margin-left:44.7pt;margin-top:4pt;width:27pt;height: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"/>
                  </w:pict>
                </mc:Fallback>
              </mc:AlternateContent>
            </w:r>
            <w:r>
              <w:rPr>
                <w:rFonts w:hint="eastAsia"/>
                <w:szCs w:val="21"/>
              </w:rPr>
              <w:t>注册</w:t>
            </w:r>
            <w:r w:rsidRPr="00123258">
              <w:rPr>
                <w:rFonts w:hint="eastAsia"/>
                <w:szCs w:val="21"/>
              </w:rPr>
              <w:t>时间</w:t>
            </w:r>
            <w:r w:rsidRPr="00123258">
              <w:rPr>
                <w:rFonts w:hint="eastAsia"/>
                <w:szCs w:val="21"/>
              </w:rPr>
              <w:t xml:space="preserve">       </w:t>
            </w:r>
            <w:r w:rsidRPr="00123258">
              <w:rPr>
                <w:rFonts w:hint="eastAsia"/>
                <w:szCs w:val="21"/>
              </w:rPr>
              <w:t>至</w:t>
            </w:r>
            <w:r w:rsidRPr="00123258">
              <w:rPr>
                <w:rFonts w:hint="eastAsia"/>
                <w:szCs w:val="21"/>
              </w:rPr>
              <w:t xml:space="preserve">                     </w:t>
            </w:r>
            <w:r w:rsidRPr="00123258">
              <w:rPr>
                <w:rFonts w:hint="eastAsia"/>
                <w:szCs w:val="21"/>
              </w:rPr>
              <w:t>查询</w:t>
            </w:r>
            <w:r w:rsidRPr="00123258">
              <w:rPr>
                <w:rFonts w:hint="eastAsia"/>
                <w:szCs w:val="21"/>
              </w:rPr>
              <w:t xml:space="preserve">  </w:t>
            </w:r>
            <w:r w:rsidRPr="00123258">
              <w:rPr>
                <w:rFonts w:hint="eastAsia"/>
                <w:szCs w:val="21"/>
              </w:rPr>
              <w:t>导出</w:t>
            </w:r>
          </w:p>
          <w:p w14:paraId="5B0883C3" w14:textId="77777777" w:rsidR="00891590" w:rsidRPr="00123258" w:rsidRDefault="00891590" w:rsidP="008C3B72">
            <w:pPr>
              <w:rPr>
                <w:szCs w:val="21"/>
              </w:rPr>
            </w:pPr>
          </w:p>
          <w:p w14:paraId="70B3B969" w14:textId="2B6C090D" w:rsidR="00891590" w:rsidRPr="00123258" w:rsidRDefault="00891590" w:rsidP="008C3B72">
            <w:pPr>
              <w:rPr>
                <w:szCs w:val="21"/>
              </w:rPr>
            </w:pPr>
            <w:r w:rsidRPr="00123258">
              <w:rPr>
                <w:rFonts w:hint="eastAsia"/>
                <w:b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B9908F5" wp14:editId="5B8F819B">
                      <wp:simplePos x="0" y="0"/>
                      <wp:positionH relativeFrom="column">
                        <wp:posOffset>1795780</wp:posOffset>
                      </wp:positionH>
                      <wp:positionV relativeFrom="paragraph">
                        <wp:posOffset>39370</wp:posOffset>
                      </wp:positionV>
                      <wp:extent cx="342900" cy="99060"/>
                      <wp:effectExtent l="5080" t="10795" r="13970" b="13970"/>
                      <wp:wrapNone/>
                      <wp:docPr id="13" name="流程图: 过程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9906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73E7DE4C" id="流程图: 过程 13" o:spid="_x0000_s1026" type="#_x0000_t109" style="position:absolute;left:0;text-align:left;margin-left:141.4pt;margin-top:3.1pt;width:27pt;height: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"/>
                  </w:pict>
                </mc:Fallback>
              </mc:AlternateContent>
            </w:r>
            <w:r w:rsidRPr="00123258">
              <w:rPr>
                <w:rFonts w:hint="eastAsia"/>
                <w:b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8F972C6" wp14:editId="00B7B902">
                      <wp:simplePos x="0" y="0"/>
                      <wp:positionH relativeFrom="column">
                        <wp:posOffset>2941955</wp:posOffset>
                      </wp:positionH>
                      <wp:positionV relativeFrom="paragraph">
                        <wp:posOffset>41910</wp:posOffset>
                      </wp:positionV>
                      <wp:extent cx="342900" cy="99060"/>
                      <wp:effectExtent l="8255" t="13335" r="10795" b="11430"/>
                      <wp:wrapNone/>
                      <wp:docPr id="12" name="流程图: 过程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9906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5DB73CA6" id="流程图: 过程 12" o:spid="_x0000_s1026" type="#_x0000_t109" style="position:absolute;left:0;text-align:left;margin-left:231.65pt;margin-top:3.3pt;width:27pt;height: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"/>
                  </w:pict>
                </mc:Fallback>
              </mc:AlternateContent>
            </w:r>
            <w:r w:rsidRPr="00123258">
              <w:rPr>
                <w:rFonts w:hint="eastAsia"/>
                <w:szCs w:val="21"/>
              </w:rPr>
              <w:t>经纪人编号</w:t>
            </w:r>
            <w:r w:rsidRPr="00123258">
              <w:rPr>
                <w:noProof/>
                <w:szCs w:val="21"/>
              </w:rPr>
              <mc:AlternateContent>
                <mc:Choice Requires="wpc">
                  <w:drawing>
                    <wp:inline distT="0" distB="0" distL="0" distR="0" wp14:anchorId="74B4F29D" wp14:editId="5CC414C3">
                      <wp:extent cx="342900" cy="99060"/>
                      <wp:effectExtent l="9525" t="9525" r="9525" b="5715"/>
                      <wp:docPr id="11" name="画布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0" name="AutoShap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42900" cy="99060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group w14:anchorId="4FC3712F" id="画布 11" o:spid="_x0000_s1026" editas="canvas" style="width:27pt;height:7.8pt;mso-position-horizontal-relative:char;mso-position-vertical-relative:line" coordsize="342900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42900;height:99060;visibility:visible;mso-wrap-style:square">
                        <v:fill o:detectmouseclick="t"/>
                        <v:path o:connecttype="none"/>
                      </v:shape>
                      <v:shape id="AutoShape 9" o:spid="_x0000_s1028" type="#_x0000_t109" style="position:absolute;width:342900;height:99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MiO8UA&#10;AADbAAAADwAAAGRycy9kb3ducmV2LnhtbESPQWvCQBCF7wX/wzKCF6kbtS2SuooUInroodGLtzE7&#10;TYLZ2ZDdxvjvO4dCbzO8N+99s94OrlE9daH2bGA+S0ARF97WXBo4n7LnFagQkS02nsnAgwJsN6On&#10;NabW3/mL+jyWSkI4pGigirFNtQ5FRQ7DzLfEon37zmGUtSu17fAu4a7RiyR50w5rloYKW/qoqLjl&#10;P87AYjXN9/yZHV6uR5vh6/zST5dHYybjYfcOKtIQ/81/1wcr+EIvv8gAe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0yI7xQAAANsAAAAPAAAAAAAAAAAAAAAAAJgCAABkcnMv&#10;ZG93bnJldi54bWxQSwUGAAAAAAQABAD1AAAAigMAAAAA&#10;"/>
                      <w10:anchorlock/>
                    </v:group>
                  </w:pict>
                </mc:Fallback>
              </mc:AlternateContent>
            </w:r>
            <w:r w:rsidRPr="00123258">
              <w:rPr>
                <w:rFonts w:hint="eastAsia"/>
                <w:szCs w:val="21"/>
              </w:rPr>
              <w:t xml:space="preserve"> </w:t>
            </w:r>
            <w:r w:rsidRPr="00123258">
              <w:rPr>
                <w:rFonts w:hint="eastAsia"/>
                <w:szCs w:val="21"/>
              </w:rPr>
              <w:t>经纪人</w:t>
            </w:r>
            <w:r>
              <w:rPr>
                <w:rFonts w:hint="eastAsia"/>
                <w:szCs w:val="21"/>
              </w:rPr>
              <w:t>名称</w:t>
            </w:r>
            <w:r w:rsidRPr="00123258">
              <w:rPr>
                <w:rFonts w:hint="eastAsia"/>
                <w:szCs w:val="21"/>
              </w:rPr>
              <w:t xml:space="preserve">       </w:t>
            </w:r>
            <w:r w:rsidRPr="00123258">
              <w:rPr>
                <w:rFonts w:hint="eastAsia"/>
                <w:szCs w:val="21"/>
              </w:rPr>
              <w:t>经纪人院系</w:t>
            </w:r>
          </w:p>
          <w:p w14:paraId="39DCEEBA" w14:textId="77777777" w:rsidR="00891590" w:rsidRPr="00123258" w:rsidRDefault="00891590" w:rsidP="008C3B72">
            <w:pPr>
              <w:rPr>
                <w:szCs w:val="21"/>
              </w:rPr>
            </w:pPr>
          </w:p>
          <w:p w14:paraId="6BBF1987" w14:textId="77777777" w:rsidR="00891590" w:rsidRPr="00123258" w:rsidRDefault="00891590" w:rsidP="008C3B72">
            <w:pPr>
              <w:rPr>
                <w:szCs w:val="21"/>
              </w:rPr>
            </w:pPr>
          </w:p>
          <w:p w14:paraId="1D434695" w14:textId="77777777" w:rsidR="00891590" w:rsidRPr="00123258" w:rsidRDefault="00891590" w:rsidP="008C3B7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当前经纪人总人数：</w:t>
            </w:r>
            <w:commentRangeStart w:id="7"/>
            <w:r>
              <w:rPr>
                <w:rFonts w:hint="eastAsia"/>
                <w:szCs w:val="21"/>
              </w:rPr>
              <w:t>**</w:t>
            </w:r>
            <w:r>
              <w:rPr>
                <w:rFonts w:hint="eastAsia"/>
                <w:szCs w:val="21"/>
              </w:rPr>
              <w:t>人</w:t>
            </w:r>
            <w:commentRangeEnd w:id="7"/>
            <w:r>
              <w:rPr>
                <w:rStyle w:val="a5"/>
              </w:rPr>
              <w:commentReference w:id="7"/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1E0" w:firstRow="1" w:lastRow="1" w:firstColumn="1" w:lastColumn="1" w:noHBand="0" w:noVBand="0"/>
            </w:tblPr>
            <w:tblGrid>
              <w:gridCol w:w="1213"/>
              <w:gridCol w:w="1214"/>
              <w:gridCol w:w="1214"/>
              <w:gridCol w:w="1214"/>
              <w:gridCol w:w="1214"/>
            </w:tblGrid>
            <w:tr w:rsidR="00891590" w:rsidRPr="00123258" w14:paraId="28ABC04A" w14:textId="77777777" w:rsidTr="008C3B72">
              <w:tc>
                <w:tcPr>
                  <w:tcW w:w="1213" w:type="dxa"/>
                </w:tcPr>
                <w:p w14:paraId="38F78364" w14:textId="77777777" w:rsidR="00891590" w:rsidRPr="00123258" w:rsidRDefault="00891590" w:rsidP="008C3B72">
                  <w:pPr>
                    <w:rPr>
                      <w:szCs w:val="21"/>
                    </w:rPr>
                  </w:pPr>
                  <w:r w:rsidRPr="00123258">
                    <w:rPr>
                      <w:rFonts w:hint="eastAsia"/>
                      <w:szCs w:val="21"/>
                    </w:rPr>
                    <w:t>院（系）</w:t>
                  </w:r>
                </w:p>
              </w:tc>
              <w:tc>
                <w:tcPr>
                  <w:tcW w:w="1214" w:type="dxa"/>
                </w:tcPr>
                <w:p w14:paraId="0A787530" w14:textId="0D955980" w:rsidR="00891590" w:rsidRPr="00123258" w:rsidRDefault="006659F0" w:rsidP="008C3B72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经纪人</w:t>
                  </w:r>
                  <w:r w:rsidRPr="00123258">
                    <w:rPr>
                      <w:rFonts w:hint="eastAsia"/>
                      <w:szCs w:val="21"/>
                    </w:rPr>
                    <w:t>编号</w:t>
                  </w:r>
                </w:p>
              </w:tc>
              <w:tc>
                <w:tcPr>
                  <w:tcW w:w="1214" w:type="dxa"/>
                </w:tcPr>
                <w:p w14:paraId="4A346E74" w14:textId="77777777" w:rsidR="00891590" w:rsidRPr="00123258" w:rsidRDefault="00891590" w:rsidP="008C3B72">
                  <w:pPr>
                    <w:rPr>
                      <w:szCs w:val="21"/>
                    </w:rPr>
                  </w:pPr>
                  <w:commentRangeStart w:id="8"/>
                  <w:r w:rsidRPr="00123258">
                    <w:rPr>
                      <w:rFonts w:hint="eastAsia"/>
                      <w:szCs w:val="21"/>
                    </w:rPr>
                    <w:t>名称</w:t>
                  </w:r>
                  <w:commentRangeEnd w:id="8"/>
                  <w:r w:rsidR="006659F0">
                    <w:rPr>
                      <w:rStyle w:val="a5"/>
                    </w:rPr>
                    <w:commentReference w:id="8"/>
                  </w:r>
                </w:p>
              </w:tc>
              <w:tc>
                <w:tcPr>
                  <w:tcW w:w="1214" w:type="dxa"/>
                </w:tcPr>
                <w:p w14:paraId="587E44EF" w14:textId="77777777" w:rsidR="00891590" w:rsidRPr="00123258" w:rsidRDefault="00891590" w:rsidP="008C3B72">
                  <w:pPr>
                    <w:rPr>
                      <w:szCs w:val="21"/>
                    </w:rPr>
                  </w:pPr>
                  <w:r w:rsidRPr="00123258">
                    <w:rPr>
                      <w:rFonts w:hint="eastAsia"/>
                      <w:szCs w:val="21"/>
                    </w:rPr>
                    <w:t>身份证号</w:t>
                  </w:r>
                </w:p>
              </w:tc>
              <w:tc>
                <w:tcPr>
                  <w:tcW w:w="1214" w:type="dxa"/>
                </w:tcPr>
                <w:p w14:paraId="7F277B22" w14:textId="77777777" w:rsidR="00891590" w:rsidRPr="00123258" w:rsidRDefault="00891590" w:rsidP="008C3B72">
                  <w:pPr>
                    <w:rPr>
                      <w:szCs w:val="21"/>
                    </w:rPr>
                  </w:pPr>
                  <w:commentRangeStart w:id="9"/>
                  <w:r w:rsidRPr="00123258">
                    <w:rPr>
                      <w:rFonts w:hint="eastAsia"/>
                      <w:szCs w:val="21"/>
                    </w:rPr>
                    <w:t>注册时间</w:t>
                  </w:r>
                  <w:commentRangeEnd w:id="9"/>
                  <w:r w:rsidR="006251B2">
                    <w:rPr>
                      <w:rStyle w:val="a5"/>
                    </w:rPr>
                    <w:commentReference w:id="9"/>
                  </w:r>
                </w:p>
              </w:tc>
            </w:tr>
            <w:tr w:rsidR="00891590" w:rsidRPr="00123258" w14:paraId="67B905D5" w14:textId="77777777" w:rsidTr="008C3B72">
              <w:tc>
                <w:tcPr>
                  <w:tcW w:w="1213" w:type="dxa"/>
                </w:tcPr>
                <w:p w14:paraId="5FFC90F3" w14:textId="77777777" w:rsidR="00891590" w:rsidRPr="00123258" w:rsidRDefault="00891590" w:rsidP="008C3B72">
                  <w:pPr>
                    <w:rPr>
                      <w:szCs w:val="21"/>
                    </w:rPr>
                  </w:pPr>
                </w:p>
              </w:tc>
              <w:tc>
                <w:tcPr>
                  <w:tcW w:w="1214" w:type="dxa"/>
                </w:tcPr>
                <w:p w14:paraId="7751B1B6" w14:textId="77777777" w:rsidR="00891590" w:rsidRPr="00123258" w:rsidRDefault="00891590" w:rsidP="008C3B72">
                  <w:pPr>
                    <w:rPr>
                      <w:szCs w:val="21"/>
                    </w:rPr>
                  </w:pPr>
                </w:p>
              </w:tc>
              <w:tc>
                <w:tcPr>
                  <w:tcW w:w="1214" w:type="dxa"/>
                </w:tcPr>
                <w:p w14:paraId="141B817D" w14:textId="77777777" w:rsidR="00891590" w:rsidRPr="00123258" w:rsidRDefault="00891590" w:rsidP="008C3B72">
                  <w:pPr>
                    <w:rPr>
                      <w:szCs w:val="21"/>
                    </w:rPr>
                  </w:pPr>
                </w:p>
              </w:tc>
              <w:tc>
                <w:tcPr>
                  <w:tcW w:w="1214" w:type="dxa"/>
                </w:tcPr>
                <w:p w14:paraId="7E436150" w14:textId="77777777" w:rsidR="00891590" w:rsidRPr="00123258" w:rsidRDefault="00891590" w:rsidP="008C3B72">
                  <w:pPr>
                    <w:rPr>
                      <w:szCs w:val="21"/>
                    </w:rPr>
                  </w:pPr>
                </w:p>
              </w:tc>
              <w:tc>
                <w:tcPr>
                  <w:tcW w:w="1214" w:type="dxa"/>
                </w:tcPr>
                <w:p w14:paraId="79F93025" w14:textId="77777777" w:rsidR="00891590" w:rsidRPr="00123258" w:rsidRDefault="00891590" w:rsidP="008C3B72">
                  <w:pPr>
                    <w:rPr>
                      <w:szCs w:val="21"/>
                    </w:rPr>
                  </w:pPr>
                </w:p>
              </w:tc>
            </w:tr>
            <w:tr w:rsidR="00891590" w:rsidRPr="00123258" w14:paraId="7D7F0345" w14:textId="77777777" w:rsidTr="008C3B72">
              <w:tc>
                <w:tcPr>
                  <w:tcW w:w="1213" w:type="dxa"/>
                </w:tcPr>
                <w:p w14:paraId="4021A91A" w14:textId="77777777" w:rsidR="00891590" w:rsidRPr="00123258" w:rsidRDefault="00891590" w:rsidP="008C3B72">
                  <w:pPr>
                    <w:rPr>
                      <w:szCs w:val="21"/>
                    </w:rPr>
                  </w:pPr>
                </w:p>
              </w:tc>
              <w:tc>
                <w:tcPr>
                  <w:tcW w:w="1214" w:type="dxa"/>
                </w:tcPr>
                <w:p w14:paraId="6661136C" w14:textId="77777777" w:rsidR="00891590" w:rsidRPr="00123258" w:rsidRDefault="00891590" w:rsidP="008C3B72">
                  <w:pPr>
                    <w:rPr>
                      <w:szCs w:val="21"/>
                    </w:rPr>
                  </w:pPr>
                </w:p>
              </w:tc>
              <w:tc>
                <w:tcPr>
                  <w:tcW w:w="1214" w:type="dxa"/>
                </w:tcPr>
                <w:p w14:paraId="3533134A" w14:textId="77777777" w:rsidR="00891590" w:rsidRPr="00123258" w:rsidRDefault="00891590" w:rsidP="008C3B72">
                  <w:pPr>
                    <w:rPr>
                      <w:szCs w:val="21"/>
                    </w:rPr>
                  </w:pPr>
                </w:p>
              </w:tc>
              <w:tc>
                <w:tcPr>
                  <w:tcW w:w="1214" w:type="dxa"/>
                </w:tcPr>
                <w:p w14:paraId="0377DDCC" w14:textId="77777777" w:rsidR="00891590" w:rsidRPr="00123258" w:rsidRDefault="00891590" w:rsidP="008C3B72">
                  <w:pPr>
                    <w:rPr>
                      <w:szCs w:val="21"/>
                    </w:rPr>
                  </w:pPr>
                </w:p>
              </w:tc>
              <w:tc>
                <w:tcPr>
                  <w:tcW w:w="1214" w:type="dxa"/>
                </w:tcPr>
                <w:p w14:paraId="28847B68" w14:textId="77777777" w:rsidR="00891590" w:rsidRPr="00123258" w:rsidRDefault="00891590" w:rsidP="008C3B72">
                  <w:pPr>
                    <w:rPr>
                      <w:szCs w:val="21"/>
                    </w:rPr>
                  </w:pPr>
                </w:p>
              </w:tc>
            </w:tr>
          </w:tbl>
          <w:p w14:paraId="0CAD5AA4" w14:textId="77777777" w:rsidR="00891590" w:rsidRPr="00123258" w:rsidRDefault="00891590" w:rsidP="008C3B72">
            <w:pPr>
              <w:rPr>
                <w:sz w:val="28"/>
                <w:szCs w:val="28"/>
              </w:rPr>
            </w:pPr>
          </w:p>
        </w:tc>
      </w:tr>
    </w:tbl>
    <w:p w14:paraId="2D76DE99" w14:textId="1B2FDC80" w:rsidR="005332D8" w:rsidRDefault="005332D8" w:rsidP="00C22DB0"/>
    <w:p w14:paraId="44466029" w14:textId="77777777" w:rsidR="005332D8" w:rsidRDefault="005332D8" w:rsidP="00C22DB0"/>
    <w:p w14:paraId="5AE3D0CC" w14:textId="583457E2" w:rsidR="005332D8" w:rsidRDefault="007A471E" w:rsidP="00C22DB0">
      <w:r>
        <w:t>经纪人收益查询：</w:t>
      </w:r>
    </w:p>
    <w:p w14:paraId="6B1C557C" w14:textId="1E4B283E" w:rsidR="007A471E" w:rsidRDefault="007A471E" w:rsidP="00C22DB0"/>
    <w:tbl>
      <w:tblPr>
        <w:tblW w:w="882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73"/>
        <w:gridCol w:w="6547"/>
      </w:tblGrid>
      <w:tr w:rsidR="00D0747C" w:rsidRPr="00123258" w14:paraId="1A228E68" w14:textId="77777777" w:rsidTr="008C3B72">
        <w:trPr>
          <w:trHeight w:val="4002"/>
        </w:trPr>
        <w:tc>
          <w:tcPr>
            <w:tcW w:w="2520" w:type="dxa"/>
          </w:tcPr>
          <w:p w14:paraId="6C0B2A70" w14:textId="77777777" w:rsidR="00D0747C" w:rsidRPr="00123258" w:rsidRDefault="00D0747C" w:rsidP="008C3B72">
            <w:pPr>
              <w:rPr>
                <w:sz w:val="28"/>
                <w:szCs w:val="28"/>
              </w:rPr>
            </w:pPr>
          </w:p>
          <w:p w14:paraId="0367E9C7" w14:textId="77777777" w:rsidR="00D0747C" w:rsidRPr="00123258" w:rsidRDefault="00D0747C" w:rsidP="008C3B72">
            <w:pPr>
              <w:rPr>
                <w:sz w:val="24"/>
              </w:rPr>
            </w:pPr>
            <w:r w:rsidRPr="00123258">
              <w:rPr>
                <w:rFonts w:hint="eastAsia"/>
                <w:sz w:val="24"/>
              </w:rPr>
              <w:t>交易平台通知</w:t>
            </w:r>
          </w:p>
          <w:p w14:paraId="448017BD" w14:textId="77777777" w:rsidR="00D0747C" w:rsidRPr="00123258" w:rsidRDefault="00D0747C" w:rsidP="008C3B72">
            <w:pPr>
              <w:rPr>
                <w:sz w:val="24"/>
              </w:rPr>
            </w:pPr>
          </w:p>
          <w:p w14:paraId="011B7A17" w14:textId="77777777" w:rsidR="00D0747C" w:rsidRPr="00123258" w:rsidRDefault="00D0747C" w:rsidP="008C3B72">
            <w:pPr>
              <w:rPr>
                <w:b/>
                <w:sz w:val="28"/>
                <w:szCs w:val="28"/>
              </w:rPr>
            </w:pPr>
            <w:r w:rsidRPr="00123258">
              <w:rPr>
                <w:rFonts w:hint="eastAsia"/>
                <w:b/>
                <w:sz w:val="28"/>
                <w:szCs w:val="28"/>
              </w:rPr>
              <w:t>经纪人查询</w:t>
            </w:r>
          </w:p>
          <w:p w14:paraId="16278253" w14:textId="77777777" w:rsidR="00D0747C" w:rsidRPr="00123258" w:rsidRDefault="00D0747C" w:rsidP="008C3B72">
            <w:pPr>
              <w:rPr>
                <w:sz w:val="24"/>
              </w:rPr>
            </w:pPr>
          </w:p>
          <w:p w14:paraId="04BF65F3" w14:textId="77777777" w:rsidR="00D0747C" w:rsidRPr="00123258" w:rsidRDefault="00D0747C" w:rsidP="008C3B72">
            <w:pPr>
              <w:rPr>
                <w:sz w:val="24"/>
              </w:rPr>
            </w:pPr>
            <w:r w:rsidRPr="00123258">
              <w:rPr>
                <w:rFonts w:hint="eastAsia"/>
                <w:sz w:val="24"/>
              </w:rPr>
              <w:t>富美大学生发展基金</w:t>
            </w:r>
          </w:p>
          <w:p w14:paraId="3DB6D84F" w14:textId="77777777" w:rsidR="00D0747C" w:rsidRPr="00123258" w:rsidRDefault="00D0747C" w:rsidP="008C3B72">
            <w:pPr>
              <w:rPr>
                <w:sz w:val="24"/>
              </w:rPr>
            </w:pPr>
          </w:p>
          <w:p w14:paraId="2A95134C" w14:textId="77777777" w:rsidR="00D0747C" w:rsidRPr="00123258" w:rsidRDefault="00D0747C" w:rsidP="008C3B72">
            <w:pPr>
              <w:rPr>
                <w:sz w:val="24"/>
              </w:rPr>
            </w:pPr>
          </w:p>
          <w:p w14:paraId="34121C6F" w14:textId="77777777" w:rsidR="00D0747C" w:rsidRPr="00123258" w:rsidRDefault="00D0747C" w:rsidP="008C3B72">
            <w:pPr>
              <w:rPr>
                <w:sz w:val="24"/>
              </w:rPr>
            </w:pPr>
          </w:p>
          <w:p w14:paraId="35D98F4A" w14:textId="77777777" w:rsidR="00D0747C" w:rsidRDefault="00D0747C" w:rsidP="008C3B72">
            <w:pPr>
              <w:rPr>
                <w:sz w:val="28"/>
                <w:szCs w:val="28"/>
              </w:rPr>
            </w:pPr>
          </w:p>
          <w:p w14:paraId="765ACFDD" w14:textId="77777777" w:rsidR="00D0747C" w:rsidRPr="00123258" w:rsidRDefault="00D0747C" w:rsidP="008C3B72">
            <w:pPr>
              <w:rPr>
                <w:sz w:val="28"/>
                <w:szCs w:val="28"/>
              </w:rPr>
            </w:pPr>
          </w:p>
        </w:tc>
        <w:tc>
          <w:tcPr>
            <w:tcW w:w="6300" w:type="dxa"/>
          </w:tcPr>
          <w:p w14:paraId="14E54427" w14:textId="77777777" w:rsidR="00D0747C" w:rsidRPr="00123258" w:rsidRDefault="00D0747C" w:rsidP="008C3B72">
            <w:pPr>
              <w:rPr>
                <w:szCs w:val="21"/>
              </w:rPr>
            </w:pPr>
            <w:r w:rsidRPr="00123258">
              <w:rPr>
                <w:rFonts w:hint="eastAsia"/>
                <w:szCs w:val="21"/>
              </w:rPr>
              <w:t>经纪人信息查询</w:t>
            </w:r>
            <w:r w:rsidRPr="00123258">
              <w:rPr>
                <w:rFonts w:hint="eastAsia"/>
                <w:szCs w:val="21"/>
              </w:rPr>
              <w:t xml:space="preserve">   </w:t>
            </w:r>
            <w:commentRangeStart w:id="10"/>
            <w:r w:rsidRPr="00123258">
              <w:rPr>
                <w:rFonts w:hint="eastAsia"/>
                <w:b/>
                <w:szCs w:val="21"/>
              </w:rPr>
              <w:t>经纪人收益查询</w:t>
            </w:r>
            <w:commentRangeEnd w:id="10"/>
            <w:r w:rsidR="00EE1B4B">
              <w:rPr>
                <w:rStyle w:val="a5"/>
              </w:rPr>
              <w:commentReference w:id="10"/>
            </w:r>
          </w:p>
          <w:p w14:paraId="3A74512D" w14:textId="77777777" w:rsidR="00D0747C" w:rsidRPr="00123258" w:rsidRDefault="00D0747C" w:rsidP="008C3B72">
            <w:pPr>
              <w:rPr>
                <w:szCs w:val="21"/>
              </w:rPr>
            </w:pPr>
          </w:p>
          <w:p w14:paraId="1B5B105B" w14:textId="0EC45DB2" w:rsidR="00D0747C" w:rsidRPr="00123258" w:rsidRDefault="00D0747C" w:rsidP="008C3B72">
            <w:pPr>
              <w:rPr>
                <w:szCs w:val="21"/>
              </w:rPr>
            </w:pPr>
            <w:r w:rsidRPr="00123258">
              <w:rPr>
                <w:rFonts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4434238" wp14:editId="0EF2AC30">
                      <wp:simplePos x="0" y="0"/>
                      <wp:positionH relativeFrom="column">
                        <wp:posOffset>1534795</wp:posOffset>
                      </wp:positionH>
                      <wp:positionV relativeFrom="paragraph">
                        <wp:posOffset>55245</wp:posOffset>
                      </wp:positionV>
                      <wp:extent cx="342900" cy="99060"/>
                      <wp:effectExtent l="10795" t="7620" r="8255" b="7620"/>
                      <wp:wrapNone/>
                      <wp:docPr id="9" name="流程图: 过程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9906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6F12101A" id="流程图: 过程 9" o:spid="_x0000_s1026" type="#_x0000_t109" style="position:absolute;left:0;text-align:left;margin-left:120.85pt;margin-top:4.35pt;width:27pt;height: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"/>
                  </w:pict>
                </mc:Fallback>
              </mc:AlternateContent>
            </w:r>
            <w:r w:rsidRPr="00123258">
              <w:rPr>
                <w:rFonts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3506091" wp14:editId="24271D69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55245</wp:posOffset>
                      </wp:positionV>
                      <wp:extent cx="342900" cy="99060"/>
                      <wp:effectExtent l="10795" t="7620" r="8255" b="7620"/>
                      <wp:wrapNone/>
                      <wp:docPr id="8" name="流程图: 过程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9906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8A39435" id="流程图: 过程 8" o:spid="_x0000_s1026" type="#_x0000_t109" style="position:absolute;left:0;text-align:left;margin-left:66.85pt;margin-top:4.35pt;width:27pt;height: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"/>
                  </w:pict>
                </mc:Fallback>
              </mc:AlternateContent>
            </w:r>
            <w:r w:rsidRPr="00123258">
              <w:rPr>
                <w:rFonts w:hint="eastAsia"/>
                <w:szCs w:val="21"/>
              </w:rPr>
              <w:t>收益产生时间</w:t>
            </w:r>
            <w:r w:rsidRPr="00123258">
              <w:rPr>
                <w:rFonts w:hint="eastAsia"/>
                <w:szCs w:val="21"/>
              </w:rPr>
              <w:t xml:space="preserve">       </w:t>
            </w:r>
            <w:r w:rsidRPr="00123258">
              <w:rPr>
                <w:rFonts w:hint="eastAsia"/>
                <w:szCs w:val="21"/>
              </w:rPr>
              <w:t>至</w:t>
            </w:r>
            <w:r w:rsidRPr="00123258">
              <w:rPr>
                <w:rFonts w:hint="eastAsia"/>
                <w:szCs w:val="21"/>
              </w:rPr>
              <w:t xml:space="preserve">                           </w:t>
            </w:r>
            <w:r w:rsidRPr="00123258">
              <w:rPr>
                <w:rFonts w:hint="eastAsia"/>
                <w:szCs w:val="21"/>
              </w:rPr>
              <w:t>查询</w:t>
            </w:r>
            <w:r w:rsidRPr="00123258">
              <w:rPr>
                <w:rFonts w:hint="eastAsia"/>
                <w:szCs w:val="21"/>
              </w:rPr>
              <w:t xml:space="preserve"> </w:t>
            </w:r>
            <w:r w:rsidRPr="00123258">
              <w:rPr>
                <w:rFonts w:hint="eastAsia"/>
                <w:szCs w:val="21"/>
              </w:rPr>
              <w:t>导出</w:t>
            </w:r>
          </w:p>
          <w:p w14:paraId="0F8F20D8" w14:textId="04423B08" w:rsidR="00D0747C" w:rsidRPr="00123258" w:rsidRDefault="00D0747C" w:rsidP="008C3B72">
            <w:pPr>
              <w:rPr>
                <w:szCs w:val="21"/>
              </w:rPr>
            </w:pPr>
            <w:r w:rsidRPr="00123258">
              <w:rPr>
                <w:rFonts w:hint="eastAsia"/>
                <w:b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958F30" wp14:editId="649A086D">
                      <wp:simplePos x="0" y="0"/>
                      <wp:positionH relativeFrom="column">
                        <wp:posOffset>3020695</wp:posOffset>
                      </wp:positionH>
                      <wp:positionV relativeFrom="paragraph">
                        <wp:posOffset>55245</wp:posOffset>
                      </wp:positionV>
                      <wp:extent cx="342900" cy="99060"/>
                      <wp:effectExtent l="10795" t="7620" r="8255" b="7620"/>
                      <wp:wrapNone/>
                      <wp:docPr id="7" name="流程图: 过程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9906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7C38D490" id="流程图: 过程 7" o:spid="_x0000_s1026" type="#_x0000_t109" style="position:absolute;left:0;text-align:left;margin-left:237.85pt;margin-top:4.35pt;width:27pt;height: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"/>
                  </w:pict>
                </mc:Fallback>
              </mc:AlternateContent>
            </w:r>
            <w:r w:rsidRPr="00123258">
              <w:rPr>
                <w:rFonts w:hint="eastAsia"/>
                <w:b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DA30F95" wp14:editId="0A039D76">
                      <wp:simplePos x="0" y="0"/>
                      <wp:positionH relativeFrom="column">
                        <wp:posOffset>1877695</wp:posOffset>
                      </wp:positionH>
                      <wp:positionV relativeFrom="paragraph">
                        <wp:posOffset>55245</wp:posOffset>
                      </wp:positionV>
                      <wp:extent cx="342900" cy="99060"/>
                      <wp:effectExtent l="10795" t="7620" r="8255" b="7620"/>
                      <wp:wrapNone/>
                      <wp:docPr id="6" name="流程图: 过程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9906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354C7335" id="流程图: 过程 6" o:spid="_x0000_s1026" type="#_x0000_t109" style="position:absolute;left:0;text-align:left;margin-left:147.85pt;margin-top:4.35pt;width:27pt;height: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"/>
                  </w:pict>
                </mc:Fallback>
              </mc:AlternateContent>
            </w:r>
            <w:r w:rsidRPr="00123258">
              <w:rPr>
                <w:rFonts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399BD96" wp14:editId="1ED6699B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52070</wp:posOffset>
                      </wp:positionV>
                      <wp:extent cx="342900" cy="99060"/>
                      <wp:effectExtent l="7620" t="13970" r="11430" b="10795"/>
                      <wp:wrapNone/>
                      <wp:docPr id="5" name="流程图: 过程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9906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135DE64C" id="流程图: 过程 5" o:spid="_x0000_s1026" type="#_x0000_t109" style="position:absolute;left:0;text-align:left;margin-left:57.6pt;margin-top:4.1pt;width:27pt;height: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"/>
                  </w:pict>
                </mc:Fallback>
              </mc:AlternateContent>
            </w:r>
            <w:r w:rsidRPr="00123258">
              <w:rPr>
                <w:rFonts w:hint="eastAsia"/>
                <w:szCs w:val="21"/>
              </w:rPr>
              <w:t>经纪人编号</w:t>
            </w:r>
            <w:r w:rsidRPr="00123258">
              <w:rPr>
                <w:rFonts w:hint="eastAsia"/>
                <w:szCs w:val="21"/>
              </w:rPr>
              <w:t xml:space="preserve">       </w:t>
            </w:r>
            <w:r w:rsidRPr="00123258">
              <w:rPr>
                <w:rFonts w:hint="eastAsia"/>
                <w:szCs w:val="21"/>
              </w:rPr>
              <w:t>经纪人姓名</w:t>
            </w:r>
            <w:r w:rsidRPr="00123258">
              <w:rPr>
                <w:rFonts w:hint="eastAsia"/>
                <w:szCs w:val="21"/>
              </w:rPr>
              <w:t xml:space="preserve">       </w:t>
            </w:r>
            <w:r w:rsidRPr="00123258">
              <w:rPr>
                <w:rFonts w:hint="eastAsia"/>
                <w:szCs w:val="21"/>
              </w:rPr>
              <w:t>经纪人院系</w:t>
            </w:r>
            <w:r w:rsidRPr="00123258">
              <w:rPr>
                <w:rFonts w:hint="eastAsia"/>
                <w:szCs w:val="21"/>
              </w:rPr>
              <w:t xml:space="preserve">      </w:t>
            </w:r>
          </w:p>
          <w:p w14:paraId="00EBB146" w14:textId="77777777" w:rsidR="00D0747C" w:rsidRPr="00123258" w:rsidRDefault="00D0747C" w:rsidP="008C3B72">
            <w:pPr>
              <w:rPr>
                <w:szCs w:val="21"/>
              </w:rPr>
            </w:pPr>
          </w:p>
          <w:p w14:paraId="6CFC83BF" w14:textId="77777777" w:rsidR="00D0747C" w:rsidRPr="00123258" w:rsidRDefault="00D0747C" w:rsidP="008C3B72">
            <w:pPr>
              <w:rPr>
                <w:szCs w:val="21"/>
              </w:rPr>
            </w:pPr>
          </w:p>
          <w:p w14:paraId="2E5734DE" w14:textId="77777777" w:rsidR="00D0747C" w:rsidRPr="00123258" w:rsidRDefault="00D0747C" w:rsidP="008C3B7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当前经纪人收益总额：</w:t>
            </w:r>
            <w:commentRangeStart w:id="11"/>
            <w:r>
              <w:rPr>
                <w:rFonts w:hint="eastAsia"/>
                <w:szCs w:val="21"/>
              </w:rPr>
              <w:t>**</w:t>
            </w:r>
            <w:r>
              <w:rPr>
                <w:rFonts w:hint="eastAsia"/>
                <w:szCs w:val="21"/>
              </w:rPr>
              <w:t>元</w:t>
            </w:r>
            <w:commentRangeEnd w:id="11"/>
            <w:r w:rsidR="00EE1B4B">
              <w:rPr>
                <w:rStyle w:val="a5"/>
              </w:rPr>
              <w:commentReference w:id="11"/>
            </w:r>
            <w:r>
              <w:rPr>
                <w:rFonts w:hint="eastAsia"/>
                <w:szCs w:val="21"/>
              </w:rPr>
              <w:t xml:space="preserve">                  </w:t>
            </w:r>
            <w:r w:rsidRPr="00123258">
              <w:rPr>
                <w:rFonts w:hint="eastAsia"/>
                <w:szCs w:val="21"/>
              </w:rPr>
              <w:t>（金额单位：元）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1E0" w:firstRow="1" w:lastRow="1" w:firstColumn="1" w:lastColumn="1" w:noHBand="0" w:noVBand="0"/>
            </w:tblPr>
            <w:tblGrid>
              <w:gridCol w:w="426"/>
              <w:gridCol w:w="1155"/>
              <w:gridCol w:w="846"/>
              <w:gridCol w:w="1155"/>
              <w:gridCol w:w="1155"/>
              <w:gridCol w:w="429"/>
              <w:gridCol w:w="1155"/>
            </w:tblGrid>
            <w:tr w:rsidR="00EE1B4B" w:rsidRPr="00123258" w14:paraId="7C3F3112" w14:textId="77777777" w:rsidTr="00EE1B4B">
              <w:tc>
                <w:tcPr>
                  <w:tcW w:w="747" w:type="dxa"/>
                </w:tcPr>
                <w:p w14:paraId="6293FF0A" w14:textId="068BB2D2" w:rsidR="00EE1B4B" w:rsidRPr="00123258" w:rsidRDefault="006659F0" w:rsidP="008C3B72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经纪人</w:t>
                  </w:r>
                  <w:r w:rsidR="00EE1B4B" w:rsidRPr="00123258">
                    <w:rPr>
                      <w:rFonts w:hint="eastAsia"/>
                      <w:szCs w:val="21"/>
                    </w:rPr>
                    <w:t>编号</w:t>
                  </w:r>
                </w:p>
              </w:tc>
              <w:tc>
                <w:tcPr>
                  <w:tcW w:w="746" w:type="dxa"/>
                </w:tcPr>
                <w:p w14:paraId="62AC0D07" w14:textId="77777777" w:rsidR="00EE1B4B" w:rsidRPr="00123258" w:rsidRDefault="00EE1B4B" w:rsidP="008C3B72">
                  <w:pPr>
                    <w:rPr>
                      <w:szCs w:val="21"/>
                    </w:rPr>
                  </w:pPr>
                  <w:commentRangeStart w:id="12"/>
                  <w:r w:rsidRPr="00123258">
                    <w:rPr>
                      <w:rFonts w:hint="eastAsia"/>
                      <w:szCs w:val="21"/>
                    </w:rPr>
                    <w:t>名称</w:t>
                  </w:r>
                  <w:commentRangeEnd w:id="12"/>
                  <w:r w:rsidR="006659F0">
                    <w:rPr>
                      <w:rStyle w:val="a5"/>
                    </w:rPr>
                    <w:commentReference w:id="12"/>
                  </w:r>
                </w:p>
              </w:tc>
              <w:tc>
                <w:tcPr>
                  <w:tcW w:w="846" w:type="dxa"/>
                </w:tcPr>
                <w:p w14:paraId="7D7CC30B" w14:textId="77777777" w:rsidR="00EE1B4B" w:rsidRPr="00123258" w:rsidRDefault="00EE1B4B" w:rsidP="008C3B72">
                  <w:pPr>
                    <w:rPr>
                      <w:szCs w:val="21"/>
                    </w:rPr>
                  </w:pPr>
                  <w:r w:rsidRPr="00123258">
                    <w:rPr>
                      <w:rFonts w:hint="eastAsia"/>
                      <w:szCs w:val="21"/>
                    </w:rPr>
                    <w:t>院（系）</w:t>
                  </w:r>
                </w:p>
              </w:tc>
              <w:tc>
                <w:tcPr>
                  <w:tcW w:w="747" w:type="dxa"/>
                </w:tcPr>
                <w:p w14:paraId="365386B7" w14:textId="77777777" w:rsidR="00EE1B4B" w:rsidRPr="00123258" w:rsidRDefault="00EE1B4B" w:rsidP="008C3B72">
                  <w:pPr>
                    <w:rPr>
                      <w:szCs w:val="21"/>
                    </w:rPr>
                  </w:pPr>
                  <w:commentRangeStart w:id="13"/>
                  <w:r>
                    <w:rPr>
                      <w:rFonts w:hint="eastAsia"/>
                      <w:szCs w:val="21"/>
                    </w:rPr>
                    <w:t>收益产生时间</w:t>
                  </w:r>
                  <w:commentRangeEnd w:id="13"/>
                  <w:r w:rsidR="00D77A12">
                    <w:rPr>
                      <w:rStyle w:val="a5"/>
                    </w:rPr>
                    <w:commentReference w:id="13"/>
                  </w:r>
                </w:p>
              </w:tc>
              <w:tc>
                <w:tcPr>
                  <w:tcW w:w="747" w:type="dxa"/>
                </w:tcPr>
                <w:p w14:paraId="3D63EEED" w14:textId="77777777" w:rsidR="00EE1B4B" w:rsidRPr="00123258" w:rsidRDefault="00EE1B4B" w:rsidP="008C3B72">
                  <w:pPr>
                    <w:rPr>
                      <w:szCs w:val="21"/>
                    </w:rPr>
                  </w:pPr>
                  <w:commentRangeStart w:id="14"/>
                  <w:r>
                    <w:rPr>
                      <w:rFonts w:hint="eastAsia"/>
                      <w:szCs w:val="21"/>
                    </w:rPr>
                    <w:t>收益产生来源</w:t>
                  </w:r>
                  <w:commentRangeEnd w:id="14"/>
                  <w:r w:rsidR="00AB062F">
                    <w:rPr>
                      <w:rStyle w:val="a5"/>
                    </w:rPr>
                    <w:commentReference w:id="14"/>
                  </w:r>
                </w:p>
              </w:tc>
              <w:tc>
                <w:tcPr>
                  <w:tcW w:w="747" w:type="dxa"/>
                </w:tcPr>
                <w:p w14:paraId="3DD1C8C6" w14:textId="77777777" w:rsidR="00EE1B4B" w:rsidRPr="00123258" w:rsidRDefault="00EE1B4B" w:rsidP="008C3B72">
                  <w:pPr>
                    <w:rPr>
                      <w:szCs w:val="21"/>
                    </w:rPr>
                  </w:pPr>
                  <w:r w:rsidRPr="00123258">
                    <w:rPr>
                      <w:rFonts w:hint="eastAsia"/>
                      <w:szCs w:val="21"/>
                    </w:rPr>
                    <w:t>收益金额</w:t>
                  </w:r>
                </w:p>
              </w:tc>
              <w:tc>
                <w:tcPr>
                  <w:tcW w:w="747" w:type="dxa"/>
                </w:tcPr>
                <w:p w14:paraId="34102321" w14:textId="77777777" w:rsidR="00EE1B4B" w:rsidRPr="00123258" w:rsidRDefault="00EE1B4B" w:rsidP="008C3B72">
                  <w:pPr>
                    <w:rPr>
                      <w:szCs w:val="21"/>
                    </w:rPr>
                  </w:pPr>
                  <w:commentRangeStart w:id="15"/>
                  <w:r>
                    <w:rPr>
                      <w:rFonts w:hint="eastAsia"/>
                      <w:szCs w:val="21"/>
                    </w:rPr>
                    <w:t>当前收益总额</w:t>
                  </w:r>
                  <w:commentRangeEnd w:id="15"/>
                  <w:r>
                    <w:rPr>
                      <w:rStyle w:val="a5"/>
                    </w:rPr>
                    <w:commentReference w:id="15"/>
                  </w:r>
                </w:p>
              </w:tc>
            </w:tr>
            <w:tr w:rsidR="00EE1B4B" w:rsidRPr="00123258" w14:paraId="08D3E883" w14:textId="77777777" w:rsidTr="00EE1B4B">
              <w:tc>
                <w:tcPr>
                  <w:tcW w:w="747" w:type="dxa"/>
                </w:tcPr>
                <w:p w14:paraId="1F4A8BA8" w14:textId="77777777" w:rsidR="00EE1B4B" w:rsidRPr="00123258" w:rsidRDefault="00EE1B4B" w:rsidP="008C3B72">
                  <w:pPr>
                    <w:rPr>
                      <w:szCs w:val="21"/>
                    </w:rPr>
                  </w:pPr>
                </w:p>
              </w:tc>
              <w:tc>
                <w:tcPr>
                  <w:tcW w:w="746" w:type="dxa"/>
                </w:tcPr>
                <w:p w14:paraId="09DC7949" w14:textId="77777777" w:rsidR="00EE1B4B" w:rsidRPr="00123258" w:rsidRDefault="00EE1B4B" w:rsidP="008C3B72">
                  <w:pPr>
                    <w:rPr>
                      <w:szCs w:val="21"/>
                    </w:rPr>
                  </w:pPr>
                </w:p>
              </w:tc>
              <w:tc>
                <w:tcPr>
                  <w:tcW w:w="846" w:type="dxa"/>
                </w:tcPr>
                <w:p w14:paraId="6A25A368" w14:textId="77777777" w:rsidR="00EE1B4B" w:rsidRPr="00123258" w:rsidRDefault="00EE1B4B" w:rsidP="008C3B72">
                  <w:pPr>
                    <w:rPr>
                      <w:szCs w:val="21"/>
                    </w:rPr>
                  </w:pPr>
                </w:p>
              </w:tc>
              <w:tc>
                <w:tcPr>
                  <w:tcW w:w="747" w:type="dxa"/>
                </w:tcPr>
                <w:p w14:paraId="40FACE55" w14:textId="7CE64B1E" w:rsidR="00EE1B4B" w:rsidRPr="00123258" w:rsidRDefault="00720A97" w:rsidP="008C3B72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9:00</w:t>
                  </w:r>
                </w:p>
              </w:tc>
              <w:tc>
                <w:tcPr>
                  <w:tcW w:w="747" w:type="dxa"/>
                </w:tcPr>
                <w:p w14:paraId="70CA6EE3" w14:textId="77777777" w:rsidR="00EE1B4B" w:rsidRPr="00123258" w:rsidRDefault="00EE1B4B" w:rsidP="008C3B72">
                  <w:pPr>
                    <w:rPr>
                      <w:szCs w:val="21"/>
                    </w:rPr>
                  </w:pPr>
                </w:p>
              </w:tc>
              <w:tc>
                <w:tcPr>
                  <w:tcW w:w="747" w:type="dxa"/>
                </w:tcPr>
                <w:p w14:paraId="210CFCC4" w14:textId="29DCAF44" w:rsidR="00EE1B4B" w:rsidRPr="00123258" w:rsidRDefault="00720A97" w:rsidP="008C3B72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747" w:type="dxa"/>
                </w:tcPr>
                <w:p w14:paraId="0A49C040" w14:textId="412DB511" w:rsidR="00EE1B4B" w:rsidRPr="00123258" w:rsidRDefault="00720A97" w:rsidP="008C3B72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</w:tr>
            <w:tr w:rsidR="00EE1B4B" w:rsidRPr="00123258" w14:paraId="73FB8486" w14:textId="77777777" w:rsidTr="00EE1B4B">
              <w:tc>
                <w:tcPr>
                  <w:tcW w:w="747" w:type="dxa"/>
                </w:tcPr>
                <w:p w14:paraId="448B9FD7" w14:textId="77777777" w:rsidR="00EE1B4B" w:rsidRPr="00123258" w:rsidRDefault="00EE1B4B" w:rsidP="008C3B72">
                  <w:pPr>
                    <w:rPr>
                      <w:szCs w:val="21"/>
                    </w:rPr>
                  </w:pPr>
                </w:p>
              </w:tc>
              <w:tc>
                <w:tcPr>
                  <w:tcW w:w="746" w:type="dxa"/>
                </w:tcPr>
                <w:p w14:paraId="3B7FC210" w14:textId="77777777" w:rsidR="00EE1B4B" w:rsidRPr="00123258" w:rsidRDefault="00EE1B4B" w:rsidP="008C3B72">
                  <w:pPr>
                    <w:rPr>
                      <w:szCs w:val="21"/>
                    </w:rPr>
                  </w:pPr>
                </w:p>
              </w:tc>
              <w:tc>
                <w:tcPr>
                  <w:tcW w:w="846" w:type="dxa"/>
                </w:tcPr>
                <w:p w14:paraId="2F44BA2D" w14:textId="77777777" w:rsidR="00EE1B4B" w:rsidRPr="00123258" w:rsidRDefault="00EE1B4B" w:rsidP="008C3B72">
                  <w:pPr>
                    <w:rPr>
                      <w:szCs w:val="21"/>
                    </w:rPr>
                  </w:pPr>
                </w:p>
              </w:tc>
              <w:tc>
                <w:tcPr>
                  <w:tcW w:w="747" w:type="dxa"/>
                </w:tcPr>
                <w:p w14:paraId="7AA72C6E" w14:textId="123C96CD" w:rsidR="00EE1B4B" w:rsidRPr="00123258" w:rsidRDefault="00720A97" w:rsidP="008C3B72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10:00</w:t>
                  </w:r>
                </w:p>
              </w:tc>
              <w:tc>
                <w:tcPr>
                  <w:tcW w:w="747" w:type="dxa"/>
                </w:tcPr>
                <w:p w14:paraId="7A60813A" w14:textId="77777777" w:rsidR="00EE1B4B" w:rsidRPr="00123258" w:rsidRDefault="00EE1B4B" w:rsidP="008C3B72">
                  <w:pPr>
                    <w:rPr>
                      <w:szCs w:val="21"/>
                    </w:rPr>
                  </w:pPr>
                </w:p>
              </w:tc>
              <w:tc>
                <w:tcPr>
                  <w:tcW w:w="747" w:type="dxa"/>
                </w:tcPr>
                <w:p w14:paraId="634A8548" w14:textId="64AFA3D9" w:rsidR="00EE1B4B" w:rsidRPr="00123258" w:rsidRDefault="00720A97" w:rsidP="008C3B72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747" w:type="dxa"/>
                </w:tcPr>
                <w:p w14:paraId="3CE7F4B2" w14:textId="118822F9" w:rsidR="00EE1B4B" w:rsidRPr="00123258" w:rsidRDefault="00720A97" w:rsidP="008C3B72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</w:t>
                  </w:r>
                </w:p>
              </w:tc>
            </w:tr>
          </w:tbl>
          <w:p w14:paraId="1317FBC6" w14:textId="77777777" w:rsidR="00D0747C" w:rsidRPr="00123258" w:rsidRDefault="00D0747C" w:rsidP="008C3B72">
            <w:pPr>
              <w:rPr>
                <w:sz w:val="28"/>
                <w:szCs w:val="28"/>
              </w:rPr>
            </w:pPr>
          </w:p>
        </w:tc>
      </w:tr>
    </w:tbl>
    <w:p w14:paraId="0BE37D2B" w14:textId="77777777" w:rsidR="007A471E" w:rsidRDefault="007A471E" w:rsidP="00C22DB0"/>
    <w:p w14:paraId="31458C3A" w14:textId="77777777" w:rsidR="007A471E" w:rsidRDefault="007A471E" w:rsidP="00C22DB0"/>
    <w:p w14:paraId="0905188D" w14:textId="0CA947BA" w:rsidR="005E283E" w:rsidRDefault="00EC33D5" w:rsidP="005E283E">
      <w:pPr>
        <w:pStyle w:val="a4"/>
        <w:numPr>
          <w:ilvl w:val="1"/>
          <w:numId w:val="6"/>
        </w:numPr>
        <w:ind w:firstLineChars="0"/>
      </w:pPr>
      <w:r>
        <w:t>富美大学生发展基金</w:t>
      </w:r>
      <w:r>
        <w:rPr>
          <w:rFonts w:hint="eastAsia"/>
        </w:rPr>
        <w:t>(</w:t>
      </w:r>
      <w:r>
        <w:rPr>
          <w:rFonts w:hint="eastAsia"/>
        </w:rPr>
        <w:t>这个暂时就是固定的，就是</w:t>
      </w:r>
      <w:r>
        <w:rPr>
          <w:rFonts w:hint="eastAsia"/>
        </w:rPr>
        <w:t>0</w:t>
      </w:r>
      <w:r>
        <w:rPr>
          <w:rFonts w:hint="eastAsia"/>
        </w:rPr>
        <w:t>元。</w:t>
      </w:r>
      <w:r w:rsidR="006E7680">
        <w:rPr>
          <w:rFonts w:hint="eastAsia"/>
        </w:rPr>
        <w:t>因为</w:t>
      </w:r>
      <w:r w:rsidR="006E7680">
        <w:t>12.26</w:t>
      </w:r>
      <w:r w:rsidR="006E7680">
        <w:rPr>
          <w:rFonts w:hint="eastAsia"/>
        </w:rPr>
        <w:t>才开始</w:t>
      </w:r>
      <w:r w:rsidR="006E7680">
        <w:rPr>
          <w:rFonts w:hint="eastAsia"/>
        </w:rPr>
        <w:t xml:space="preserve"> </w:t>
      </w:r>
      <w:r>
        <w:rPr>
          <w:rFonts w:hint="eastAsia"/>
        </w:rPr>
        <w:t>)</w:t>
      </w:r>
    </w:p>
    <w:p w14:paraId="123A32B5" w14:textId="33F31994" w:rsidR="00EC33D5" w:rsidRDefault="00EC33D5" w:rsidP="00EC33D5">
      <w:r>
        <w:rPr>
          <w:noProof/>
        </w:rPr>
        <w:drawing>
          <wp:inline distT="0" distB="0" distL="0" distR="0" wp14:anchorId="10292320" wp14:editId="15354CBB">
            <wp:extent cx="3752850" cy="1038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05240" w14:textId="77777777" w:rsidR="00EC33D5" w:rsidRDefault="00EC33D5" w:rsidP="00EC33D5"/>
    <w:p w14:paraId="666835E2" w14:textId="2D33DB67" w:rsidR="002125D0" w:rsidRPr="001D7A33" w:rsidRDefault="002125D0" w:rsidP="00EC33D5">
      <w:pPr>
        <w:rPr>
          <w:b/>
        </w:rPr>
      </w:pPr>
      <w:r w:rsidRPr="001D7A33">
        <w:rPr>
          <w:rFonts w:hint="eastAsia"/>
          <w:b/>
        </w:rPr>
        <w:t>具体规则：</w:t>
      </w:r>
    </w:p>
    <w:p w14:paraId="29D1B944" w14:textId="77777777" w:rsidR="00BE736B" w:rsidRPr="00BE736B" w:rsidRDefault="00BE736B" w:rsidP="00BE736B">
      <w:pPr>
        <w:spacing w:line="620" w:lineRule="exact"/>
        <w:ind w:firstLineChars="200" w:firstLine="420"/>
      </w:pPr>
      <w:r w:rsidRPr="00BE736B">
        <w:rPr>
          <w:rFonts w:hint="eastAsia"/>
        </w:rPr>
        <w:t>每个年度</w:t>
      </w:r>
      <w:r w:rsidRPr="00BE736B">
        <w:t>12</w:t>
      </w:r>
      <w:r w:rsidRPr="00BE736B">
        <w:rPr>
          <w:rFonts w:hint="eastAsia"/>
        </w:rPr>
        <w:t>月</w:t>
      </w:r>
      <w:r w:rsidRPr="00BE736B">
        <w:t>26</w:t>
      </w:r>
      <w:r w:rsidRPr="00BE736B">
        <w:rPr>
          <w:rFonts w:hint="eastAsia"/>
        </w:rPr>
        <w:t>日至次年</w:t>
      </w:r>
      <w:r w:rsidRPr="00BE736B">
        <w:t>12</w:t>
      </w:r>
      <w:r w:rsidRPr="00BE736B">
        <w:rPr>
          <w:rFonts w:hint="eastAsia"/>
        </w:rPr>
        <w:t>月</w:t>
      </w:r>
      <w:r w:rsidRPr="00BE736B">
        <w:t>25</w:t>
      </w:r>
      <w:r w:rsidRPr="00BE736B">
        <w:rPr>
          <w:rFonts w:hint="eastAsia"/>
        </w:rPr>
        <w:t>日，根据本校经纪人的累计收益核算该基金，达到相应标准后，系统即出现相应数据：</w:t>
      </w:r>
    </w:p>
    <w:p w14:paraId="6DBD1D13" w14:textId="77777777" w:rsidR="00BE736B" w:rsidRPr="00BE736B" w:rsidRDefault="00BE736B" w:rsidP="00BE736B">
      <w:pPr>
        <w:spacing w:line="620" w:lineRule="exact"/>
        <w:ind w:firstLineChars="250" w:firstLine="525"/>
      </w:pPr>
      <w:r w:rsidRPr="00BE736B">
        <w:rPr>
          <w:rFonts w:hint="eastAsia"/>
        </w:rPr>
        <w:t>年度累计收益为</w:t>
      </w:r>
      <w:r w:rsidRPr="00BE736B">
        <w:t>300</w:t>
      </w:r>
      <w:r w:rsidRPr="00BE736B">
        <w:rPr>
          <w:rFonts w:hint="eastAsia"/>
        </w:rPr>
        <w:t>万元以上，一次性计入</w:t>
      </w:r>
      <w:r w:rsidRPr="00BE736B">
        <w:rPr>
          <w:rFonts w:hint="eastAsia"/>
        </w:rPr>
        <w:t>100</w:t>
      </w:r>
      <w:r w:rsidRPr="00BE736B">
        <w:rPr>
          <w:rFonts w:hint="eastAsia"/>
        </w:rPr>
        <w:t>万元；</w:t>
      </w:r>
    </w:p>
    <w:p w14:paraId="0B1144A9" w14:textId="77777777" w:rsidR="00BE736B" w:rsidRPr="00BE736B" w:rsidRDefault="00BE736B" w:rsidP="00BE736B">
      <w:pPr>
        <w:spacing w:line="620" w:lineRule="exact"/>
        <w:ind w:firstLineChars="250" w:firstLine="525"/>
      </w:pPr>
      <w:r w:rsidRPr="00BE736B">
        <w:rPr>
          <w:rFonts w:hint="eastAsia"/>
        </w:rPr>
        <w:t>年度累计收益为</w:t>
      </w:r>
      <w:r w:rsidRPr="00BE736B">
        <w:rPr>
          <w:rFonts w:hint="eastAsia"/>
        </w:rPr>
        <w:t>15</w:t>
      </w:r>
      <w:r w:rsidRPr="00BE736B">
        <w:t>0</w:t>
      </w:r>
      <w:r w:rsidRPr="00BE736B">
        <w:rPr>
          <w:rFonts w:hint="eastAsia"/>
        </w:rPr>
        <w:t>万元以上，一次性计入</w:t>
      </w:r>
      <w:r w:rsidRPr="00BE736B">
        <w:rPr>
          <w:rFonts w:hint="eastAsia"/>
        </w:rPr>
        <w:t>40</w:t>
      </w:r>
      <w:r w:rsidRPr="00BE736B">
        <w:rPr>
          <w:rFonts w:hint="eastAsia"/>
        </w:rPr>
        <w:t>万元；</w:t>
      </w:r>
    </w:p>
    <w:p w14:paraId="3083CA75" w14:textId="77777777" w:rsidR="00BE736B" w:rsidRPr="00BE736B" w:rsidRDefault="00BE736B" w:rsidP="00BE736B">
      <w:pPr>
        <w:spacing w:line="620" w:lineRule="exact"/>
        <w:ind w:firstLineChars="250" w:firstLine="525"/>
      </w:pPr>
      <w:r w:rsidRPr="00BE736B">
        <w:rPr>
          <w:rFonts w:hint="eastAsia"/>
        </w:rPr>
        <w:t>年度累计收益为</w:t>
      </w:r>
      <w:r w:rsidRPr="00BE736B">
        <w:rPr>
          <w:rFonts w:hint="eastAsia"/>
        </w:rPr>
        <w:t>70</w:t>
      </w:r>
      <w:r w:rsidRPr="00BE736B">
        <w:rPr>
          <w:rFonts w:hint="eastAsia"/>
        </w:rPr>
        <w:t>万元以上，一次性计入</w:t>
      </w:r>
      <w:r w:rsidRPr="00BE736B">
        <w:rPr>
          <w:rFonts w:hint="eastAsia"/>
        </w:rPr>
        <w:t>15</w:t>
      </w:r>
      <w:r w:rsidRPr="00BE736B">
        <w:rPr>
          <w:rFonts w:hint="eastAsia"/>
        </w:rPr>
        <w:t>万元；</w:t>
      </w:r>
    </w:p>
    <w:p w14:paraId="4AFAB3C9" w14:textId="77777777" w:rsidR="00BE736B" w:rsidRPr="00BE736B" w:rsidRDefault="00BE736B" w:rsidP="00BE736B">
      <w:pPr>
        <w:spacing w:line="620" w:lineRule="exact"/>
        <w:ind w:firstLineChars="250" w:firstLine="525"/>
      </w:pPr>
      <w:r w:rsidRPr="00BE736B">
        <w:rPr>
          <w:rFonts w:hint="eastAsia"/>
        </w:rPr>
        <w:t>年度累计收益为</w:t>
      </w:r>
      <w:r w:rsidRPr="00BE736B">
        <w:rPr>
          <w:rFonts w:hint="eastAsia"/>
        </w:rPr>
        <w:t>30</w:t>
      </w:r>
      <w:r w:rsidRPr="00BE736B">
        <w:rPr>
          <w:rFonts w:hint="eastAsia"/>
        </w:rPr>
        <w:t>万元以上，一次性计入</w:t>
      </w:r>
      <w:r w:rsidRPr="00BE736B">
        <w:rPr>
          <w:rFonts w:hint="eastAsia"/>
        </w:rPr>
        <w:t>5</w:t>
      </w:r>
      <w:r w:rsidRPr="00BE736B">
        <w:rPr>
          <w:rFonts w:hint="eastAsia"/>
        </w:rPr>
        <w:t>万元；</w:t>
      </w:r>
    </w:p>
    <w:p w14:paraId="0ECFF23A" w14:textId="77777777" w:rsidR="00BE736B" w:rsidRPr="00BE736B" w:rsidRDefault="00BE736B" w:rsidP="00BE736B">
      <w:pPr>
        <w:spacing w:line="620" w:lineRule="exact"/>
        <w:ind w:firstLineChars="250" w:firstLine="525"/>
      </w:pPr>
      <w:r w:rsidRPr="00BE736B">
        <w:rPr>
          <w:rFonts w:hint="eastAsia"/>
        </w:rPr>
        <w:t>30</w:t>
      </w:r>
      <w:r w:rsidRPr="00BE736B">
        <w:rPr>
          <w:rFonts w:hint="eastAsia"/>
        </w:rPr>
        <w:t>万以下，此处无数字显示。</w:t>
      </w:r>
    </w:p>
    <w:p w14:paraId="5A8C4421" w14:textId="77777777" w:rsidR="00BE736B" w:rsidRPr="00BE736B" w:rsidRDefault="00BE736B" w:rsidP="00BE736B">
      <w:pPr>
        <w:spacing w:line="620" w:lineRule="exact"/>
        <w:ind w:firstLineChars="250" w:firstLine="525"/>
      </w:pPr>
      <w:r w:rsidRPr="00BE736B">
        <w:rPr>
          <w:rFonts w:hint="eastAsia"/>
        </w:rPr>
        <w:lastRenderedPageBreak/>
        <w:t>年度累计经纪人收益总额超过</w:t>
      </w:r>
      <w:r w:rsidRPr="00BE736B">
        <w:t>500</w:t>
      </w:r>
      <w:r w:rsidRPr="00BE736B">
        <w:rPr>
          <w:rFonts w:hint="eastAsia"/>
        </w:rPr>
        <w:t>万元的，在原标准（</w:t>
      </w:r>
      <w:r w:rsidRPr="00BE736B">
        <w:rPr>
          <w:rFonts w:hint="eastAsia"/>
        </w:rPr>
        <w:t>100</w:t>
      </w:r>
      <w:r w:rsidRPr="00BE736B">
        <w:rPr>
          <w:rFonts w:hint="eastAsia"/>
        </w:rPr>
        <w:t>万）基础上另计入</w:t>
      </w:r>
      <w:r w:rsidRPr="00BE736B">
        <w:t>100</w:t>
      </w:r>
      <w:r w:rsidRPr="00BE736B">
        <w:rPr>
          <w:rFonts w:hint="eastAsia"/>
        </w:rPr>
        <w:t>万元。</w:t>
      </w:r>
    </w:p>
    <w:p w14:paraId="0BC37F87" w14:textId="77777777" w:rsidR="002125D0" w:rsidRPr="00BE736B" w:rsidRDefault="002125D0" w:rsidP="00EC33D5"/>
    <w:p w14:paraId="1F093FF8" w14:textId="086B75CD" w:rsidR="00712D4A" w:rsidRDefault="00712D4A" w:rsidP="00F22B2B"/>
    <w:p w14:paraId="1D989440" w14:textId="77777777" w:rsidR="00866DB7" w:rsidRDefault="00866DB7" w:rsidP="00F22B2B"/>
    <w:p w14:paraId="60764FB6" w14:textId="70DCFD8E" w:rsidR="00866DB7" w:rsidRDefault="00866DB7" w:rsidP="00F22B2B">
      <w:r>
        <w:t>其他需求：</w:t>
      </w:r>
    </w:p>
    <w:p w14:paraId="017C2A27" w14:textId="06BDED1A" w:rsidR="00866DB7" w:rsidRDefault="00866DB7" w:rsidP="00F22B2B">
      <w:r>
        <w:t>业务操作平台中，增加业务管理部门维护功能。</w:t>
      </w:r>
    </w:p>
    <w:p w14:paraId="3F3DB3DF" w14:textId="627EA22F" w:rsidR="00866DB7" w:rsidRDefault="00866DB7" w:rsidP="00F22B2B">
      <w:r>
        <w:t>位置：</w:t>
      </w:r>
      <w:r>
        <w:rPr>
          <w:rFonts w:hint="eastAsia"/>
        </w:rPr>
        <w:t xml:space="preserve"> </w:t>
      </w:r>
      <w:r>
        <w:rPr>
          <w:rFonts w:hint="eastAsia"/>
        </w:rPr>
        <w:t>用户管理</w:t>
      </w:r>
      <w:r>
        <w:t>—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业务管理部门维护</w:t>
      </w:r>
    </w:p>
    <w:p w14:paraId="58D0EF71" w14:textId="6259199D" w:rsidR="00866DB7" w:rsidRDefault="00866DB7" w:rsidP="00F22B2B">
      <w:r>
        <w:t>可添加、修改。</w:t>
      </w:r>
      <w:r>
        <w:rPr>
          <w:rFonts w:hint="eastAsia"/>
        </w:rPr>
        <w:t xml:space="preserve"> </w:t>
      </w:r>
      <w:r>
        <w:rPr>
          <w:rFonts w:hint="eastAsia"/>
        </w:rPr>
        <w:t>字段：</w:t>
      </w:r>
      <w:r>
        <w:rPr>
          <w:rFonts w:hint="eastAsia"/>
        </w:rPr>
        <w:t xml:space="preserve"> </w:t>
      </w:r>
      <w:r>
        <w:rPr>
          <w:rFonts w:hint="eastAsia"/>
        </w:rPr>
        <w:t>管理部门名称、管理部门帐号、管理部门密码、是否有效、管理部门分类（目前只有高校团委）。</w:t>
      </w:r>
    </w:p>
    <w:p w14:paraId="11DCCB41" w14:textId="7DE5A9D7" w:rsidR="00B32BD0" w:rsidRPr="00866DB7" w:rsidRDefault="00B32BD0" w:rsidP="00F22B2B">
      <w:r>
        <w:rPr>
          <w:rFonts w:hint="eastAsia"/>
        </w:rPr>
        <w:t>管理部门名称、管理部门帐号</w:t>
      </w:r>
      <w:r>
        <w:rPr>
          <w:rFonts w:hint="eastAsia"/>
        </w:rPr>
        <w:t xml:space="preserve"> </w:t>
      </w:r>
      <w:r>
        <w:rPr>
          <w:rFonts w:hint="eastAsia"/>
        </w:rPr>
        <w:t>不允许重复。</w:t>
      </w:r>
    </w:p>
    <w:sectPr w:rsidR="00B32BD0" w:rsidRPr="00866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gotodk" w:date="2013-10-12T11:12:00Z" w:initials="gotodk">
    <w:p w14:paraId="67B6AFD1" w14:textId="77777777" w:rsidR="009C3F7E" w:rsidRDefault="009C3F7E">
      <w:pPr>
        <w:pStyle w:val="a6"/>
      </w:pPr>
      <w:r>
        <w:rPr>
          <w:rStyle w:val="a5"/>
        </w:rPr>
        <w:annotationRef/>
      </w:r>
      <w:r>
        <w:t>实际显示为：</w:t>
      </w:r>
    </w:p>
    <w:p w14:paraId="6683DBEA" w14:textId="77777777" w:rsidR="009C3F7E" w:rsidRDefault="009C3F7E">
      <w:pPr>
        <w:pStyle w:val="a6"/>
      </w:pPr>
      <w:r>
        <w:t>业务管理部门：</w:t>
      </w:r>
      <w:r>
        <w:rPr>
          <w:rFonts w:hint="eastAsia"/>
        </w:rPr>
        <w:t xml:space="preserve">  </w:t>
      </w:r>
      <w:r>
        <w:rPr>
          <w:rFonts w:hint="eastAsia"/>
        </w:rPr>
        <w:t>多个横向单选按钮。</w:t>
      </w:r>
    </w:p>
  </w:comment>
  <w:comment w:id="2" w:author="gotodk" w:date="2013-10-12T12:53:00Z" w:initials="gotodk">
    <w:p w14:paraId="0965079F" w14:textId="77777777" w:rsidR="00422A6B" w:rsidRDefault="00422A6B" w:rsidP="00422A6B">
      <w:pPr>
        <w:pStyle w:val="a6"/>
      </w:pPr>
      <w:r>
        <w:rPr>
          <w:rStyle w:val="a5"/>
        </w:rPr>
        <w:annotationRef/>
      </w:r>
      <w:r>
        <w:t>实际显示为：</w:t>
      </w:r>
    </w:p>
    <w:p w14:paraId="03FD7EE9" w14:textId="64EFED91" w:rsidR="00422A6B" w:rsidRDefault="00422A6B" w:rsidP="00422A6B">
      <w:pPr>
        <w:pStyle w:val="a6"/>
      </w:pPr>
      <w:r>
        <w:t>业务</w:t>
      </w:r>
      <w:r>
        <w:rPr>
          <w:rFonts w:hint="eastAsia"/>
        </w:rPr>
        <w:t>服务</w:t>
      </w:r>
      <w:r>
        <w:t>部门：</w:t>
      </w:r>
      <w:r>
        <w:rPr>
          <w:rFonts w:hint="eastAsia"/>
        </w:rPr>
        <w:t xml:space="preserve">  </w:t>
      </w:r>
      <w:r>
        <w:rPr>
          <w:rFonts w:hint="eastAsia"/>
        </w:rPr>
        <w:t>多个横向单选按钮。</w:t>
      </w:r>
    </w:p>
  </w:comment>
  <w:comment w:id="3" w:author="gotodk" w:date="2013-10-12T12:57:00Z" w:initials="gotodk">
    <w:p w14:paraId="71503A88" w14:textId="3BD437E6" w:rsidR="009A4710" w:rsidRDefault="009A4710">
      <w:pPr>
        <w:pStyle w:val="a6"/>
      </w:pPr>
      <w:r>
        <w:rPr>
          <w:rStyle w:val="a5"/>
        </w:rPr>
        <w:annotationRef/>
      </w:r>
      <w:r>
        <w:t>这里除了原来的有效经纪人验证，还应该验证只能是一般经纪人分类下的经纪人才有效，否则验证为无效。</w:t>
      </w:r>
      <w:r>
        <w:rPr>
          <w:rFonts w:hint="eastAsia"/>
        </w:rPr>
        <w:t xml:space="preserve"> </w:t>
      </w:r>
      <w:r>
        <w:rPr>
          <w:rFonts w:hint="eastAsia"/>
        </w:rPr>
        <w:t>比如银行、政府等特殊经纪人，直接录入编号也提示无效。</w:t>
      </w:r>
      <w:r w:rsidR="00D83B41">
        <w:rPr>
          <w:rFonts w:hint="eastAsia"/>
        </w:rPr>
        <w:t>（原提示不变）</w:t>
      </w:r>
    </w:p>
  </w:comment>
  <w:comment w:id="4" w:author="gotodk" w:date="2013-10-12T13:41:00Z" w:initials="gotodk">
    <w:p w14:paraId="6A568A03" w14:textId="15E2082F" w:rsidR="00A01337" w:rsidRDefault="00A01337">
      <w:pPr>
        <w:pStyle w:val="a6"/>
      </w:pPr>
      <w:r>
        <w:rPr>
          <w:rStyle w:val="a5"/>
        </w:rPr>
        <w:annotationRef/>
      </w:r>
      <w:r>
        <w:t>后台整体样式和风格，比如列表标准等，</w:t>
      </w:r>
      <w:r w:rsidR="00762864">
        <w:rPr>
          <w:rFonts w:hint="eastAsia"/>
        </w:rPr>
        <w:t>沿用经验交流去的风格吧。</w:t>
      </w:r>
    </w:p>
  </w:comment>
  <w:comment w:id="5" w:author="gotodk" w:date="2013-10-12T13:54:00Z" w:initials="gotodk">
    <w:p w14:paraId="6E9E3A83" w14:textId="6B5A23F3" w:rsidR="0058539A" w:rsidRPr="00D0247C" w:rsidRDefault="00D0247C">
      <w:pPr>
        <w:pStyle w:val="a6"/>
      </w:pPr>
      <w:r>
        <w:rPr>
          <w:rStyle w:val="a5"/>
        </w:rPr>
        <w:annotationRef/>
      </w:r>
      <w:r w:rsidR="0058539A">
        <w:t>这些列表，</w:t>
      </w:r>
      <w:r w:rsidR="0039754A">
        <w:t>业务平台上有，貌似只是精简了字段。</w:t>
      </w:r>
    </w:p>
  </w:comment>
  <w:comment w:id="6" w:author="gotodk" w:date="2013-10-18T11:21:00Z" w:initials="gotodk">
    <w:p w14:paraId="70D20D6D" w14:textId="6330570D" w:rsidR="00A4081D" w:rsidRDefault="00A4081D">
      <w:pPr>
        <w:pStyle w:val="a6"/>
      </w:pPr>
      <w:r>
        <w:rPr>
          <w:rStyle w:val="a5"/>
        </w:rPr>
        <w:annotationRef/>
      </w:r>
      <w:r>
        <w:t>按照注册时间由近到远</w:t>
      </w:r>
    </w:p>
  </w:comment>
  <w:comment w:id="7" w:author="gotodk" w:date="2013-10-18T11:18:00Z" w:initials="gotodk">
    <w:p w14:paraId="0E1B1DB8" w14:textId="2C2501BB" w:rsidR="00891590" w:rsidRDefault="00891590">
      <w:pPr>
        <w:pStyle w:val="a6"/>
      </w:pPr>
      <w:r>
        <w:rPr>
          <w:rStyle w:val="a5"/>
        </w:rPr>
        <w:annotationRef/>
      </w:r>
      <w:r>
        <w:t>根据查询条件变化</w:t>
      </w:r>
    </w:p>
  </w:comment>
  <w:comment w:id="8" w:author="gotodk" w:date="2013-10-18T11:19:00Z" w:initials="gotodk">
    <w:p w14:paraId="35974729" w14:textId="1BDC7E81" w:rsidR="006659F0" w:rsidRDefault="006659F0">
      <w:pPr>
        <w:pStyle w:val="a6"/>
      </w:pPr>
      <w:r>
        <w:rPr>
          <w:rStyle w:val="a5"/>
        </w:rPr>
        <w:annotationRef/>
      </w:r>
      <w:r>
        <w:t>交易方名称</w:t>
      </w:r>
    </w:p>
  </w:comment>
  <w:comment w:id="9" w:author="gotodk" w:date="2013-10-18T11:20:00Z" w:initials="gotodk">
    <w:p w14:paraId="64125E63" w14:textId="17628399" w:rsidR="006251B2" w:rsidRDefault="006251B2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指业务管理部门审核通过时间。</w:t>
      </w:r>
    </w:p>
  </w:comment>
  <w:comment w:id="10" w:author="gotodk" w:date="2013-10-18T11:16:00Z" w:initials="gotodk">
    <w:p w14:paraId="5D6982AF" w14:textId="5BDAB6C6" w:rsidR="00A4081D" w:rsidRPr="00A4081D" w:rsidRDefault="00EE1B4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历次收益产生明细的查询。</w:t>
      </w:r>
      <w:r>
        <w:rPr>
          <w:rFonts w:hint="eastAsia"/>
        </w:rPr>
        <w:t xml:space="preserve"> </w:t>
      </w:r>
      <w:r>
        <w:rPr>
          <w:rFonts w:hint="eastAsia"/>
        </w:rPr>
        <w:t>均指“预”</w:t>
      </w:r>
      <w:r w:rsidR="00A4081D">
        <w:rPr>
          <w:rFonts w:hint="eastAsia"/>
        </w:rPr>
        <w:t>。</w:t>
      </w:r>
      <w:r w:rsidR="00A4081D">
        <w:rPr>
          <w:rFonts w:hint="eastAsia"/>
        </w:rPr>
        <w:t xml:space="preserve"> </w:t>
      </w:r>
    </w:p>
  </w:comment>
  <w:comment w:id="11" w:author="gotodk" w:date="2013-10-18T11:16:00Z" w:initials="gotodk">
    <w:p w14:paraId="4469A405" w14:textId="23A038EB" w:rsidR="00EE1B4B" w:rsidRDefault="00EE1B4B">
      <w:pPr>
        <w:pStyle w:val="a6"/>
      </w:pPr>
      <w:r>
        <w:rPr>
          <w:rStyle w:val="a5"/>
        </w:rPr>
        <w:annotationRef/>
      </w:r>
      <w:r>
        <w:t>根据查询条件变化</w:t>
      </w:r>
    </w:p>
  </w:comment>
  <w:comment w:id="12" w:author="gotodk" w:date="2013-10-18T11:19:00Z" w:initials="gotodk">
    <w:p w14:paraId="4588BD61" w14:textId="13918D54" w:rsidR="006659F0" w:rsidRDefault="006659F0">
      <w:pPr>
        <w:pStyle w:val="a6"/>
      </w:pPr>
      <w:r>
        <w:rPr>
          <w:rStyle w:val="a5"/>
        </w:rPr>
        <w:annotationRef/>
      </w:r>
      <w:r>
        <w:t>交易方名称</w:t>
      </w:r>
    </w:p>
  </w:comment>
  <w:comment w:id="13" w:author="gotodk" w:date="2013-10-18T11:23:00Z" w:initials="gotodk">
    <w:p w14:paraId="46C319A3" w14:textId="6DD08D9B" w:rsidR="00D77A12" w:rsidRDefault="00D77A12">
      <w:pPr>
        <w:pStyle w:val="a6"/>
      </w:pPr>
      <w:r>
        <w:rPr>
          <w:rStyle w:val="a5"/>
        </w:rPr>
        <w:annotationRef/>
      </w:r>
      <w:r>
        <w:rPr>
          <w:rFonts w:hint="eastAsia"/>
        </w:rPr>
        <w:t xml:space="preserve"> </w:t>
      </w:r>
      <w:r>
        <w:t xml:space="preserve"> </w:t>
      </w:r>
      <w:r>
        <w:rPr>
          <w:rFonts w:ascii="宋体" w:eastAsia="宋体" w:cs="宋体" w:hint="eastAsia"/>
          <w:kern w:val="0"/>
          <w:sz w:val="18"/>
          <w:szCs w:val="18"/>
        </w:rPr>
        <w:t>按照</w:t>
      </w:r>
      <w:r>
        <w:rPr>
          <w:rFonts w:ascii="宋体" w:eastAsia="宋体" w:cs="宋体"/>
          <w:kern w:val="0"/>
          <w:sz w:val="18"/>
          <w:szCs w:val="18"/>
        </w:rPr>
        <w:t xml:space="preserve">   </w:t>
      </w:r>
      <w:r>
        <w:rPr>
          <w:rFonts w:ascii="宋体" w:eastAsia="宋体" w:cs="宋体"/>
          <w:kern w:val="0"/>
          <w:sz w:val="18"/>
          <w:szCs w:val="18"/>
        </w:rPr>
        <w:t>“</w:t>
      </w:r>
      <w:r>
        <w:rPr>
          <w:rFonts w:ascii="宋体" w:eastAsia="宋体" w:cs="宋体" w:hint="eastAsia"/>
          <w:kern w:val="0"/>
          <w:sz w:val="18"/>
          <w:szCs w:val="18"/>
        </w:rPr>
        <w:t>收益产生时间</w:t>
      </w:r>
      <w:r>
        <w:rPr>
          <w:rFonts w:ascii="宋体" w:eastAsia="宋体" w:cs="宋体"/>
          <w:kern w:val="0"/>
          <w:sz w:val="18"/>
          <w:szCs w:val="18"/>
        </w:rPr>
        <w:t>”</w:t>
      </w:r>
      <w:r>
        <w:rPr>
          <w:rFonts w:ascii="宋体" w:eastAsia="宋体" w:cs="宋体" w:hint="eastAsia"/>
          <w:kern w:val="0"/>
          <w:sz w:val="18"/>
          <w:szCs w:val="18"/>
        </w:rPr>
        <w:t>由近到远</w:t>
      </w:r>
    </w:p>
  </w:comment>
  <w:comment w:id="14" w:author="gotodk" w:date="2013-10-18T11:53:00Z" w:initials="gotodk">
    <w:p w14:paraId="1D096430" w14:textId="3E978005" w:rsidR="00AB062F" w:rsidRPr="00AB062F" w:rsidRDefault="00AB062F">
      <w:pPr>
        <w:pStyle w:val="a6"/>
      </w:pPr>
      <w:r>
        <w:rPr>
          <w:rStyle w:val="a5"/>
        </w:rPr>
        <w:annotationRef/>
      </w:r>
      <w:r>
        <w:t>卖方</w:t>
      </w:r>
      <w:r>
        <w:rPr>
          <w:rFonts w:hint="eastAsia"/>
        </w:rPr>
        <w:t xml:space="preserve"> 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买方</w:t>
      </w:r>
    </w:p>
  </w:comment>
  <w:comment w:id="15" w:author="gotodk" w:date="2013-10-18T11:17:00Z" w:initials="gotodk">
    <w:p w14:paraId="253E3014" w14:textId="641DBC3C" w:rsidR="00EE1B4B" w:rsidRDefault="00EE1B4B">
      <w:pPr>
        <w:pStyle w:val="a6"/>
      </w:pPr>
      <w:r>
        <w:rPr>
          <w:rStyle w:val="a5"/>
        </w:rPr>
        <w:annotationRef/>
      </w:r>
      <w:r>
        <w:t>截止当前</w:t>
      </w:r>
      <w:r w:rsidR="00720A97">
        <w:rPr>
          <w:rFonts w:hint="eastAsia"/>
        </w:rPr>
        <w:t>这条数据的“</w:t>
      </w:r>
      <w:r w:rsidR="00720A97">
        <w:rPr>
          <w:rFonts w:hint="eastAsia"/>
          <w:szCs w:val="21"/>
        </w:rPr>
        <w:t>收益产生时间</w:t>
      </w:r>
      <w:r w:rsidR="00720A97">
        <w:rPr>
          <w:rStyle w:val="a5"/>
        </w:rPr>
        <w:annotationRef/>
      </w:r>
      <w:r w:rsidR="00720A97">
        <w:rPr>
          <w:rFonts w:hint="eastAsia"/>
        </w:rPr>
        <w:t>”</w:t>
      </w:r>
      <w:r>
        <w:t>时，</w:t>
      </w:r>
      <w:r w:rsidR="00720A97">
        <w:t>历史</w:t>
      </w:r>
      <w:r>
        <w:t>收益总额</w:t>
      </w:r>
      <w:r w:rsidR="00720A97">
        <w:t>合计。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683DBEA" w15:done="0"/>
  <w15:commentEx w15:paraId="03FD7EE9" w15:done="0"/>
  <w15:commentEx w15:paraId="71503A88" w15:done="0"/>
  <w15:commentEx w15:paraId="6A568A03" w15:done="0"/>
  <w15:commentEx w15:paraId="6E9E3A83" w15:done="0"/>
  <w15:commentEx w15:paraId="70D20D6D" w15:done="0"/>
  <w15:commentEx w15:paraId="0E1B1DB8" w15:done="0"/>
  <w15:commentEx w15:paraId="35974729" w15:done="0"/>
  <w15:commentEx w15:paraId="64125E63" w15:done="0"/>
  <w15:commentEx w15:paraId="5D6982AF" w15:done="0"/>
  <w15:commentEx w15:paraId="4469A405" w15:done="0"/>
  <w15:commentEx w15:paraId="4588BD61" w15:done="0"/>
  <w15:commentEx w15:paraId="46C319A3" w15:done="0"/>
  <w15:commentEx w15:paraId="1D096430" w15:done="0"/>
  <w15:commentEx w15:paraId="253E301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C4BC31" w14:textId="77777777" w:rsidR="00D202A6" w:rsidRDefault="00D202A6" w:rsidP="00AD0490">
      <w:r>
        <w:separator/>
      </w:r>
    </w:p>
  </w:endnote>
  <w:endnote w:type="continuationSeparator" w:id="0">
    <w:p w14:paraId="5180EB38" w14:textId="77777777" w:rsidR="00D202A6" w:rsidRDefault="00D202A6" w:rsidP="00AD0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C423D8" w14:textId="77777777" w:rsidR="00D202A6" w:rsidRDefault="00D202A6" w:rsidP="00AD0490">
      <w:r>
        <w:separator/>
      </w:r>
    </w:p>
  </w:footnote>
  <w:footnote w:type="continuationSeparator" w:id="0">
    <w:p w14:paraId="4F89E86A" w14:textId="77777777" w:rsidR="00D202A6" w:rsidRDefault="00D202A6" w:rsidP="00AD0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51F48"/>
    <w:multiLevelType w:val="hybridMultilevel"/>
    <w:tmpl w:val="848676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5046C0"/>
    <w:multiLevelType w:val="multilevel"/>
    <w:tmpl w:val="0A56D2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2">
    <w:nsid w:val="26973748"/>
    <w:multiLevelType w:val="multilevel"/>
    <w:tmpl w:val="1CE49F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78C2E4D"/>
    <w:multiLevelType w:val="hybridMultilevel"/>
    <w:tmpl w:val="38E8A2EA"/>
    <w:lvl w:ilvl="0" w:tplc="E3EA1D0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D645B2"/>
    <w:multiLevelType w:val="hybridMultilevel"/>
    <w:tmpl w:val="0136D880"/>
    <w:lvl w:ilvl="0" w:tplc="B45A5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28420B"/>
    <w:multiLevelType w:val="multilevel"/>
    <w:tmpl w:val="AC7CAA9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4F152091"/>
    <w:multiLevelType w:val="hybridMultilevel"/>
    <w:tmpl w:val="D3702298"/>
    <w:lvl w:ilvl="0" w:tplc="FB6C26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otodk">
    <w15:presenceInfo w15:providerId="None" w15:userId="gotod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136"/>
    <w:rsid w:val="00022C69"/>
    <w:rsid w:val="000423BC"/>
    <w:rsid w:val="0007460D"/>
    <w:rsid w:val="000B288B"/>
    <w:rsid w:val="000F1E79"/>
    <w:rsid w:val="000F749B"/>
    <w:rsid w:val="001067D5"/>
    <w:rsid w:val="00107954"/>
    <w:rsid w:val="00121E3F"/>
    <w:rsid w:val="00151CA0"/>
    <w:rsid w:val="00167FA0"/>
    <w:rsid w:val="001722FD"/>
    <w:rsid w:val="0017471C"/>
    <w:rsid w:val="001925A9"/>
    <w:rsid w:val="001B0287"/>
    <w:rsid w:val="001D2887"/>
    <w:rsid w:val="001D7A33"/>
    <w:rsid w:val="001E1033"/>
    <w:rsid w:val="001F3B76"/>
    <w:rsid w:val="002037B5"/>
    <w:rsid w:val="00210060"/>
    <w:rsid w:val="002125D0"/>
    <w:rsid w:val="00214422"/>
    <w:rsid w:val="00230B69"/>
    <w:rsid w:val="00240093"/>
    <w:rsid w:val="00285F71"/>
    <w:rsid w:val="00291FF3"/>
    <w:rsid w:val="002B0AE5"/>
    <w:rsid w:val="002B4BCA"/>
    <w:rsid w:val="002B71F9"/>
    <w:rsid w:val="002D7A2D"/>
    <w:rsid w:val="002F2B33"/>
    <w:rsid w:val="002F6264"/>
    <w:rsid w:val="003101E5"/>
    <w:rsid w:val="003140A9"/>
    <w:rsid w:val="003178AA"/>
    <w:rsid w:val="003303E9"/>
    <w:rsid w:val="00347039"/>
    <w:rsid w:val="00351136"/>
    <w:rsid w:val="00370433"/>
    <w:rsid w:val="003937C3"/>
    <w:rsid w:val="00396D91"/>
    <w:rsid w:val="0039754A"/>
    <w:rsid w:val="003A5626"/>
    <w:rsid w:val="003B721D"/>
    <w:rsid w:val="003C14E7"/>
    <w:rsid w:val="003D3AFB"/>
    <w:rsid w:val="003D4E1C"/>
    <w:rsid w:val="003E5831"/>
    <w:rsid w:val="003E5C8A"/>
    <w:rsid w:val="00422A6B"/>
    <w:rsid w:val="0043122D"/>
    <w:rsid w:val="0045646A"/>
    <w:rsid w:val="00496A49"/>
    <w:rsid w:val="004970BA"/>
    <w:rsid w:val="004F6E6B"/>
    <w:rsid w:val="00503883"/>
    <w:rsid w:val="005051B9"/>
    <w:rsid w:val="0051351B"/>
    <w:rsid w:val="005332D8"/>
    <w:rsid w:val="0058539A"/>
    <w:rsid w:val="00592258"/>
    <w:rsid w:val="005932B6"/>
    <w:rsid w:val="005A749D"/>
    <w:rsid w:val="005A7FA0"/>
    <w:rsid w:val="005E283E"/>
    <w:rsid w:val="0060574C"/>
    <w:rsid w:val="006121EA"/>
    <w:rsid w:val="00620A82"/>
    <w:rsid w:val="006251B2"/>
    <w:rsid w:val="006659F0"/>
    <w:rsid w:val="006848BC"/>
    <w:rsid w:val="00694E3C"/>
    <w:rsid w:val="006B148D"/>
    <w:rsid w:val="006D30E8"/>
    <w:rsid w:val="006E0BFA"/>
    <w:rsid w:val="006E7680"/>
    <w:rsid w:val="00706906"/>
    <w:rsid w:val="00712D4A"/>
    <w:rsid w:val="00713DA4"/>
    <w:rsid w:val="00720A97"/>
    <w:rsid w:val="00724DA2"/>
    <w:rsid w:val="00735D56"/>
    <w:rsid w:val="00747D92"/>
    <w:rsid w:val="00751EB7"/>
    <w:rsid w:val="00752284"/>
    <w:rsid w:val="00755935"/>
    <w:rsid w:val="00755FDB"/>
    <w:rsid w:val="00762864"/>
    <w:rsid w:val="00762B60"/>
    <w:rsid w:val="00771E20"/>
    <w:rsid w:val="00792C4D"/>
    <w:rsid w:val="00795169"/>
    <w:rsid w:val="007A471E"/>
    <w:rsid w:val="007E006D"/>
    <w:rsid w:val="007E7EFC"/>
    <w:rsid w:val="00811C03"/>
    <w:rsid w:val="0081265B"/>
    <w:rsid w:val="0082480B"/>
    <w:rsid w:val="00837DBE"/>
    <w:rsid w:val="008479E9"/>
    <w:rsid w:val="00866DB7"/>
    <w:rsid w:val="00884C90"/>
    <w:rsid w:val="00886E59"/>
    <w:rsid w:val="00891590"/>
    <w:rsid w:val="00894BA9"/>
    <w:rsid w:val="008A6179"/>
    <w:rsid w:val="008E1915"/>
    <w:rsid w:val="008F6221"/>
    <w:rsid w:val="00902BAA"/>
    <w:rsid w:val="009128C3"/>
    <w:rsid w:val="00953F31"/>
    <w:rsid w:val="00957CEE"/>
    <w:rsid w:val="00970A8F"/>
    <w:rsid w:val="00993F56"/>
    <w:rsid w:val="009A30B0"/>
    <w:rsid w:val="009A4710"/>
    <w:rsid w:val="009B2A1F"/>
    <w:rsid w:val="009C3F7E"/>
    <w:rsid w:val="009D1B62"/>
    <w:rsid w:val="009F14CF"/>
    <w:rsid w:val="00A01337"/>
    <w:rsid w:val="00A05C48"/>
    <w:rsid w:val="00A05D9D"/>
    <w:rsid w:val="00A12600"/>
    <w:rsid w:val="00A30649"/>
    <w:rsid w:val="00A34606"/>
    <w:rsid w:val="00A4081D"/>
    <w:rsid w:val="00A55C39"/>
    <w:rsid w:val="00A55F53"/>
    <w:rsid w:val="00AB062F"/>
    <w:rsid w:val="00AD0490"/>
    <w:rsid w:val="00B074B4"/>
    <w:rsid w:val="00B24358"/>
    <w:rsid w:val="00B31A89"/>
    <w:rsid w:val="00B3240C"/>
    <w:rsid w:val="00B32BD0"/>
    <w:rsid w:val="00B71750"/>
    <w:rsid w:val="00B731E1"/>
    <w:rsid w:val="00BA3938"/>
    <w:rsid w:val="00BE736B"/>
    <w:rsid w:val="00BE7C89"/>
    <w:rsid w:val="00BF1CBF"/>
    <w:rsid w:val="00C22DB0"/>
    <w:rsid w:val="00C31694"/>
    <w:rsid w:val="00C528FC"/>
    <w:rsid w:val="00C83AF6"/>
    <w:rsid w:val="00C92720"/>
    <w:rsid w:val="00CB258B"/>
    <w:rsid w:val="00CD42B2"/>
    <w:rsid w:val="00CF01E0"/>
    <w:rsid w:val="00CF45C5"/>
    <w:rsid w:val="00D0247C"/>
    <w:rsid w:val="00D05E48"/>
    <w:rsid w:val="00D06126"/>
    <w:rsid w:val="00D0747C"/>
    <w:rsid w:val="00D202A6"/>
    <w:rsid w:val="00D445AA"/>
    <w:rsid w:val="00D661B8"/>
    <w:rsid w:val="00D77A12"/>
    <w:rsid w:val="00D80852"/>
    <w:rsid w:val="00D83B41"/>
    <w:rsid w:val="00D90323"/>
    <w:rsid w:val="00DB248B"/>
    <w:rsid w:val="00DC03AE"/>
    <w:rsid w:val="00DD4E7F"/>
    <w:rsid w:val="00DD79A2"/>
    <w:rsid w:val="00DD7D1B"/>
    <w:rsid w:val="00DF43CA"/>
    <w:rsid w:val="00DF70E2"/>
    <w:rsid w:val="00E40B44"/>
    <w:rsid w:val="00E55228"/>
    <w:rsid w:val="00E57071"/>
    <w:rsid w:val="00E632E9"/>
    <w:rsid w:val="00E81AF7"/>
    <w:rsid w:val="00EB6542"/>
    <w:rsid w:val="00EC0E3E"/>
    <w:rsid w:val="00EC1527"/>
    <w:rsid w:val="00EC33D5"/>
    <w:rsid w:val="00ED6B33"/>
    <w:rsid w:val="00EE1B4B"/>
    <w:rsid w:val="00EE3396"/>
    <w:rsid w:val="00EE4B2E"/>
    <w:rsid w:val="00EF64BD"/>
    <w:rsid w:val="00F023CB"/>
    <w:rsid w:val="00F14D4D"/>
    <w:rsid w:val="00F22B2B"/>
    <w:rsid w:val="00F45DA0"/>
    <w:rsid w:val="00F461DC"/>
    <w:rsid w:val="00F46A65"/>
    <w:rsid w:val="00F6032A"/>
    <w:rsid w:val="00F636EA"/>
    <w:rsid w:val="00F8255F"/>
    <w:rsid w:val="00FF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BF0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70A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70A8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07954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9C3F7E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9C3F7E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9C3F7E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9C3F7E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9C3F7E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9C3F7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C3F7E"/>
    <w:rPr>
      <w:sz w:val="18"/>
      <w:szCs w:val="18"/>
    </w:rPr>
  </w:style>
  <w:style w:type="paragraph" w:styleId="a9">
    <w:name w:val="Revision"/>
    <w:hidden/>
    <w:uiPriority w:val="99"/>
    <w:semiHidden/>
    <w:rsid w:val="00A4081D"/>
  </w:style>
  <w:style w:type="paragraph" w:styleId="aa">
    <w:name w:val="header"/>
    <w:basedOn w:val="a"/>
    <w:link w:val="Char3"/>
    <w:uiPriority w:val="99"/>
    <w:unhideWhenUsed/>
    <w:rsid w:val="00AD0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AD0490"/>
    <w:rPr>
      <w:sz w:val="18"/>
      <w:szCs w:val="18"/>
    </w:rPr>
  </w:style>
  <w:style w:type="paragraph" w:styleId="ab">
    <w:name w:val="footer"/>
    <w:basedOn w:val="a"/>
    <w:link w:val="Char4"/>
    <w:uiPriority w:val="99"/>
    <w:unhideWhenUsed/>
    <w:rsid w:val="00AD0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b"/>
    <w:uiPriority w:val="99"/>
    <w:rsid w:val="00AD04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70A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70A8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07954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9C3F7E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9C3F7E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9C3F7E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9C3F7E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9C3F7E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9C3F7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C3F7E"/>
    <w:rPr>
      <w:sz w:val="18"/>
      <w:szCs w:val="18"/>
    </w:rPr>
  </w:style>
  <w:style w:type="paragraph" w:styleId="a9">
    <w:name w:val="Revision"/>
    <w:hidden/>
    <w:uiPriority w:val="99"/>
    <w:semiHidden/>
    <w:rsid w:val="00A4081D"/>
  </w:style>
  <w:style w:type="paragraph" w:styleId="aa">
    <w:name w:val="header"/>
    <w:basedOn w:val="a"/>
    <w:link w:val="Char3"/>
    <w:uiPriority w:val="99"/>
    <w:unhideWhenUsed/>
    <w:rsid w:val="00AD0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AD0490"/>
    <w:rPr>
      <w:sz w:val="18"/>
      <w:szCs w:val="18"/>
    </w:rPr>
  </w:style>
  <w:style w:type="paragraph" w:styleId="ab">
    <w:name w:val="footer"/>
    <w:basedOn w:val="a"/>
    <w:link w:val="Char4"/>
    <w:uiPriority w:val="99"/>
    <w:unhideWhenUsed/>
    <w:rsid w:val="00AD0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b"/>
    <w:uiPriority w:val="99"/>
    <w:rsid w:val="00AD04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427</Words>
  <Characters>2436</Characters>
  <Application>Microsoft Office Word</Application>
  <DocSecurity>0</DocSecurity>
  <Lines>20</Lines>
  <Paragraphs>5</Paragraphs>
  <ScaleCrop>false</ScaleCrop>
  <Company>Lenovo</Company>
  <LinksUpToDate>false</LinksUpToDate>
  <CharactersWithSpaces>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gotodk</dc:creator>
  <cp:keywords/>
  <dc:description/>
  <cp:lastModifiedBy>7752862</cp:lastModifiedBy>
  <cp:revision>605</cp:revision>
  <dcterms:created xsi:type="dcterms:W3CDTF">2013-10-12T03:04:00Z</dcterms:created>
  <dcterms:modified xsi:type="dcterms:W3CDTF">2015-05-19T04:55:00Z</dcterms:modified>
</cp:coreProperties>
</file>