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B1F55" w14:textId="77777777" w:rsidR="000D74C3" w:rsidRPr="00BE7E2F" w:rsidRDefault="00CA4E22">
      <w:pPr>
        <w:rPr>
          <w:b/>
        </w:rPr>
      </w:pPr>
      <w:r w:rsidRPr="00BE7E2F">
        <w:rPr>
          <w:rFonts w:hint="eastAsia"/>
          <w:b/>
        </w:rPr>
        <w:t>现有模式：</w:t>
      </w:r>
    </w:p>
    <w:p w14:paraId="2C6DD6DF" w14:textId="77777777" w:rsidR="00CA4E22" w:rsidRDefault="00CA4E22">
      <w:r>
        <w:t>监控中，每间隔</w:t>
      </w:r>
      <w:r>
        <w:t>N(3)</w:t>
      </w:r>
      <w:r>
        <w:t>秒，</w:t>
      </w:r>
      <w:r>
        <w:rPr>
          <w:rFonts w:hint="eastAsia"/>
        </w:rPr>
        <w:t>运行一段运算，</w:t>
      </w:r>
      <w:r w:rsidR="009530D9">
        <w:rPr>
          <w:rFonts w:hint="eastAsia"/>
        </w:rPr>
        <w:t>监控完整</w:t>
      </w:r>
      <w:r>
        <w:rPr>
          <w:rFonts w:hint="eastAsia"/>
        </w:rPr>
        <w:t>运算规则：</w:t>
      </w:r>
    </w:p>
    <w:p w14:paraId="0CD8FE6F" w14:textId="77777777" w:rsidR="00CA4E22" w:rsidRDefault="00CA4E22"/>
    <w:p w14:paraId="7BA59E7E" w14:textId="77777777" w:rsidR="00CA4E22" w:rsidRDefault="00CA4E22" w:rsidP="00CA4E22">
      <w:r>
        <w:t>第一步，</w:t>
      </w:r>
      <w:r>
        <w:rPr>
          <w:rFonts w:hint="eastAsia"/>
        </w:rPr>
        <w:t xml:space="preserve"> </w:t>
      </w:r>
      <w:r>
        <w:t>调用大盘计算存储过程，</w:t>
      </w:r>
      <w:r>
        <w:rPr>
          <w:rFonts w:hint="eastAsia"/>
        </w:rPr>
        <w:t xml:space="preserve"> </w:t>
      </w:r>
      <w:r>
        <w:rPr>
          <w:rFonts w:hint="eastAsia"/>
        </w:rPr>
        <w:t>大致逻辑为</w:t>
      </w:r>
      <w:r>
        <w:rPr>
          <w:rFonts w:hint="eastAsia"/>
        </w:rPr>
        <w:t>:</w:t>
      </w:r>
    </w:p>
    <w:p w14:paraId="1BBE547E" w14:textId="77777777" w:rsidR="00CA4E22" w:rsidRDefault="00CA4E22" w:rsidP="00CA4E22">
      <w:r>
        <w:t xml:space="preserve">         </w:t>
      </w:r>
      <w:r w:rsidR="00F46042">
        <w:rPr>
          <w:rFonts w:hint="eastAsia"/>
        </w:rPr>
        <w:t>先</w:t>
      </w:r>
      <w:r>
        <w:t>建立一个最终结果临时表，</w:t>
      </w:r>
    </w:p>
    <w:p w14:paraId="6FBC1E0B" w14:textId="77777777" w:rsidR="00CA4E22" w:rsidRDefault="00CA4E22" w:rsidP="00CA4E22">
      <w:r>
        <w:t xml:space="preserve">         </w:t>
      </w:r>
      <w:r>
        <w:rPr>
          <w:rFonts w:hint="eastAsia"/>
        </w:rPr>
        <w:t>分别得到</w:t>
      </w:r>
      <w:r>
        <w:rPr>
          <w:rFonts w:hint="eastAsia"/>
        </w:rPr>
        <w:t xml:space="preserve"> </w:t>
      </w:r>
      <w:r>
        <w:rPr>
          <w:rFonts w:hint="eastAsia"/>
        </w:rPr>
        <w:t>“竞标中”和“未在竞标中”（没有买也没有卖）</w:t>
      </w:r>
      <w:r>
        <w:rPr>
          <w:rFonts w:hint="eastAsia"/>
        </w:rPr>
        <w:t xml:space="preserve"> </w:t>
      </w:r>
      <w:r>
        <w:t xml:space="preserve"> </w:t>
      </w:r>
      <w:r>
        <w:t>的商品，</w:t>
      </w:r>
    </w:p>
    <w:p w14:paraId="1ED975A6" w14:textId="77777777" w:rsidR="00CA4E22" w:rsidRDefault="00CA4E22" w:rsidP="00CA4E22">
      <w:r>
        <w:rPr>
          <w:rFonts w:hint="eastAsia"/>
        </w:rPr>
        <w:t xml:space="preserve">         </w:t>
      </w:r>
      <w:r>
        <w:rPr>
          <w:rFonts w:hint="eastAsia"/>
        </w:rPr>
        <w:t>遍历处理“竞标中”的商品，得到每个需要得到的值，</w:t>
      </w:r>
      <w:r>
        <w:rPr>
          <w:rFonts w:hint="eastAsia"/>
        </w:rPr>
        <w:t xml:space="preserve">  </w:t>
      </w:r>
      <w:r>
        <w:rPr>
          <w:rFonts w:hint="eastAsia"/>
        </w:rPr>
        <w:t>放入最终结果。</w:t>
      </w:r>
    </w:p>
    <w:p w14:paraId="17831947" w14:textId="77777777" w:rsidR="00CA4E22" w:rsidRDefault="00CA4E22" w:rsidP="00CA4E22">
      <w:r>
        <w:rPr>
          <w:rFonts w:hint="eastAsia"/>
        </w:rPr>
        <w:t xml:space="preserve">         </w:t>
      </w:r>
      <w:r w:rsidR="006C60FA">
        <w:rPr>
          <w:rFonts w:hint="eastAsia"/>
        </w:rPr>
        <w:t>最后处理那些“未在竞标中”中的商品，也并入最终结果。</w:t>
      </w:r>
      <w:r w:rsidR="006C60FA">
        <w:rPr>
          <w:rFonts w:hint="eastAsia"/>
        </w:rPr>
        <w:t xml:space="preserve"> </w:t>
      </w:r>
    </w:p>
    <w:p w14:paraId="1B6D8692" w14:textId="77777777" w:rsidR="006C60FA" w:rsidRPr="00CA4E22" w:rsidRDefault="006C60FA" w:rsidP="00CA4E22">
      <w:r>
        <w:t xml:space="preserve">         </w:t>
      </w:r>
      <w:r>
        <w:t>最终将结果，插入数据表</w:t>
      </w:r>
      <w:r>
        <w:t>“</w:t>
      </w:r>
      <w:proofErr w:type="spellStart"/>
      <w:r w:rsidR="001A319D" w:rsidRPr="001A319D">
        <w:t>AAA_DaPanPrd_Temp</w:t>
      </w:r>
      <w:proofErr w:type="spellEnd"/>
      <w:r>
        <w:t>”</w:t>
      </w:r>
    </w:p>
    <w:p w14:paraId="53D05758" w14:textId="77777777" w:rsidR="00CA4E22" w:rsidRDefault="00CA4E22" w:rsidP="00CA4E22"/>
    <w:p w14:paraId="7AB3AFAB" w14:textId="77777777" w:rsidR="00FD391E" w:rsidRDefault="00CA4E22" w:rsidP="00CA4E22">
      <w:r>
        <w:t>第二步，</w:t>
      </w:r>
      <w:r w:rsidR="00FD391E">
        <w:rPr>
          <w:rFonts w:hint="eastAsia"/>
        </w:rPr>
        <w:t xml:space="preserve"> </w:t>
      </w:r>
      <w:r w:rsidR="00FD391E">
        <w:rPr>
          <w:rFonts w:hint="eastAsia"/>
        </w:rPr>
        <w:t>监控从</w:t>
      </w:r>
      <w:r w:rsidR="00FD391E">
        <w:t>数据表</w:t>
      </w:r>
      <w:r w:rsidR="00FD391E">
        <w:t>“</w:t>
      </w:r>
      <w:proofErr w:type="spellStart"/>
      <w:r w:rsidR="00FD391E" w:rsidRPr="001A319D">
        <w:t>AAA_DaPanPrd_Temp</w:t>
      </w:r>
      <w:proofErr w:type="spellEnd"/>
      <w:r w:rsidR="00FD391E">
        <w:t>”</w:t>
      </w:r>
      <w:r w:rsidR="00FD391E">
        <w:rPr>
          <w:rFonts w:hint="eastAsia"/>
        </w:rPr>
        <w:t>中，去除需要的数据进行简单处理，</w:t>
      </w:r>
    </w:p>
    <w:p w14:paraId="5A67381E" w14:textId="77777777" w:rsidR="00CA4E22" w:rsidRDefault="00FD391E" w:rsidP="00FD391E">
      <w:pPr>
        <w:ind w:firstLineChars="450" w:firstLine="945"/>
      </w:pPr>
      <w:r>
        <w:rPr>
          <w:rFonts w:hint="eastAsia"/>
        </w:rPr>
        <w:t>然后进行压缩保存至服务器上的二进制文件中。</w:t>
      </w:r>
    </w:p>
    <w:p w14:paraId="44E0C09F" w14:textId="77777777" w:rsidR="00CA4E22" w:rsidRDefault="00CA4E22" w:rsidP="00CA4E22"/>
    <w:p w14:paraId="7D4A78E9" w14:textId="77777777" w:rsidR="00F910CB" w:rsidRDefault="00F910CB" w:rsidP="00CA4E22"/>
    <w:p w14:paraId="2D0D8B17" w14:textId="77777777" w:rsidR="00F910CB" w:rsidRPr="00BE7E2F" w:rsidRDefault="00F910CB" w:rsidP="00CA4E22">
      <w:pPr>
        <w:rPr>
          <w:b/>
        </w:rPr>
      </w:pPr>
      <w:r w:rsidRPr="00BE7E2F">
        <w:rPr>
          <w:rFonts w:hint="eastAsia"/>
          <w:b/>
        </w:rPr>
        <w:t>分析：</w:t>
      </w:r>
    </w:p>
    <w:p w14:paraId="7B9DC25A" w14:textId="77777777" w:rsidR="00F910CB" w:rsidRDefault="00F910CB" w:rsidP="00CA4E22">
      <w:r>
        <w:t>这种模式，</w:t>
      </w:r>
      <w:r>
        <w:rPr>
          <w:rFonts w:hint="eastAsia"/>
        </w:rPr>
        <w:t xml:space="preserve"> </w:t>
      </w:r>
      <w:r w:rsidR="005C6EEF">
        <w:rPr>
          <w:rFonts w:hint="eastAsia"/>
        </w:rPr>
        <w:t>存在的问题</w:t>
      </w:r>
      <w:r>
        <w:rPr>
          <w:rFonts w:hint="eastAsia"/>
        </w:rPr>
        <w:t>大致为：</w:t>
      </w:r>
    </w:p>
    <w:p w14:paraId="6E35DE18" w14:textId="77777777" w:rsidR="00F910CB" w:rsidRDefault="00380F44" w:rsidP="00CA4E22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9C630B">
        <w:rPr>
          <w:rFonts w:hint="eastAsia"/>
        </w:rPr>
        <w:t>遍历得到需要的值时，单行</w:t>
      </w:r>
      <w:r w:rsidR="00303269">
        <w:rPr>
          <w:rFonts w:hint="eastAsia"/>
        </w:rPr>
        <w:t>单个商品</w:t>
      </w:r>
      <w:r w:rsidR="009C630B">
        <w:rPr>
          <w:rFonts w:hint="eastAsia"/>
        </w:rPr>
        <w:t>运算就比较占资源</w:t>
      </w:r>
      <w:r w:rsidR="0055618D">
        <w:rPr>
          <w:rFonts w:hint="eastAsia"/>
        </w:rPr>
        <w:t>，随着数据量变大</w:t>
      </w:r>
      <w:r w:rsidR="009C630B">
        <w:rPr>
          <w:rFonts w:hint="eastAsia"/>
        </w:rPr>
        <w:t>。</w:t>
      </w:r>
    </w:p>
    <w:p w14:paraId="23963209" w14:textId="77777777" w:rsidR="0084792D" w:rsidRDefault="00380F44" w:rsidP="00CA4E22">
      <w: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4792D">
        <w:t>监控</w:t>
      </w:r>
      <w:r w:rsidR="0084792D">
        <w:rPr>
          <w:rFonts w:hint="eastAsia"/>
        </w:rPr>
        <w:t>间隔</w:t>
      </w:r>
      <w:r w:rsidR="0084792D">
        <w:t>极短的时间就运行一次，即使没有业务发生，也同样会进行计算占用资源</w:t>
      </w:r>
      <w:r>
        <w:t>，造成无故占用</w:t>
      </w:r>
      <w:r w:rsidR="0084792D">
        <w:t>。</w:t>
      </w:r>
    </w:p>
    <w:p w14:paraId="540A4BB9" w14:textId="77777777" w:rsidR="0084792D" w:rsidRDefault="00380F44" w:rsidP="00CA4E22"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B789D">
        <w:t>无法方便进行拓展拆分运算，运算是顺序执行，导致运算时间较长，若服务器资源未满，无法充分利用服务器</w:t>
      </w:r>
      <w:r w:rsidR="00B72EB8">
        <w:rPr>
          <w:rFonts w:hint="eastAsia"/>
        </w:rPr>
        <w:t>空闲</w:t>
      </w:r>
      <w:r w:rsidR="000B789D">
        <w:t>资源。</w:t>
      </w:r>
    </w:p>
    <w:p w14:paraId="2A07EAD9" w14:textId="77777777" w:rsidR="005B59AB" w:rsidRDefault="00B72EB8" w:rsidP="00CA4E22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B59AB">
        <w:rPr>
          <w:rFonts w:hint="eastAsia"/>
        </w:rPr>
        <w:t>最终应该将大盘数据准确变化时间，</w:t>
      </w:r>
      <w:r w:rsidR="00460EEF">
        <w:rPr>
          <w:rFonts w:hint="eastAsia"/>
        </w:rPr>
        <w:t>尽可能的短</w:t>
      </w:r>
      <w:r>
        <w:rPr>
          <w:rFonts w:hint="eastAsia"/>
        </w:rPr>
        <w:t>，</w:t>
      </w:r>
      <w:r w:rsidR="00460EEF">
        <w:rPr>
          <w:rFonts w:hint="eastAsia"/>
        </w:rPr>
        <w:t>目前</w:t>
      </w:r>
      <w:r>
        <w:rPr>
          <w:rFonts w:hint="eastAsia"/>
        </w:rPr>
        <w:t>模式无论服务器运算能力多强，都</w:t>
      </w:r>
      <w:r w:rsidR="007149A5">
        <w:rPr>
          <w:rFonts w:hint="eastAsia"/>
        </w:rPr>
        <w:t>无法</w:t>
      </w:r>
      <w:proofErr w:type="gramStart"/>
      <w:r w:rsidR="00460EEF">
        <w:rPr>
          <w:rFonts w:hint="eastAsia"/>
        </w:rPr>
        <w:t>很快得</w:t>
      </w:r>
      <w:proofErr w:type="gramEnd"/>
      <w:r w:rsidR="00460EEF">
        <w:rPr>
          <w:rFonts w:hint="eastAsia"/>
        </w:rPr>
        <w:t>结果</w:t>
      </w:r>
      <w:r>
        <w:rPr>
          <w:rFonts w:hint="eastAsia"/>
        </w:rPr>
        <w:t>。</w:t>
      </w:r>
    </w:p>
    <w:p w14:paraId="0CC95D3A" w14:textId="77777777" w:rsidR="00FA2CF1" w:rsidRDefault="0055618D" w:rsidP="00CA4E22">
      <w: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最终应该确保</w:t>
      </w:r>
      <w:r w:rsidR="00BF77D0">
        <w:rPr>
          <w:rFonts w:hint="eastAsia"/>
        </w:rPr>
        <w:t>随着业务量的增加</w:t>
      </w:r>
      <w:r>
        <w:rPr>
          <w:rFonts w:hint="eastAsia"/>
        </w:rPr>
        <w:t>，只需要简单的拼接服务器即可拓展。</w:t>
      </w:r>
      <w:r w:rsidR="00302DFB">
        <w:rPr>
          <w:rFonts w:hint="eastAsia"/>
        </w:rPr>
        <w:t>代码部署和编写思路基本不用重写，只需要变动业务逻辑部分。</w:t>
      </w:r>
    </w:p>
    <w:p w14:paraId="240A3E1B" w14:textId="77777777" w:rsidR="00380F44" w:rsidRDefault="00380F44" w:rsidP="00CA4E22"/>
    <w:p w14:paraId="37FD68F3" w14:textId="77777777" w:rsidR="00380F44" w:rsidRPr="00F374B4" w:rsidRDefault="00380F44" w:rsidP="00CA4E22">
      <w:pPr>
        <w:rPr>
          <w:b/>
        </w:rPr>
      </w:pPr>
      <w:r w:rsidRPr="00F374B4">
        <w:rPr>
          <w:b/>
        </w:rPr>
        <w:t>为了解决</w:t>
      </w:r>
      <w:r w:rsidR="00F374B4" w:rsidRPr="00F374B4">
        <w:rPr>
          <w:rFonts w:hint="eastAsia"/>
          <w:b/>
        </w:rPr>
        <w:t>这</w:t>
      </w:r>
      <w:r w:rsidR="007D4074">
        <w:rPr>
          <w:rFonts w:hint="eastAsia"/>
          <w:b/>
        </w:rPr>
        <w:t>五</w:t>
      </w:r>
      <w:r w:rsidR="00F374B4" w:rsidRPr="00F374B4">
        <w:rPr>
          <w:rFonts w:hint="eastAsia"/>
          <w:b/>
        </w:rPr>
        <w:t>个问题，新思路大致如下：</w:t>
      </w:r>
    </w:p>
    <w:p w14:paraId="0FB015A3" w14:textId="77777777" w:rsidR="00F374B4" w:rsidRDefault="00F374B4" w:rsidP="00CA4E22"/>
    <w:p w14:paraId="713ABC25" w14:textId="77777777" w:rsidR="00FD17ED" w:rsidRDefault="00FD17ED" w:rsidP="00CA4E22">
      <w:r>
        <w:rPr>
          <w:rFonts w:hint="eastAsia"/>
        </w:rPr>
        <w:t>首先尽可能优化单条计算的效率，</w:t>
      </w:r>
      <w:r>
        <w:rPr>
          <w:rFonts w:hint="eastAsia"/>
        </w:rPr>
        <w:t xml:space="preserve"> </w:t>
      </w:r>
      <w:r>
        <w:rPr>
          <w:rFonts w:hint="eastAsia"/>
        </w:rPr>
        <w:t>大致从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语法、索引优化角度入手。</w:t>
      </w:r>
    </w:p>
    <w:p w14:paraId="7550BE8A" w14:textId="77777777" w:rsidR="00FD17ED" w:rsidRDefault="008C5B91" w:rsidP="00CA4E22">
      <w:r>
        <w:t>建立一个</w:t>
      </w:r>
      <w:r w:rsidR="00206C40">
        <w:t>“</w:t>
      </w:r>
      <w:r w:rsidR="00206C40">
        <w:rPr>
          <w:rFonts w:hint="eastAsia"/>
        </w:rPr>
        <w:t>大盘</w:t>
      </w:r>
      <w:r>
        <w:t>数据变化时间对照表</w:t>
      </w:r>
      <w:r w:rsidR="00206C40">
        <w:t>”</w:t>
      </w:r>
      <w:r>
        <w:t>。</w:t>
      </w:r>
      <w:r w:rsidR="00F753DC">
        <w:t>表</w:t>
      </w:r>
      <w:r w:rsidR="0092221D">
        <w:rPr>
          <w:rFonts w:hint="eastAsia"/>
        </w:rPr>
        <w:t>结构</w:t>
      </w:r>
      <w:r w:rsidR="00F753DC">
        <w:t>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92"/>
        <w:gridCol w:w="2089"/>
        <w:gridCol w:w="2558"/>
        <w:gridCol w:w="2557"/>
      </w:tblGrid>
      <w:tr w:rsidR="008A7727" w14:paraId="1437471F" w14:textId="77777777" w:rsidTr="008A7727">
        <w:tc>
          <w:tcPr>
            <w:tcW w:w="658" w:type="pct"/>
          </w:tcPr>
          <w:p w14:paraId="35AAB1F0" w14:textId="77777777" w:rsidR="008A7727" w:rsidRDefault="008A7727" w:rsidP="00CA4E22">
            <w:r>
              <w:rPr>
                <w:rFonts w:hint="eastAsia"/>
              </w:rPr>
              <w:t>商品编号</w:t>
            </w:r>
          </w:p>
        </w:tc>
        <w:tc>
          <w:tcPr>
            <w:tcW w:w="1259" w:type="pct"/>
          </w:tcPr>
          <w:p w14:paraId="70791D20" w14:textId="77777777" w:rsidR="008A7727" w:rsidRDefault="008A7727" w:rsidP="00CA4E22">
            <w:r>
              <w:rPr>
                <w:rFonts w:hint="eastAsia"/>
              </w:rPr>
              <w:t>最后一次执行统计时间</w:t>
            </w:r>
          </w:p>
        </w:tc>
        <w:tc>
          <w:tcPr>
            <w:tcW w:w="1542" w:type="pct"/>
          </w:tcPr>
          <w:p w14:paraId="715F45C4" w14:textId="77777777" w:rsidR="008A7727" w:rsidRDefault="008A7727" w:rsidP="00CA4E22">
            <w:pPr>
              <w:rPr>
                <w:rFonts w:hint="eastAsia"/>
              </w:rPr>
            </w:pPr>
            <w:r>
              <w:rPr>
                <w:rFonts w:hint="eastAsia"/>
              </w:rPr>
              <w:t>最后一次执行统计时间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开始预存</w:t>
            </w:r>
            <w:r>
              <w:rPr>
                <w:rFonts w:hint="eastAsia"/>
              </w:rPr>
              <w:t>)</w:t>
            </w:r>
          </w:p>
        </w:tc>
        <w:tc>
          <w:tcPr>
            <w:tcW w:w="1542" w:type="pct"/>
          </w:tcPr>
          <w:p w14:paraId="6F0454D4" w14:textId="77777777" w:rsidR="008A7727" w:rsidRPr="0092221D" w:rsidRDefault="008A7727" w:rsidP="00CA4E22">
            <w:r>
              <w:rPr>
                <w:rFonts w:hint="eastAsia"/>
              </w:rPr>
              <w:t>最后一次有效数据变更时间</w:t>
            </w:r>
          </w:p>
        </w:tc>
      </w:tr>
      <w:tr w:rsidR="008A7727" w14:paraId="45D163D6" w14:textId="77777777" w:rsidTr="008A7727">
        <w:tc>
          <w:tcPr>
            <w:tcW w:w="658" w:type="pct"/>
          </w:tcPr>
          <w:p w14:paraId="27B03EB7" w14:textId="77777777" w:rsidR="008A7727" w:rsidRDefault="008A7727" w:rsidP="00CA4E22"/>
        </w:tc>
        <w:tc>
          <w:tcPr>
            <w:tcW w:w="1259" w:type="pct"/>
          </w:tcPr>
          <w:p w14:paraId="2F62ACC7" w14:textId="77777777" w:rsidR="008A7727" w:rsidRDefault="008A7727" w:rsidP="00CA4E22">
            <w:r>
              <w:rPr>
                <w:rFonts w:hint="eastAsia"/>
              </w:rPr>
              <w:t>4:00</w:t>
            </w:r>
          </w:p>
        </w:tc>
        <w:tc>
          <w:tcPr>
            <w:tcW w:w="1542" w:type="pct"/>
          </w:tcPr>
          <w:p w14:paraId="778B0DE7" w14:textId="77777777" w:rsidR="008A7727" w:rsidRDefault="008A7727" w:rsidP="00CA4E22"/>
        </w:tc>
        <w:tc>
          <w:tcPr>
            <w:tcW w:w="1542" w:type="pct"/>
          </w:tcPr>
          <w:p w14:paraId="2CA15F4A" w14:textId="77777777" w:rsidR="008A7727" w:rsidRDefault="008A7727" w:rsidP="00CA4E22">
            <w:r>
              <w:t xml:space="preserve">5:00 </w:t>
            </w:r>
          </w:p>
        </w:tc>
      </w:tr>
    </w:tbl>
    <w:p w14:paraId="0CEFED4D" w14:textId="77777777" w:rsidR="00F753DC" w:rsidRDefault="0092221D" w:rsidP="00CA4E22">
      <w:r>
        <w:rPr>
          <w:rFonts w:hint="eastAsia"/>
        </w:rPr>
        <w:t>当某商品编号发生了</w:t>
      </w:r>
      <w:r>
        <w:rPr>
          <w:rFonts w:hint="eastAsia"/>
        </w:rPr>
        <w:t xml:space="preserve"> </w:t>
      </w:r>
      <w:r>
        <w:rPr>
          <w:rFonts w:hint="eastAsia"/>
        </w:rPr>
        <w:t>投标单下达成功、投标单撤销成功、预订单下达成功、预订单撤销成功、有中标数据产生时，</w:t>
      </w:r>
      <w:r>
        <w:rPr>
          <w:rFonts w:hint="eastAsia"/>
        </w:rPr>
        <w:t xml:space="preserve"> </w:t>
      </w:r>
      <w:r w:rsidR="005A0EF1">
        <w:rPr>
          <w:rFonts w:hint="eastAsia"/>
        </w:rPr>
        <w:t>依据商品编号，</w:t>
      </w:r>
      <w:r w:rsidR="00206C40">
        <w:rPr>
          <w:rFonts w:hint="eastAsia"/>
        </w:rPr>
        <w:t>在</w:t>
      </w:r>
      <w:r w:rsidR="0026592F">
        <w:rPr>
          <w:rFonts w:hint="eastAsia"/>
        </w:rPr>
        <w:t>“</w:t>
      </w:r>
      <w:r w:rsidR="00206C40">
        <w:rPr>
          <w:rFonts w:hint="eastAsia"/>
        </w:rPr>
        <w:t>大盘</w:t>
      </w:r>
      <w:r w:rsidR="00206C40">
        <w:t>数据变化时间对照表</w:t>
      </w:r>
      <w:r w:rsidR="0026592F">
        <w:rPr>
          <w:rFonts w:hint="eastAsia"/>
        </w:rPr>
        <w:t>”</w:t>
      </w:r>
      <w:r w:rsidR="00206C40">
        <w:t>更新</w:t>
      </w:r>
      <w:r w:rsidR="0026592F">
        <w:rPr>
          <w:rFonts w:hint="eastAsia"/>
        </w:rPr>
        <w:t>“</w:t>
      </w:r>
      <w:r w:rsidR="00206C40">
        <w:t>最后一次有效数据变更时间</w:t>
      </w:r>
      <w:r w:rsidR="0026592F">
        <w:rPr>
          <w:rFonts w:hint="eastAsia"/>
        </w:rPr>
        <w:t>”</w:t>
      </w:r>
      <w:r w:rsidR="008B4EE0">
        <w:t>(</w:t>
      </w:r>
      <w:r w:rsidR="008B4EE0">
        <w:rPr>
          <w:rFonts w:hint="eastAsia"/>
        </w:rPr>
        <w:t>用数据库服务器自带的</w:t>
      </w:r>
      <w:r w:rsidR="0026592F">
        <w:rPr>
          <w:rFonts w:hint="eastAsia"/>
        </w:rPr>
        <w:t>当前</w:t>
      </w:r>
      <w:r w:rsidR="008B4EE0">
        <w:rPr>
          <w:rFonts w:hint="eastAsia"/>
        </w:rPr>
        <w:t>时间更新</w:t>
      </w:r>
      <w:r w:rsidR="008B4EE0">
        <w:t>)</w:t>
      </w:r>
      <w:r w:rsidR="00206C40">
        <w:t>，商品编号不存在时，</w:t>
      </w:r>
      <w:r w:rsidR="0041085B">
        <w:t>插入新数据</w:t>
      </w:r>
      <w:r w:rsidR="0039459E">
        <w:rPr>
          <w:rFonts w:hint="eastAsia"/>
        </w:rPr>
        <w:t>,</w:t>
      </w:r>
      <w:r w:rsidR="0039459E">
        <w:rPr>
          <w:rFonts w:hint="eastAsia"/>
        </w:rPr>
        <w:t>插入时，</w:t>
      </w:r>
      <w:r w:rsidR="00C35AA3">
        <w:rPr>
          <w:rFonts w:hint="eastAsia"/>
        </w:rPr>
        <w:t>“</w:t>
      </w:r>
      <w:r w:rsidR="0039459E">
        <w:rPr>
          <w:rFonts w:hint="eastAsia"/>
        </w:rPr>
        <w:t>最后一次执行统计时间</w:t>
      </w:r>
      <w:r w:rsidR="00C35AA3">
        <w:rPr>
          <w:rFonts w:hint="eastAsia"/>
        </w:rPr>
        <w:t>”</w:t>
      </w:r>
      <w:r w:rsidR="0085094D">
        <w:rPr>
          <w:rFonts w:hint="eastAsia"/>
        </w:rPr>
        <w:t>字段</w:t>
      </w:r>
      <w:r w:rsidR="0039459E">
        <w:rPr>
          <w:rFonts w:hint="eastAsia"/>
        </w:rPr>
        <w:t>使用</w:t>
      </w:r>
      <w:r w:rsidR="0085094D">
        <w:rPr>
          <w:rFonts w:hint="eastAsia"/>
        </w:rPr>
        <w:t xml:space="preserve"> </w:t>
      </w:r>
      <w:r w:rsidR="00C35AA3">
        <w:rPr>
          <w:rFonts w:hint="eastAsia"/>
        </w:rPr>
        <w:t>“</w:t>
      </w:r>
      <w:r w:rsidR="0039459E">
        <w:t>2000-1-1</w:t>
      </w:r>
      <w:r w:rsidR="00C35AA3">
        <w:rPr>
          <w:rFonts w:hint="eastAsia"/>
        </w:rPr>
        <w:t>”</w:t>
      </w:r>
      <w:r w:rsidR="0041085B">
        <w:t>。</w:t>
      </w:r>
    </w:p>
    <w:p w14:paraId="6B6F4D4E" w14:textId="77777777" w:rsidR="00531C82" w:rsidRDefault="00531C82" w:rsidP="00CA4E22"/>
    <w:p w14:paraId="27F59B3B" w14:textId="77777777" w:rsidR="007910F1" w:rsidRDefault="00E35D87" w:rsidP="00CA4E22">
      <w:r>
        <w:rPr>
          <w:rFonts w:hint="eastAsia"/>
        </w:rPr>
        <w:t>在监控中，</w:t>
      </w:r>
      <w:r>
        <w:rPr>
          <w:rFonts w:hint="eastAsia"/>
        </w:rPr>
        <w:t xml:space="preserve"> </w:t>
      </w:r>
      <w:r w:rsidR="00036384">
        <w:rPr>
          <w:rFonts w:hint="eastAsia"/>
        </w:rPr>
        <w:t>以</w:t>
      </w:r>
      <w:r w:rsidR="00E21B76">
        <w:t>1</w:t>
      </w:r>
      <w:r w:rsidR="000D0D2A">
        <w:t>00</w:t>
      </w:r>
      <w:r w:rsidR="000D0D2A">
        <w:rPr>
          <w:rFonts w:hint="eastAsia"/>
        </w:rPr>
        <w:t>毫秒</w:t>
      </w:r>
      <w:r w:rsidR="007507CE">
        <w:rPr>
          <w:rFonts w:hint="eastAsia"/>
        </w:rPr>
        <w:t>间隔的</w:t>
      </w:r>
      <w:r w:rsidR="0080295B">
        <w:rPr>
          <w:rFonts w:hint="eastAsia"/>
        </w:rPr>
        <w:t>进行反复处理。处理逻辑：</w:t>
      </w:r>
    </w:p>
    <w:p w14:paraId="19D1D811" w14:textId="6A72A70A" w:rsidR="001248E7" w:rsidRPr="00B13CB3" w:rsidRDefault="00E36178" w:rsidP="00CA4E22">
      <w:r>
        <w:rPr>
          <w:rFonts w:hint="eastAsia"/>
        </w:rPr>
        <w:t>从</w:t>
      </w:r>
      <w:r>
        <w:t>“</w:t>
      </w:r>
      <w:r>
        <w:rPr>
          <w:rFonts w:hint="eastAsia"/>
        </w:rPr>
        <w:t>大盘</w:t>
      </w:r>
      <w:r>
        <w:t>数据变化时间对照</w:t>
      </w:r>
      <w:bookmarkStart w:id="0" w:name="_GoBack"/>
      <w:r>
        <w:t>表</w:t>
      </w:r>
      <w:r>
        <w:t>”</w:t>
      </w:r>
      <w:r>
        <w:rPr>
          <w:rFonts w:hint="eastAsia"/>
        </w:rPr>
        <w:t>中，</w:t>
      </w:r>
      <w:r w:rsidR="001248E7" w:rsidRPr="00B13CB3">
        <w:rPr>
          <w:rFonts w:hint="eastAsia"/>
        </w:rPr>
        <w:t>先处理商品表中有，但时间对照表中没有的，插入。再更新符合条件的预存时间。</w:t>
      </w:r>
    </w:p>
    <w:p w14:paraId="1450DD82" w14:textId="66AF9B87" w:rsidR="00FB6909" w:rsidRDefault="001248E7" w:rsidP="00CA4E22">
      <w:r w:rsidRPr="00B13CB3">
        <w:rPr>
          <w:rFonts w:hint="eastAsia"/>
        </w:rPr>
        <w:t>最后</w:t>
      </w:r>
      <w:r w:rsidR="00E36178">
        <w:rPr>
          <w:rFonts w:hint="eastAsia"/>
        </w:rPr>
        <w:t>获取</w:t>
      </w:r>
      <w:r w:rsidR="00D36691">
        <w:rPr>
          <w:rFonts w:hint="eastAsia"/>
        </w:rPr>
        <w:t>“</w:t>
      </w:r>
      <w:r w:rsidR="00AB3C93">
        <w:rPr>
          <w:rFonts w:hint="eastAsia"/>
        </w:rPr>
        <w:t>最后一次有效数据变更</w:t>
      </w:r>
      <w:bookmarkEnd w:id="0"/>
      <w:r w:rsidR="00AB3C93">
        <w:rPr>
          <w:rFonts w:hint="eastAsia"/>
        </w:rPr>
        <w:t>时间</w:t>
      </w:r>
      <w:r w:rsidR="00D36691">
        <w:rPr>
          <w:rFonts w:hint="eastAsia"/>
        </w:rPr>
        <w:t>”</w:t>
      </w:r>
      <w:r w:rsidR="00F33133">
        <w:rPr>
          <w:rFonts w:hint="eastAsia"/>
        </w:rPr>
        <w:t>晚</w:t>
      </w:r>
      <w:r w:rsidR="00CF3E6A">
        <w:rPr>
          <w:rFonts w:hint="eastAsia"/>
        </w:rPr>
        <w:t>于</w:t>
      </w:r>
      <w:r w:rsidR="00135ECF">
        <w:rPr>
          <w:rFonts w:hint="eastAsia"/>
        </w:rPr>
        <w:t>或等于</w:t>
      </w:r>
      <w:r w:rsidR="00D36691">
        <w:rPr>
          <w:rFonts w:hint="eastAsia"/>
        </w:rPr>
        <w:t>“</w:t>
      </w:r>
      <w:r w:rsidR="00CF3E6A" w:rsidRPr="00CF3E6A">
        <w:rPr>
          <w:rFonts w:hint="eastAsia"/>
        </w:rPr>
        <w:t xml:space="preserve"> </w:t>
      </w:r>
      <w:r w:rsidR="00CF3E6A">
        <w:rPr>
          <w:rFonts w:hint="eastAsia"/>
        </w:rPr>
        <w:t>最后一次执行统计时间</w:t>
      </w:r>
      <w:r w:rsidR="00D36691">
        <w:rPr>
          <w:rFonts w:hint="eastAsia"/>
        </w:rPr>
        <w:t>”</w:t>
      </w:r>
      <w:r w:rsidR="007910F1">
        <w:rPr>
          <w:rFonts w:hint="eastAsia"/>
        </w:rPr>
        <w:t>的数据</w:t>
      </w:r>
      <w:r w:rsidR="005859DA">
        <w:rPr>
          <w:rFonts w:hint="eastAsia"/>
        </w:rPr>
        <w:t>，没有符合条件的数据就</w:t>
      </w:r>
      <w:r w:rsidR="00190629">
        <w:rPr>
          <w:rFonts w:hint="eastAsia"/>
        </w:rPr>
        <w:t>忽略</w:t>
      </w:r>
      <w:r w:rsidR="008F4CD1">
        <w:rPr>
          <w:rFonts w:hint="eastAsia"/>
        </w:rPr>
        <w:t>本轮</w:t>
      </w:r>
      <w:r w:rsidR="007910F1">
        <w:rPr>
          <w:rFonts w:hint="eastAsia"/>
        </w:rPr>
        <w:t>。</w:t>
      </w:r>
      <w:commentRangeStart w:id="1"/>
      <w:r w:rsidR="00301890">
        <w:rPr>
          <w:rFonts w:hint="eastAsia"/>
        </w:rPr>
        <w:t xml:space="preserve"> </w:t>
      </w:r>
      <w:r w:rsidR="00301890">
        <w:rPr>
          <w:rFonts w:hint="eastAsia"/>
        </w:rPr>
        <w:t>获取后，对于更新符合条件的</w:t>
      </w:r>
      <w:r w:rsidR="00301890">
        <w:rPr>
          <w:rFonts w:hint="eastAsia"/>
        </w:rPr>
        <w:t>,</w:t>
      </w:r>
      <w:r w:rsidR="00301890">
        <w:rPr>
          <w:rFonts w:hint="eastAsia"/>
        </w:rPr>
        <w:t>更新“大盘</w:t>
      </w:r>
      <w:r w:rsidR="00301890">
        <w:t>数据变化时间对照表</w:t>
      </w:r>
      <w:r w:rsidR="00301890">
        <w:rPr>
          <w:rFonts w:hint="eastAsia"/>
        </w:rPr>
        <w:t>”中该商品“</w:t>
      </w:r>
      <w:r w:rsidR="00301890" w:rsidRPr="00683C57">
        <w:rPr>
          <w:rFonts w:hint="eastAsia"/>
        </w:rPr>
        <w:t xml:space="preserve"> </w:t>
      </w:r>
      <w:r w:rsidR="00301890">
        <w:rPr>
          <w:rFonts w:hint="eastAsia"/>
        </w:rPr>
        <w:t>最后一次执行统计时间</w:t>
      </w:r>
      <w:r w:rsidR="008A7727">
        <w:rPr>
          <w:rFonts w:hint="eastAsia"/>
        </w:rPr>
        <w:t>（</w:t>
      </w:r>
      <w:r w:rsidR="002B33E6">
        <w:rPr>
          <w:rFonts w:hint="eastAsia"/>
        </w:rPr>
        <w:t>开始预存</w:t>
      </w:r>
      <w:r w:rsidR="008A7727">
        <w:rPr>
          <w:rFonts w:hint="eastAsia"/>
        </w:rPr>
        <w:t>）</w:t>
      </w:r>
      <w:r w:rsidR="00301890">
        <w:rPr>
          <w:rFonts w:hint="eastAsia"/>
        </w:rPr>
        <w:t>”为当前时间</w:t>
      </w:r>
      <w:r w:rsidR="00914683">
        <w:rPr>
          <w:rFonts w:hint="eastAsia"/>
        </w:rPr>
        <w:t>。</w:t>
      </w:r>
      <w:commentRangeEnd w:id="1"/>
      <w:r w:rsidR="00883198">
        <w:rPr>
          <w:rStyle w:val="a5"/>
        </w:rPr>
        <w:commentReference w:id="1"/>
      </w:r>
    </w:p>
    <w:p w14:paraId="7D4E8B1B" w14:textId="77777777" w:rsidR="00B76D39" w:rsidRDefault="00B76D39" w:rsidP="00CA4E22">
      <w:pPr>
        <w:rPr>
          <w:rFonts w:hint="eastAsia"/>
        </w:rPr>
      </w:pPr>
    </w:p>
    <w:p w14:paraId="493B8491" w14:textId="77777777" w:rsidR="0051511B" w:rsidRDefault="00FB6909" w:rsidP="00CA4E22">
      <w:r>
        <w:rPr>
          <w:rFonts w:hint="eastAsia"/>
        </w:rPr>
        <w:t>为这些数据</w:t>
      </w:r>
      <w:r w:rsidR="00CC208C">
        <w:rPr>
          <w:rFonts w:hint="eastAsia"/>
        </w:rPr>
        <w:t>进行分组，每组</w:t>
      </w:r>
      <w:r w:rsidR="00CC208C">
        <w:rPr>
          <w:rFonts w:hint="eastAsia"/>
        </w:rPr>
        <w:t>1</w:t>
      </w:r>
      <w:r w:rsidR="00CC208C">
        <w:rPr>
          <w:rFonts w:hint="eastAsia"/>
        </w:rPr>
        <w:t>到</w:t>
      </w:r>
      <w:r w:rsidR="00CC208C">
        <w:rPr>
          <w:rFonts w:hint="eastAsia"/>
        </w:rPr>
        <w:t>10</w:t>
      </w:r>
      <w:r w:rsidR="00CC208C">
        <w:rPr>
          <w:rFonts w:hint="eastAsia"/>
        </w:rPr>
        <w:t>行</w:t>
      </w:r>
      <w:r w:rsidR="00CC208C">
        <w:t>(</w:t>
      </w:r>
      <w:r w:rsidR="00CC208C">
        <w:rPr>
          <w:rFonts w:hint="eastAsia"/>
        </w:rPr>
        <w:t>视情况验证和调整</w:t>
      </w:r>
      <w:r w:rsidR="00CC208C">
        <w:t>)</w:t>
      </w:r>
      <w:r w:rsidR="00CC208C">
        <w:rPr>
          <w:rFonts w:hint="eastAsia"/>
        </w:rPr>
        <w:t>，为每组数据</w:t>
      </w:r>
      <w:r w:rsidR="00EF0163">
        <w:rPr>
          <w:rFonts w:hint="eastAsia"/>
        </w:rPr>
        <w:t>，</w:t>
      </w:r>
      <w:r>
        <w:rPr>
          <w:rFonts w:hint="eastAsia"/>
        </w:rPr>
        <w:t>单独开启一个独立并发线程，在线程中计算</w:t>
      </w:r>
      <w:r>
        <w:t>这</w:t>
      </w:r>
      <w:r w:rsidR="00381C7D">
        <w:rPr>
          <w:rFonts w:hint="eastAsia"/>
        </w:rPr>
        <w:t>组</w:t>
      </w:r>
      <w:r w:rsidR="007910F1">
        <w:t>数据</w:t>
      </w:r>
      <w:r w:rsidR="00381C7D">
        <w:t>内的每一条</w:t>
      </w:r>
      <w:r>
        <w:t>对应</w:t>
      </w:r>
      <w:r w:rsidR="007910F1">
        <w:t>的业务数值。</w:t>
      </w:r>
      <w:r w:rsidR="000A6A73">
        <w:rPr>
          <w:rFonts w:hint="eastAsia"/>
        </w:rPr>
        <w:t xml:space="preserve"> </w:t>
      </w:r>
      <w:r w:rsidR="0051511B">
        <w:rPr>
          <w:rFonts w:hint="eastAsia"/>
        </w:rPr>
        <w:t>每个线程内，以</w:t>
      </w:r>
      <w:r w:rsidR="004F4E96">
        <w:rPr>
          <w:rFonts w:hint="eastAsia"/>
        </w:rPr>
        <w:t>一组</w:t>
      </w:r>
      <w:r w:rsidR="0051511B">
        <w:rPr>
          <w:rFonts w:hint="eastAsia"/>
        </w:rPr>
        <w:t>商品编号作为参数，执行“</w:t>
      </w:r>
      <w:proofErr w:type="spellStart"/>
      <w:r w:rsidR="0051511B" w:rsidRPr="0051511B">
        <w:t>AAA_DaPanPrd</w:t>
      </w:r>
      <w:proofErr w:type="spellEnd"/>
      <w:r w:rsidR="0051511B">
        <w:rPr>
          <w:rFonts w:hint="eastAsia"/>
        </w:rPr>
        <w:t>”存储过程，</w:t>
      </w:r>
      <w:r w:rsidR="00211F51">
        <w:rPr>
          <w:rFonts w:hint="eastAsia"/>
        </w:rPr>
        <w:t>在存储过程中</w:t>
      </w:r>
      <w:r w:rsidR="00AD56D2">
        <w:rPr>
          <w:rFonts w:hint="eastAsia"/>
        </w:rPr>
        <w:t>只计算这一</w:t>
      </w:r>
      <w:r w:rsidR="0056404E">
        <w:rPr>
          <w:rFonts w:hint="eastAsia"/>
        </w:rPr>
        <w:t>组</w:t>
      </w:r>
      <w:r w:rsidR="00AD56D2">
        <w:rPr>
          <w:rFonts w:hint="eastAsia"/>
        </w:rPr>
        <w:t>商品编号的相关数据。</w:t>
      </w:r>
    </w:p>
    <w:p w14:paraId="0B598EF6" w14:textId="1DCC233B" w:rsidR="00670902" w:rsidRDefault="008643AB" w:rsidP="00CA4E22">
      <w:r>
        <w:rPr>
          <w:rFonts w:hint="eastAsia"/>
        </w:rPr>
        <w:lastRenderedPageBreak/>
        <w:t xml:space="preserve"> </w:t>
      </w:r>
      <w:r w:rsidR="00A811B4">
        <w:rPr>
          <w:rFonts w:hint="eastAsia"/>
        </w:rPr>
        <w:t>“</w:t>
      </w:r>
      <w:proofErr w:type="spellStart"/>
      <w:r w:rsidR="00A811B4" w:rsidRPr="0051511B">
        <w:t>AAA_DaPanPrd</w:t>
      </w:r>
      <w:proofErr w:type="spellEnd"/>
      <w:r w:rsidR="00A811B4">
        <w:rPr>
          <w:rFonts w:hint="eastAsia"/>
        </w:rPr>
        <w:t>”存储过程中，</w:t>
      </w:r>
      <w:r w:rsidR="00FB6909">
        <w:rPr>
          <w:rFonts w:hint="eastAsia"/>
        </w:rPr>
        <w:t>每</w:t>
      </w:r>
      <w:r w:rsidR="003665F4">
        <w:rPr>
          <w:rFonts w:hint="eastAsia"/>
        </w:rPr>
        <w:t>组</w:t>
      </w:r>
      <w:r w:rsidR="00FB6909">
        <w:rPr>
          <w:rFonts w:hint="eastAsia"/>
        </w:rPr>
        <w:t>数据</w:t>
      </w:r>
      <w:r w:rsidR="003665F4">
        <w:rPr>
          <w:rFonts w:hint="eastAsia"/>
        </w:rPr>
        <w:t>中的每行</w:t>
      </w:r>
      <w:r w:rsidR="00C001D0">
        <w:rPr>
          <w:rFonts w:hint="eastAsia"/>
        </w:rPr>
        <w:t>计算出结果的一刻</w:t>
      </w:r>
      <w:r w:rsidR="00C001D0">
        <w:t>(</w:t>
      </w:r>
      <w:r w:rsidR="00C001D0">
        <w:rPr>
          <w:rFonts w:hint="eastAsia"/>
        </w:rPr>
        <w:t>不用管其他数据和其他线程</w:t>
      </w:r>
      <w:r w:rsidR="00C001D0">
        <w:t>)</w:t>
      </w:r>
      <w:r w:rsidR="005C2EF8">
        <w:rPr>
          <w:rFonts w:hint="eastAsia"/>
        </w:rPr>
        <w:t>，即</w:t>
      </w:r>
      <w:r w:rsidR="00506F85">
        <w:rPr>
          <w:rFonts w:hint="eastAsia"/>
        </w:rPr>
        <w:t>在存储过程中</w:t>
      </w:r>
      <w:r w:rsidR="00213A2A">
        <w:rPr>
          <w:rFonts w:hint="eastAsia"/>
        </w:rPr>
        <w:t>直接</w:t>
      </w:r>
      <w:r w:rsidR="005C2EF8">
        <w:rPr>
          <w:rFonts w:hint="eastAsia"/>
        </w:rPr>
        <w:t>操作</w:t>
      </w:r>
      <w:r w:rsidR="00471A61">
        <w:t>“</w:t>
      </w:r>
      <w:proofErr w:type="spellStart"/>
      <w:r w:rsidR="00471A61" w:rsidRPr="001A319D">
        <w:t>AAA_DaPanPrd_Temp</w:t>
      </w:r>
      <w:proofErr w:type="spellEnd"/>
      <w:r w:rsidR="00471A61">
        <w:t>”</w:t>
      </w:r>
      <w:r w:rsidR="009105C9">
        <w:rPr>
          <w:rFonts w:hint="eastAsia"/>
        </w:rPr>
        <w:t>表</w:t>
      </w:r>
      <w:r w:rsidR="00DF7774">
        <w:rPr>
          <w:rFonts w:hint="eastAsia"/>
        </w:rPr>
        <w:t>(</w:t>
      </w:r>
      <w:r w:rsidR="00DF7774">
        <w:rPr>
          <w:rFonts w:hint="eastAsia"/>
        </w:rPr>
        <w:t>这个表的结构与</w:t>
      </w:r>
      <w:r w:rsidR="00CF5F59">
        <w:rPr>
          <w:rFonts w:hint="eastAsia"/>
        </w:rPr>
        <w:t>数据</w:t>
      </w:r>
      <w:r w:rsidR="00DF7774">
        <w:rPr>
          <w:rFonts w:hint="eastAsia"/>
        </w:rPr>
        <w:t>现在用的</w:t>
      </w:r>
      <w:r w:rsidR="00CF5F59">
        <w:rPr>
          <w:rFonts w:hint="eastAsia"/>
        </w:rPr>
        <w:t>完全</w:t>
      </w:r>
      <w:r w:rsidR="00DF7774">
        <w:rPr>
          <w:rFonts w:hint="eastAsia"/>
        </w:rPr>
        <w:t>相同</w:t>
      </w:r>
      <w:r w:rsidR="00DF7774">
        <w:rPr>
          <w:rFonts w:hint="eastAsia"/>
        </w:rPr>
        <w:t>)</w:t>
      </w:r>
      <w:r w:rsidR="005C2EF8">
        <w:rPr>
          <w:rFonts w:hint="eastAsia"/>
        </w:rPr>
        <w:t>,</w:t>
      </w:r>
      <w:r w:rsidR="005C2EF8">
        <w:rPr>
          <w:rFonts w:hint="eastAsia"/>
        </w:rPr>
        <w:t>操作时</w:t>
      </w:r>
      <w:r w:rsidR="00B5245B">
        <w:rPr>
          <w:rFonts w:hint="eastAsia"/>
        </w:rPr>
        <w:t>，先删除该商品编号有关的所有数据</w:t>
      </w:r>
      <w:r w:rsidR="005C2EF8">
        <w:rPr>
          <w:rFonts w:hint="eastAsia"/>
        </w:rPr>
        <w:t>，</w:t>
      </w:r>
      <w:r w:rsidR="00B5245B">
        <w:rPr>
          <w:rFonts w:hint="eastAsia"/>
        </w:rPr>
        <w:t>再插入根据业务规则计算出来的该商品新数据</w:t>
      </w:r>
      <w:r w:rsidR="00CF5F59">
        <w:rPr>
          <w:rFonts w:hint="eastAsia"/>
        </w:rPr>
        <w:t>，</w:t>
      </w:r>
      <w:r w:rsidR="00A879A0">
        <w:rPr>
          <w:rFonts w:hint="eastAsia"/>
        </w:rPr>
        <w:t>由于存在三个合同期限，所以</w:t>
      </w:r>
      <w:r w:rsidR="00B5245B">
        <w:rPr>
          <w:rFonts w:hint="eastAsia"/>
        </w:rPr>
        <w:t>根据不同情况</w:t>
      </w:r>
      <w:r w:rsidR="00B5245B">
        <w:t>可能会插入</w:t>
      </w:r>
      <w:r w:rsidR="00B5245B">
        <w:rPr>
          <w:rFonts w:hint="eastAsia"/>
        </w:rPr>
        <w:t>1</w:t>
      </w:r>
      <w:r w:rsidR="00B5245B">
        <w:rPr>
          <w:rFonts w:hint="eastAsia"/>
        </w:rPr>
        <w:t>到</w:t>
      </w:r>
      <w:r w:rsidR="00725815">
        <w:t>3</w:t>
      </w:r>
      <w:r w:rsidR="00B5245B">
        <w:rPr>
          <w:rFonts w:hint="eastAsia"/>
        </w:rPr>
        <w:t>条</w:t>
      </w:r>
      <w:r w:rsidR="00725815">
        <w:rPr>
          <w:rFonts w:hint="eastAsia"/>
        </w:rPr>
        <w:t>数据</w:t>
      </w:r>
      <w:r w:rsidR="00CF5F59">
        <w:rPr>
          <w:rFonts w:hint="eastAsia"/>
        </w:rPr>
        <w:t>，没有合同期限的那种两个横杠的，也插入进去</w:t>
      </w:r>
      <w:r w:rsidR="00DF0047">
        <w:rPr>
          <w:rFonts w:hint="eastAsia"/>
        </w:rPr>
        <w:t>。</w:t>
      </w:r>
      <w:r w:rsidR="009E1F55">
        <w:rPr>
          <w:rFonts w:hint="eastAsia"/>
        </w:rPr>
        <w:t>插入成功后，将</w:t>
      </w:r>
      <w:r w:rsidR="009E1F55">
        <w:rPr>
          <w:rFonts w:hint="eastAsia"/>
        </w:rPr>
        <w:t>“最后一次执行统计时间”</w:t>
      </w:r>
      <w:r w:rsidR="009E1F55">
        <w:rPr>
          <w:rFonts w:hint="eastAsia"/>
        </w:rPr>
        <w:t>更新为“</w:t>
      </w:r>
      <w:r w:rsidR="009E1F55">
        <w:rPr>
          <w:rFonts w:hint="eastAsia"/>
        </w:rPr>
        <w:t>最后一次执行统计时间</w:t>
      </w:r>
      <w:r w:rsidR="009E1F55">
        <w:rPr>
          <w:rFonts w:hint="eastAsia"/>
        </w:rPr>
        <w:t>(</w:t>
      </w:r>
      <w:r w:rsidR="009E1F55">
        <w:rPr>
          <w:rFonts w:hint="eastAsia"/>
        </w:rPr>
        <w:t>开始预存</w:t>
      </w:r>
      <w:r w:rsidR="009E1F55">
        <w:rPr>
          <w:rFonts w:hint="eastAsia"/>
        </w:rPr>
        <w:t>)</w:t>
      </w:r>
      <w:r w:rsidR="009E1F55">
        <w:rPr>
          <w:rFonts w:hint="eastAsia"/>
        </w:rPr>
        <w:t>”时间。</w:t>
      </w:r>
    </w:p>
    <w:p w14:paraId="05CE3682" w14:textId="77777777" w:rsidR="002A39F4" w:rsidRDefault="002A39F4" w:rsidP="00CA4E22"/>
    <w:p w14:paraId="530DC31C" w14:textId="77777777" w:rsidR="00D53138" w:rsidRDefault="00D52134" w:rsidP="00CA4E22">
      <w:r>
        <w:rPr>
          <w:rFonts w:hint="eastAsia"/>
        </w:rPr>
        <w:t>确保</w:t>
      </w:r>
      <w:r w:rsidR="00737D91">
        <w:rPr>
          <w:rFonts w:hint="eastAsia"/>
        </w:rPr>
        <w:t>当本轮的所有线程都跑完后</w:t>
      </w:r>
      <w:r w:rsidR="00AC7811">
        <w:rPr>
          <w:rFonts w:hint="eastAsia"/>
        </w:rPr>
        <w:t>，</w:t>
      </w:r>
      <w:r w:rsidR="00AC7811">
        <w:rPr>
          <w:rFonts w:hint="eastAsia"/>
        </w:rPr>
        <w:t xml:space="preserve"> </w:t>
      </w:r>
      <w:r w:rsidR="00AC7811">
        <w:rPr>
          <w:rFonts w:hint="eastAsia"/>
        </w:rPr>
        <w:t>立刻取出</w:t>
      </w:r>
      <w:r w:rsidR="00AC7811">
        <w:t>“</w:t>
      </w:r>
      <w:proofErr w:type="spellStart"/>
      <w:r w:rsidR="00AC7811" w:rsidRPr="001A319D">
        <w:t>AAA_DaPanPrd_Temp</w:t>
      </w:r>
      <w:proofErr w:type="spellEnd"/>
      <w:r w:rsidR="00AC7811">
        <w:t>”</w:t>
      </w:r>
      <w:r w:rsidR="00AC7811">
        <w:rPr>
          <w:rFonts w:hint="eastAsia"/>
        </w:rPr>
        <w:t>表的数据，压缩二进制</w:t>
      </w:r>
      <w:proofErr w:type="gramStart"/>
      <w:r w:rsidR="00AC7811">
        <w:rPr>
          <w:rFonts w:hint="eastAsia"/>
        </w:rPr>
        <w:t>保直接</w:t>
      </w:r>
      <w:proofErr w:type="gramEnd"/>
      <w:r w:rsidR="00AC7811">
        <w:rPr>
          <w:rFonts w:hint="eastAsia"/>
        </w:rPr>
        <w:t>保存到</w:t>
      </w:r>
      <w:r w:rsidR="007C7CF5">
        <w:rPr>
          <w:rFonts w:hint="eastAsia"/>
        </w:rPr>
        <w:t>数据库</w:t>
      </w:r>
      <w:r w:rsidR="00AC7811">
        <w:rPr>
          <w:rFonts w:hint="eastAsia"/>
        </w:rPr>
        <w:t>服务器硬盘</w:t>
      </w:r>
      <w:r w:rsidR="00FA3661">
        <w:rPr>
          <w:rFonts w:hint="eastAsia"/>
        </w:rPr>
        <w:t>。最后，</w:t>
      </w:r>
      <w:r w:rsidR="00737D91">
        <w:rPr>
          <w:rFonts w:hint="eastAsia"/>
        </w:rPr>
        <w:t>按照</w:t>
      </w:r>
      <w:r w:rsidR="003F11FE">
        <w:rPr>
          <w:rFonts w:hint="eastAsia"/>
        </w:rPr>
        <w:t>指定</w:t>
      </w:r>
      <w:r w:rsidR="00737D91">
        <w:rPr>
          <w:rFonts w:hint="eastAsia"/>
        </w:rPr>
        <w:t>间隔执行下一轮。</w:t>
      </w:r>
      <w:r w:rsidR="00737D91">
        <w:rPr>
          <w:rFonts w:hint="eastAsia"/>
        </w:rPr>
        <w:t xml:space="preserve"> </w:t>
      </w:r>
    </w:p>
    <w:p w14:paraId="5202F79E" w14:textId="77777777" w:rsidR="00D53138" w:rsidRDefault="00D53138" w:rsidP="00CA4E22"/>
    <w:p w14:paraId="56E23832" w14:textId="77777777" w:rsidR="00737D91" w:rsidRDefault="008E1EE6" w:rsidP="00CA4E22">
      <w:r>
        <w:rPr>
          <w:rFonts w:hint="eastAsia"/>
        </w:rPr>
        <w:t>也可以不用等这一轮跑完就可以开始下一轮，这样实时性更强，但占用资源较高。</w:t>
      </w:r>
      <w:r>
        <w:rPr>
          <w:rFonts w:hint="eastAsia"/>
        </w:rPr>
        <w:t xml:space="preserve"> </w:t>
      </w:r>
      <w:r>
        <w:rPr>
          <w:rFonts w:hint="eastAsia"/>
        </w:rPr>
        <w:t>目前先不允许重叠轮次。</w:t>
      </w:r>
    </w:p>
    <w:p w14:paraId="3F92C129" w14:textId="77777777" w:rsidR="00921209" w:rsidRDefault="00921209" w:rsidP="00CA4E22"/>
    <w:p w14:paraId="7C092A6B" w14:textId="77777777" w:rsidR="00921209" w:rsidRDefault="00921209" w:rsidP="00CA4E22">
      <w:r>
        <w:rPr>
          <w:rFonts w:hint="eastAsia"/>
        </w:rPr>
        <w:t>这样，</w:t>
      </w:r>
      <w:r w:rsidR="00020136">
        <w:rPr>
          <w:rFonts w:hint="eastAsia"/>
        </w:rPr>
        <w:t>二进制</w:t>
      </w:r>
      <w:r w:rsidR="00020136">
        <w:t>文件</w:t>
      </w:r>
      <w:r w:rsidR="00020136">
        <w:rPr>
          <w:rFonts w:hint="eastAsia"/>
        </w:rPr>
        <w:t>“</w:t>
      </w:r>
      <w:r w:rsidR="00020136" w:rsidRPr="00E87FE6">
        <w:t>HomePageByte.txt</w:t>
      </w:r>
      <w:r w:rsidR="00020136">
        <w:rPr>
          <w:rFonts w:hint="eastAsia"/>
        </w:rPr>
        <w:t>”和“</w:t>
      </w:r>
      <w:r w:rsidR="00020136" w:rsidRPr="00E87FE6">
        <w:t>HomePageByte_jhxp.txt</w:t>
      </w:r>
      <w:r w:rsidR="00020136">
        <w:rPr>
          <w:rFonts w:hint="eastAsia"/>
        </w:rPr>
        <w:t>”</w:t>
      </w:r>
      <w:r w:rsidR="00020136">
        <w:rPr>
          <w:rFonts w:hint="eastAsia"/>
        </w:rPr>
        <w:t xml:space="preserve"> </w:t>
      </w:r>
      <w:r w:rsidR="00020136">
        <w:rPr>
          <w:rFonts w:hint="eastAsia"/>
        </w:rPr>
        <w:t>即可在很短的时间内不断更新，</w:t>
      </w:r>
      <w:r w:rsidR="00020136">
        <w:rPr>
          <w:rFonts w:hint="eastAsia"/>
        </w:rPr>
        <w:t xml:space="preserve"> </w:t>
      </w:r>
      <w:proofErr w:type="gramStart"/>
      <w:r w:rsidR="00020136">
        <w:rPr>
          <w:rFonts w:hint="eastAsia"/>
        </w:rPr>
        <w:t>若数据</w:t>
      </w:r>
      <w:proofErr w:type="gramEnd"/>
      <w:r w:rsidR="00020136">
        <w:rPr>
          <w:rFonts w:hint="eastAsia"/>
        </w:rPr>
        <w:t>有变化的商品很多很频繁，只需要增加</w:t>
      </w:r>
      <w:proofErr w:type="spellStart"/>
      <w:r w:rsidR="00020136">
        <w:rPr>
          <w:rFonts w:hint="eastAsia"/>
        </w:rPr>
        <w:t>sql</w:t>
      </w:r>
      <w:proofErr w:type="spellEnd"/>
      <w:r w:rsidR="00020136">
        <w:rPr>
          <w:rFonts w:hint="eastAsia"/>
        </w:rPr>
        <w:t>集群的节点，即可自动分散运算量</w:t>
      </w:r>
      <w:r w:rsidR="005C0140">
        <w:rPr>
          <w:rFonts w:hint="eastAsia"/>
        </w:rPr>
        <w:t>。</w:t>
      </w:r>
      <w:r w:rsidR="005C0140">
        <w:rPr>
          <w:rFonts w:hint="eastAsia"/>
        </w:rPr>
        <w:t xml:space="preserve"> </w:t>
      </w:r>
      <w:r w:rsidR="00B6032D">
        <w:t xml:space="preserve"> </w:t>
      </w:r>
      <w:r w:rsidR="00E87FE6">
        <w:t xml:space="preserve"> </w:t>
      </w:r>
      <w:r w:rsidR="00E87FE6">
        <w:rPr>
          <w:rFonts w:hint="eastAsia"/>
        </w:rPr>
        <w:t>业务逻辑还是集中在“</w:t>
      </w:r>
      <w:proofErr w:type="spellStart"/>
      <w:r w:rsidR="00E87FE6" w:rsidRPr="00E87FE6">
        <w:t>AAA_DaPanPrd</w:t>
      </w:r>
      <w:proofErr w:type="spellEnd"/>
      <w:r w:rsidR="00E87FE6">
        <w:rPr>
          <w:rFonts w:hint="eastAsia"/>
        </w:rPr>
        <w:t>”存储过程中</w:t>
      </w:r>
      <w:r w:rsidR="008C3534">
        <w:rPr>
          <w:rFonts w:hint="eastAsia"/>
        </w:rPr>
        <w:t>。</w:t>
      </w:r>
    </w:p>
    <w:p w14:paraId="06AD33A0" w14:textId="77777777" w:rsidR="00D33108" w:rsidRDefault="00D33108" w:rsidP="00CA4E22"/>
    <w:p w14:paraId="3DA23234" w14:textId="77777777" w:rsidR="00C66015" w:rsidRPr="00E87FE6" w:rsidRDefault="00C66015" w:rsidP="00CA4E22"/>
    <w:sectPr w:rsidR="00C66015" w:rsidRPr="00E8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otodk" w:date="2013-12-07T16:30:00Z" w:initials="gotodk">
    <w:p w14:paraId="2A9E7CFF" w14:textId="77777777" w:rsidR="00883198" w:rsidRDefault="00883198" w:rsidP="00883198">
      <w:r>
        <w:rPr>
          <w:rStyle w:val="a5"/>
        </w:rPr>
        <w:annotationRef/>
      </w:r>
      <w:r>
        <w:t>备注：如果不在这里更新最后一次执行统计时间，而是放到统计完成后执行，那么，有可能发生一种情况，就是在统计期间变更了业务数据，而后一直没有变更，</w:t>
      </w:r>
      <w:r>
        <w:rPr>
          <w:rFonts w:hint="eastAsia"/>
        </w:rPr>
        <w:t>将</w:t>
      </w:r>
      <w:r>
        <w:t>一直统计不到这个商品。</w:t>
      </w:r>
    </w:p>
    <w:p w14:paraId="1D2E0639" w14:textId="77777777" w:rsidR="00883198" w:rsidRDefault="00883198" w:rsidP="00883198">
      <w:r>
        <w:t>如果在这里更新，不在统计完成后更新，有可能发生一种情况，就是统计期间</w:t>
      </w:r>
      <w:r>
        <w:rPr>
          <w:rFonts w:hint="eastAsia"/>
        </w:rPr>
        <w:t>程序</w:t>
      </w:r>
      <w:r>
        <w:t>出错没有得出结果，</w:t>
      </w:r>
      <w:r>
        <w:rPr>
          <w:rFonts w:hint="eastAsia"/>
        </w:rPr>
        <w:t>而在统计期间或之后一直没有业务数据变化</w:t>
      </w:r>
      <w:r>
        <w:t>，</w:t>
      </w:r>
      <w:r>
        <w:rPr>
          <w:rFonts w:hint="eastAsia"/>
        </w:rPr>
        <w:t>就</w:t>
      </w:r>
      <w:r>
        <w:t>不会再统计</w:t>
      </w:r>
      <w:r>
        <w:rPr>
          <w:rFonts w:hint="eastAsia"/>
        </w:rPr>
        <w:t>到</w:t>
      </w:r>
      <w:r>
        <w:t>这个商品了。</w:t>
      </w:r>
      <w:r>
        <w:rPr>
          <w:rFonts w:hint="eastAsia"/>
        </w:rPr>
        <w:t>所以，</w:t>
      </w:r>
      <w:r>
        <w:rPr>
          <w:rFonts w:hint="eastAsia"/>
        </w:rPr>
        <w:t>两个方案都不可行，</w:t>
      </w:r>
      <w:r>
        <w:rPr>
          <w:rFonts w:hint="eastAsia"/>
        </w:rPr>
        <w:t xml:space="preserve"> </w:t>
      </w:r>
      <w:r>
        <w:rPr>
          <w:rFonts w:hint="eastAsia"/>
        </w:rPr>
        <w:t>增加一个预存字段，</w:t>
      </w:r>
      <w:r>
        <w:rPr>
          <w:rFonts w:hint="eastAsia"/>
        </w:rPr>
        <w:t xml:space="preserve"> </w:t>
      </w:r>
      <w:r>
        <w:rPr>
          <w:rFonts w:hint="eastAsia"/>
        </w:rPr>
        <w:t>在开始时，更新当前时间，</w:t>
      </w:r>
      <w:r>
        <w:rPr>
          <w:rFonts w:hint="eastAsia"/>
        </w:rPr>
        <w:t xml:space="preserve"> </w:t>
      </w:r>
      <w:r>
        <w:rPr>
          <w:rFonts w:hint="eastAsia"/>
        </w:rPr>
        <w:t>在存储过程中计算数据更新某个商品成功后，将预存的时间作为更新时间，真正更新“</w:t>
      </w:r>
      <w:r>
        <w:rPr>
          <w:rFonts w:hint="eastAsia"/>
        </w:rPr>
        <w:t>最后一次执行统计时间</w:t>
      </w:r>
      <w:r>
        <w:rPr>
          <w:rFonts w:hint="eastAsia"/>
        </w:rPr>
        <w:t>”</w:t>
      </w:r>
    </w:p>
    <w:p w14:paraId="09B18C68" w14:textId="77777777" w:rsidR="00883198" w:rsidRDefault="00883198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B18C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16E16"/>
    <w:multiLevelType w:val="hybridMultilevel"/>
    <w:tmpl w:val="CAC0E19C"/>
    <w:lvl w:ilvl="0" w:tplc="05481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DA"/>
    <w:rsid w:val="00020136"/>
    <w:rsid w:val="00036384"/>
    <w:rsid w:val="00036E32"/>
    <w:rsid w:val="00061BD9"/>
    <w:rsid w:val="000655BC"/>
    <w:rsid w:val="000A6A73"/>
    <w:rsid w:val="000B4DB3"/>
    <w:rsid w:val="000B676D"/>
    <w:rsid w:val="000B6CFC"/>
    <w:rsid w:val="000B789D"/>
    <w:rsid w:val="000D0D2A"/>
    <w:rsid w:val="000D74C3"/>
    <w:rsid w:val="0011060C"/>
    <w:rsid w:val="00112278"/>
    <w:rsid w:val="0011453F"/>
    <w:rsid w:val="00117463"/>
    <w:rsid w:val="001248E7"/>
    <w:rsid w:val="00135ECF"/>
    <w:rsid w:val="00190629"/>
    <w:rsid w:val="001A319D"/>
    <w:rsid w:val="001B72D0"/>
    <w:rsid w:val="001B7FC6"/>
    <w:rsid w:val="00201A2C"/>
    <w:rsid w:val="00206C40"/>
    <w:rsid w:val="00211F51"/>
    <w:rsid w:val="00213A2A"/>
    <w:rsid w:val="00226FE0"/>
    <w:rsid w:val="0026592F"/>
    <w:rsid w:val="00265BC5"/>
    <w:rsid w:val="00275AED"/>
    <w:rsid w:val="00292365"/>
    <w:rsid w:val="002A39F4"/>
    <w:rsid w:val="002B33E6"/>
    <w:rsid w:val="002B37D0"/>
    <w:rsid w:val="002D5C85"/>
    <w:rsid w:val="002F0187"/>
    <w:rsid w:val="00301890"/>
    <w:rsid w:val="00302DFB"/>
    <w:rsid w:val="00303269"/>
    <w:rsid w:val="003665F4"/>
    <w:rsid w:val="003779CD"/>
    <w:rsid w:val="00380F44"/>
    <w:rsid w:val="00381C7D"/>
    <w:rsid w:val="0039459E"/>
    <w:rsid w:val="003A390F"/>
    <w:rsid w:val="003D437E"/>
    <w:rsid w:val="003F11FE"/>
    <w:rsid w:val="0041085B"/>
    <w:rsid w:val="00460EEF"/>
    <w:rsid w:val="00466E27"/>
    <w:rsid w:val="00470B97"/>
    <w:rsid w:val="00471A61"/>
    <w:rsid w:val="00472845"/>
    <w:rsid w:val="004D4374"/>
    <w:rsid w:val="004F4E96"/>
    <w:rsid w:val="00500B98"/>
    <w:rsid w:val="00506F85"/>
    <w:rsid w:val="0051511B"/>
    <w:rsid w:val="00531C82"/>
    <w:rsid w:val="00543CD8"/>
    <w:rsid w:val="0055618D"/>
    <w:rsid w:val="00557237"/>
    <w:rsid w:val="00561767"/>
    <w:rsid w:val="0056404E"/>
    <w:rsid w:val="005859DA"/>
    <w:rsid w:val="005A0EF1"/>
    <w:rsid w:val="005B019F"/>
    <w:rsid w:val="005B59AB"/>
    <w:rsid w:val="005C0140"/>
    <w:rsid w:val="005C2EF8"/>
    <w:rsid w:val="005C6EEF"/>
    <w:rsid w:val="00620B3A"/>
    <w:rsid w:val="00630706"/>
    <w:rsid w:val="00630DCA"/>
    <w:rsid w:val="00653A99"/>
    <w:rsid w:val="00670902"/>
    <w:rsid w:val="00682D0F"/>
    <w:rsid w:val="00683C57"/>
    <w:rsid w:val="006A1D46"/>
    <w:rsid w:val="006B1AB5"/>
    <w:rsid w:val="006C60FA"/>
    <w:rsid w:val="006D2CFD"/>
    <w:rsid w:val="006E23EF"/>
    <w:rsid w:val="00706A76"/>
    <w:rsid w:val="007149A5"/>
    <w:rsid w:val="00725815"/>
    <w:rsid w:val="00737D91"/>
    <w:rsid w:val="007507CE"/>
    <w:rsid w:val="00750F7D"/>
    <w:rsid w:val="00761FA3"/>
    <w:rsid w:val="007910F1"/>
    <w:rsid w:val="007C7CF5"/>
    <w:rsid w:val="007D4074"/>
    <w:rsid w:val="007E43EC"/>
    <w:rsid w:val="0080295B"/>
    <w:rsid w:val="00834ACA"/>
    <w:rsid w:val="0084792D"/>
    <w:rsid w:val="0085094D"/>
    <w:rsid w:val="008643AB"/>
    <w:rsid w:val="00880E88"/>
    <w:rsid w:val="00883198"/>
    <w:rsid w:val="00886FE5"/>
    <w:rsid w:val="00887071"/>
    <w:rsid w:val="008943C6"/>
    <w:rsid w:val="008944C2"/>
    <w:rsid w:val="008A7727"/>
    <w:rsid w:val="008B4EE0"/>
    <w:rsid w:val="008B65E7"/>
    <w:rsid w:val="008B7552"/>
    <w:rsid w:val="008C3534"/>
    <w:rsid w:val="008C5B91"/>
    <w:rsid w:val="008D430D"/>
    <w:rsid w:val="008D6C9E"/>
    <w:rsid w:val="008E1A19"/>
    <w:rsid w:val="008E1EE6"/>
    <w:rsid w:val="008F0B3D"/>
    <w:rsid w:val="008F4BD9"/>
    <w:rsid w:val="008F4CD1"/>
    <w:rsid w:val="009105C9"/>
    <w:rsid w:val="00914683"/>
    <w:rsid w:val="00921209"/>
    <w:rsid w:val="0092221D"/>
    <w:rsid w:val="009530D9"/>
    <w:rsid w:val="0095706A"/>
    <w:rsid w:val="009C20DA"/>
    <w:rsid w:val="009C630B"/>
    <w:rsid w:val="009C7144"/>
    <w:rsid w:val="009E1F55"/>
    <w:rsid w:val="009F63DC"/>
    <w:rsid w:val="00A003DA"/>
    <w:rsid w:val="00A5544F"/>
    <w:rsid w:val="00A811B4"/>
    <w:rsid w:val="00A879A0"/>
    <w:rsid w:val="00AB3C93"/>
    <w:rsid w:val="00AC7811"/>
    <w:rsid w:val="00AD56D2"/>
    <w:rsid w:val="00AE19B4"/>
    <w:rsid w:val="00AE71CD"/>
    <w:rsid w:val="00B065EB"/>
    <w:rsid w:val="00B07A05"/>
    <w:rsid w:val="00B13CB3"/>
    <w:rsid w:val="00B3643B"/>
    <w:rsid w:val="00B5245B"/>
    <w:rsid w:val="00B6032D"/>
    <w:rsid w:val="00B72EB8"/>
    <w:rsid w:val="00B75758"/>
    <w:rsid w:val="00B76D39"/>
    <w:rsid w:val="00BE7E2F"/>
    <w:rsid w:val="00BF77D0"/>
    <w:rsid w:val="00C001D0"/>
    <w:rsid w:val="00C04AA0"/>
    <w:rsid w:val="00C10B00"/>
    <w:rsid w:val="00C35AA3"/>
    <w:rsid w:val="00C66015"/>
    <w:rsid w:val="00C707AE"/>
    <w:rsid w:val="00C773B2"/>
    <w:rsid w:val="00C948F9"/>
    <w:rsid w:val="00CA4E22"/>
    <w:rsid w:val="00CA70CD"/>
    <w:rsid w:val="00CC208C"/>
    <w:rsid w:val="00CF3E6A"/>
    <w:rsid w:val="00CF5F59"/>
    <w:rsid w:val="00D33108"/>
    <w:rsid w:val="00D36691"/>
    <w:rsid w:val="00D52134"/>
    <w:rsid w:val="00D53138"/>
    <w:rsid w:val="00D72AFE"/>
    <w:rsid w:val="00D92A29"/>
    <w:rsid w:val="00D968C2"/>
    <w:rsid w:val="00DF0047"/>
    <w:rsid w:val="00DF7774"/>
    <w:rsid w:val="00E077B1"/>
    <w:rsid w:val="00E21B76"/>
    <w:rsid w:val="00E35D87"/>
    <w:rsid w:val="00E36178"/>
    <w:rsid w:val="00E47919"/>
    <w:rsid w:val="00E73B56"/>
    <w:rsid w:val="00E80E8D"/>
    <w:rsid w:val="00E87FE6"/>
    <w:rsid w:val="00EF0163"/>
    <w:rsid w:val="00F33133"/>
    <w:rsid w:val="00F374B4"/>
    <w:rsid w:val="00F46042"/>
    <w:rsid w:val="00F753DC"/>
    <w:rsid w:val="00F910CB"/>
    <w:rsid w:val="00FA2CF1"/>
    <w:rsid w:val="00FA3661"/>
    <w:rsid w:val="00FA4FDE"/>
    <w:rsid w:val="00FB2EC1"/>
    <w:rsid w:val="00FB4AED"/>
    <w:rsid w:val="00FB6909"/>
    <w:rsid w:val="00FC4D9B"/>
    <w:rsid w:val="00FD17ED"/>
    <w:rsid w:val="00FD391E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C7C9"/>
  <w15:chartTrackingRefBased/>
  <w15:docId w15:val="{7929B472-204C-49CD-8FEF-6D5438AB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E22"/>
    <w:pPr>
      <w:ind w:firstLineChars="200" w:firstLine="420"/>
    </w:pPr>
  </w:style>
  <w:style w:type="table" w:styleId="a4">
    <w:name w:val="Table Grid"/>
    <w:basedOn w:val="a1"/>
    <w:uiPriority w:val="39"/>
    <w:rsid w:val="00922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8319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8319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8319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8319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8319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831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3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260</Words>
  <Characters>1488</Characters>
  <Application>Microsoft Office Word</Application>
  <DocSecurity>0</DocSecurity>
  <Lines>12</Lines>
  <Paragraphs>3</Paragraphs>
  <ScaleCrop>false</ScaleCrop>
  <Company>Lenovo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416</cp:revision>
  <dcterms:created xsi:type="dcterms:W3CDTF">2013-12-06T03:54:00Z</dcterms:created>
  <dcterms:modified xsi:type="dcterms:W3CDTF">2013-12-07T09:15:00Z</dcterms:modified>
</cp:coreProperties>
</file>