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21C" w:rsidRDefault="00DB421C" w:rsidP="007A0A80">
      <w:pPr>
        <w:pStyle w:val="HeadlineTitelseite"/>
        <w:rPr>
          <w:b/>
        </w:rPr>
      </w:pPr>
    </w:p>
    <w:p w:rsidR="009D59F7" w:rsidRPr="00224281" w:rsidRDefault="00224281" w:rsidP="009D59F7">
      <w:pPr>
        <w:pStyle w:val="HeadlineTitelseite"/>
        <w:rPr>
          <w:lang w:val="en-US"/>
        </w:rPr>
      </w:pPr>
      <w:r w:rsidRPr="00224281">
        <w:rPr>
          <w:lang w:val="en-US"/>
        </w:rPr>
        <w:t xml:space="preserve">LECTURNITY: </w:t>
      </w:r>
      <w:r w:rsidR="002649CA">
        <w:rPr>
          <w:lang w:val="en-US"/>
        </w:rPr>
        <w:t>File format</w:t>
      </w:r>
      <w:r w:rsidR="009D59F7" w:rsidRPr="00224281">
        <w:rPr>
          <w:lang w:val="en-US"/>
        </w:rPr>
        <w:tab/>
      </w:r>
    </w:p>
    <w:p w:rsidR="009D59F7" w:rsidRPr="00224281" w:rsidRDefault="002649CA" w:rsidP="009D59F7">
      <w:pPr>
        <w:pStyle w:val="SubheadlineTitelseite"/>
        <w:rPr>
          <w:lang w:val="en-US"/>
        </w:rPr>
      </w:pPr>
      <w:r>
        <w:rPr>
          <w:lang w:val="en-US"/>
        </w:rPr>
        <w:t>History of the old</w:t>
      </w:r>
    </w:p>
    <w:p w:rsidR="009D59F7" w:rsidRPr="00224281" w:rsidRDefault="009D59F7" w:rsidP="00224281">
      <w:pPr>
        <w:pStyle w:val="Ansprechpartner"/>
        <w:rPr>
          <w:lang w:val="en-US"/>
        </w:rPr>
      </w:pPr>
    </w:p>
    <w:p w:rsidR="009D59F7" w:rsidRPr="00224281" w:rsidRDefault="009D59F7" w:rsidP="00224281">
      <w:pPr>
        <w:pStyle w:val="Ansprechpartner"/>
        <w:rPr>
          <w:lang w:val="en-US"/>
        </w:rPr>
      </w:pPr>
    </w:p>
    <w:p w:rsidR="009D59F7" w:rsidRPr="00224281" w:rsidRDefault="009D59F7" w:rsidP="00224281">
      <w:pPr>
        <w:pStyle w:val="Ansprechpartner"/>
        <w:rPr>
          <w:lang w:val="en-US"/>
        </w:rPr>
      </w:pPr>
    </w:p>
    <w:p w:rsidR="009D59F7" w:rsidRPr="00224281" w:rsidRDefault="009D59F7" w:rsidP="00224281">
      <w:pPr>
        <w:pStyle w:val="Ansprechpartner"/>
        <w:rPr>
          <w:lang w:val="en-US"/>
        </w:rPr>
      </w:pPr>
    </w:p>
    <w:p w:rsidR="009D59F7" w:rsidRPr="00224281" w:rsidRDefault="009D59F7" w:rsidP="00224281">
      <w:pPr>
        <w:pStyle w:val="Ansprechpartner"/>
        <w:rPr>
          <w:lang w:val="en-US"/>
        </w:rPr>
      </w:pPr>
    </w:p>
    <w:p w:rsidR="009D59F7" w:rsidRPr="00224281" w:rsidRDefault="009D59F7" w:rsidP="00224281">
      <w:pPr>
        <w:pStyle w:val="Ansprechpartner"/>
        <w:rPr>
          <w:lang w:val="en-US"/>
        </w:rPr>
      </w:pPr>
    </w:p>
    <w:p w:rsidR="009D59F7" w:rsidRPr="00224281" w:rsidRDefault="009D59F7" w:rsidP="00224281">
      <w:pPr>
        <w:pStyle w:val="Ansprechpartner"/>
        <w:rPr>
          <w:lang w:val="en-US"/>
        </w:rPr>
      </w:pPr>
    </w:p>
    <w:p w:rsidR="004A1A6B" w:rsidRPr="00224281" w:rsidRDefault="009D59F7" w:rsidP="00224281">
      <w:pPr>
        <w:pStyle w:val="Ansprechpartner"/>
        <w:rPr>
          <w:szCs w:val="18"/>
          <w:lang w:val="en-US"/>
        </w:rPr>
        <w:sectPr w:rsidR="004A1A6B" w:rsidRPr="00224281" w:rsidSect="00A446C0">
          <w:headerReference w:type="even" r:id="rId9"/>
          <w:headerReference w:type="default" r:id="rId10"/>
          <w:footerReference w:type="default" r:id="rId11"/>
          <w:pgSz w:w="11906" w:h="16838" w:code="9"/>
          <w:pgMar w:top="2952" w:right="1985" w:bottom="1134" w:left="1985" w:header="993" w:footer="164" w:gutter="0"/>
          <w:cols w:space="708"/>
          <w:docGrid w:linePitch="360"/>
        </w:sectPr>
      </w:pPr>
      <w:r w:rsidRPr="00224281">
        <w:rPr>
          <w:lang w:val="en-US"/>
        </w:rPr>
        <w:t>Aut</w:t>
      </w:r>
      <w:r w:rsidR="00415B6B">
        <w:rPr>
          <w:lang w:val="en-US"/>
        </w:rPr>
        <w:t>h</w:t>
      </w:r>
      <w:r w:rsidRPr="00224281">
        <w:rPr>
          <w:lang w:val="en-US"/>
        </w:rPr>
        <w:t>or:</w:t>
      </w:r>
      <w:r w:rsidR="00224281" w:rsidRPr="00224281">
        <w:rPr>
          <w:lang w:val="en-US"/>
        </w:rPr>
        <w:t xml:space="preserve"> Ulrich Kuhn</w:t>
      </w:r>
      <w:r w:rsidR="004A1A6B" w:rsidRPr="00224281">
        <w:rPr>
          <w:szCs w:val="18"/>
          <w:lang w:val="en-US"/>
        </w:rPr>
        <w:br/>
      </w:r>
    </w:p>
    <w:p w:rsidR="00D41614" w:rsidRDefault="002649CA" w:rsidP="00E73317">
      <w:pPr>
        <w:pStyle w:val="berschrift1"/>
        <w:rPr>
          <w:lang w:val="en-US"/>
        </w:rPr>
      </w:pPr>
      <w:r>
        <w:rPr>
          <w:lang w:val="en-US"/>
        </w:rPr>
        <w:lastRenderedPageBreak/>
        <w:t>Current format</w:t>
      </w:r>
    </w:p>
    <w:p w:rsidR="002649CA" w:rsidRDefault="002649CA" w:rsidP="002649CA">
      <w:pPr>
        <w:rPr>
          <w:lang w:val="en-US"/>
        </w:rPr>
      </w:pPr>
      <w:r>
        <w:rPr>
          <w:lang w:val="en-US"/>
        </w:rPr>
        <w:t>There are a number of files which store information about a LECTURNITY recording doc</w:t>
      </w:r>
      <w:r>
        <w:rPr>
          <w:lang w:val="en-US"/>
        </w:rPr>
        <w:t>u</w:t>
      </w:r>
      <w:r>
        <w:rPr>
          <w:lang w:val="en-US"/>
        </w:rPr>
        <w:t>ment and possible changes.</w:t>
      </w:r>
    </w:p>
    <w:p w:rsidR="002649CA" w:rsidRDefault="002649CA" w:rsidP="002649CA">
      <w:pPr>
        <w:rPr>
          <w:lang w:val="en-US"/>
        </w:rPr>
      </w:pPr>
      <w:r>
        <w:rPr>
          <w:lang w:val="en-US"/>
        </w:rPr>
        <w:t>Especially there is the .</w:t>
      </w:r>
      <w:proofErr w:type="spellStart"/>
      <w:r>
        <w:rPr>
          <w:lang w:val="en-US"/>
        </w:rPr>
        <w:t>lrd</w:t>
      </w:r>
      <w:proofErr w:type="spellEnd"/>
      <w:r>
        <w:rPr>
          <w:lang w:val="en-US"/>
        </w:rPr>
        <w:t xml:space="preserve"> file which references a number of other files and together they form the recording document.</w:t>
      </w:r>
    </w:p>
    <w:p w:rsidR="002649CA" w:rsidRDefault="002649CA" w:rsidP="002649CA">
      <w:pPr>
        <w:rPr>
          <w:lang w:val="en-US"/>
        </w:rPr>
      </w:pPr>
      <w:r>
        <w:rPr>
          <w:lang w:val="en-US"/>
        </w:rPr>
        <w:t>Additionally there is the .</w:t>
      </w:r>
      <w:proofErr w:type="spellStart"/>
      <w:r>
        <w:rPr>
          <w:lang w:val="en-US"/>
        </w:rPr>
        <w:t>lep</w:t>
      </w:r>
      <w:proofErr w:type="spellEnd"/>
      <w:r>
        <w:rPr>
          <w:lang w:val="en-US"/>
        </w:rPr>
        <w:t xml:space="preserve"> file which stores edit information on one or a combination of .</w:t>
      </w:r>
      <w:proofErr w:type="spellStart"/>
      <w:r>
        <w:rPr>
          <w:lang w:val="en-US"/>
        </w:rPr>
        <w:t>lrd</w:t>
      </w:r>
      <w:proofErr w:type="spellEnd"/>
      <w:r>
        <w:rPr>
          <w:lang w:val="en-US"/>
        </w:rPr>
        <w:t xml:space="preserve"> files.</w:t>
      </w:r>
    </w:p>
    <w:p w:rsidR="002649CA" w:rsidRDefault="002649CA" w:rsidP="002649CA">
      <w:pPr>
        <w:pStyle w:val="berschrift2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lrd</w:t>
      </w:r>
      <w:proofErr w:type="spellEnd"/>
    </w:p>
    <w:p w:rsidR="002649CA" w:rsidRPr="002649CA" w:rsidRDefault="002649CA" w:rsidP="002649CA">
      <w:pPr>
        <w:rPr>
          <w:lang w:val="en-US"/>
        </w:rPr>
      </w:pPr>
      <w:r>
        <w:rPr>
          <w:lang w:val="en-US"/>
        </w:rPr>
        <w:t>Here is a list of all files (formats) used for a recording. For illustration it also shows a rough estimate of the year that this format was first used.</w:t>
      </w:r>
    </w:p>
    <w:p w:rsidR="002649CA" w:rsidRPr="002649CA" w:rsidRDefault="002649CA" w:rsidP="002649CA">
      <w:pPr>
        <w:pStyle w:val="Listenabsatz"/>
        <w:numPr>
          <w:ilvl w:val="0"/>
          <w:numId w:val="4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lrd</w:t>
      </w:r>
      <w:proofErr w:type="spellEnd"/>
      <w:r>
        <w:rPr>
          <w:lang w:val="en-US"/>
        </w:rPr>
        <w:t>: References .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, .</w:t>
      </w:r>
      <w:proofErr w:type="spellStart"/>
      <w:r>
        <w:rPr>
          <w:lang w:val="en-US"/>
        </w:rPr>
        <w:t>evq</w:t>
      </w:r>
      <w:proofErr w:type="spellEnd"/>
      <w:r>
        <w:rPr>
          <w:lang w:val="en-US"/>
        </w:rPr>
        <w:t>. .lad, .</w:t>
      </w:r>
      <w:proofErr w:type="spellStart"/>
      <w:r>
        <w:rPr>
          <w:lang w:val="en-US"/>
        </w:rPr>
        <w:t>lmd</w:t>
      </w:r>
      <w:proofErr w:type="spellEnd"/>
      <w:r>
        <w:rPr>
          <w:lang w:val="en-US"/>
        </w:rPr>
        <w:t>, .</w:t>
      </w:r>
      <w:proofErr w:type="spellStart"/>
      <w:r>
        <w:rPr>
          <w:lang w:val="en-US"/>
        </w:rPr>
        <w:t>avi</w:t>
      </w:r>
      <w:proofErr w:type="spellEnd"/>
      <w:r>
        <w:rPr>
          <w:lang w:val="en-US"/>
        </w:rPr>
        <w:t xml:space="preserve">. </w:t>
      </w:r>
      <w:r w:rsidRPr="002649CA">
        <w:rPr>
          <w:i/>
          <w:lang w:val="en-US"/>
        </w:rPr>
        <w:t>2000</w:t>
      </w:r>
    </w:p>
    <w:p w:rsidR="002649CA" w:rsidRDefault="002649CA" w:rsidP="002649CA">
      <w:pPr>
        <w:pStyle w:val="Listenabsatz"/>
        <w:numPr>
          <w:ilvl w:val="0"/>
          <w:numId w:val="4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: A SGML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storing objects. They are implicitly numbered: The first one is “0” and so on. They have no time information. </w:t>
      </w:r>
      <w:r w:rsidRPr="00AB3371">
        <w:rPr>
          <w:i/>
          <w:lang w:val="en-US"/>
        </w:rPr>
        <w:t>1992</w:t>
      </w:r>
    </w:p>
    <w:p w:rsidR="002649CA" w:rsidRDefault="002649CA" w:rsidP="002649CA">
      <w:pPr>
        <w:pStyle w:val="Listenabsatz"/>
        <w:numPr>
          <w:ilvl w:val="0"/>
          <w:numId w:val="4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evq</w:t>
      </w:r>
      <w:proofErr w:type="spellEnd"/>
      <w:r>
        <w:rPr>
          <w:lang w:val="en-US"/>
        </w:rPr>
        <w:t xml:space="preserve">: Text file with “events”: Every line shows a discrete point in time. There is only a line when something changes on the whiteboard. </w:t>
      </w:r>
      <w:r w:rsidR="00AB3371">
        <w:rPr>
          <w:lang w:val="en-US"/>
        </w:rPr>
        <w:t xml:space="preserve">It lists object numbers. </w:t>
      </w:r>
      <w:r w:rsidR="00AB3371" w:rsidRPr="00AB3371">
        <w:rPr>
          <w:i/>
          <w:lang w:val="en-US"/>
        </w:rPr>
        <w:t>1992</w:t>
      </w:r>
    </w:p>
    <w:p w:rsidR="00AB3371" w:rsidRDefault="00AB3371" w:rsidP="002649CA">
      <w:pPr>
        <w:pStyle w:val="Listenabsatz"/>
        <w:numPr>
          <w:ilvl w:val="0"/>
          <w:numId w:val="41"/>
        </w:numPr>
        <w:rPr>
          <w:lang w:val="en-US"/>
        </w:rPr>
      </w:pPr>
      <w:r>
        <w:rPr>
          <w:lang w:val="en-US"/>
        </w:rPr>
        <w:t>.lad: Encrypted form of a .wav file. 2002</w:t>
      </w:r>
    </w:p>
    <w:p w:rsidR="00AB3371" w:rsidRDefault="00AB3371" w:rsidP="002649CA">
      <w:pPr>
        <w:pStyle w:val="Listenabsatz"/>
        <w:numPr>
          <w:ilvl w:val="0"/>
          <w:numId w:val="4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lmd</w:t>
      </w:r>
      <w:proofErr w:type="spellEnd"/>
      <w:r>
        <w:rPr>
          <w:lang w:val="en-US"/>
        </w:rPr>
        <w:t xml:space="preserve">: Metadata for pages: </w:t>
      </w:r>
      <w:proofErr w:type="gramStart"/>
      <w:r>
        <w:rPr>
          <w:lang w:val="en-US"/>
        </w:rPr>
        <w:t>Titles,</w:t>
      </w:r>
      <w:proofErr w:type="gramEnd"/>
      <w:r>
        <w:rPr>
          <w:lang w:val="en-US"/>
        </w:rPr>
        <w:t xml:space="preserve"> start and end point, keywords. This data is not i</w:t>
      </w:r>
      <w:r>
        <w:rPr>
          <w:lang w:val="en-US"/>
        </w:rPr>
        <w:t>n</w:t>
      </w:r>
      <w:r>
        <w:rPr>
          <w:lang w:val="en-US"/>
        </w:rPr>
        <w:t>cluded in the .</w:t>
      </w:r>
      <w:proofErr w:type="spellStart"/>
      <w:r>
        <w:rPr>
          <w:lang w:val="en-US"/>
        </w:rPr>
        <w:t>evq</w:t>
      </w:r>
      <w:proofErr w:type="spellEnd"/>
      <w:r>
        <w:rPr>
          <w:lang w:val="en-US"/>
        </w:rPr>
        <w:t xml:space="preserve"> file. Only the page start and end times can be deduced from there.</w:t>
      </w:r>
      <w:r w:rsidR="00E1071E">
        <w:rPr>
          <w:lang w:val="en-US"/>
        </w:rPr>
        <w:t xml:space="preserve"> </w:t>
      </w:r>
      <w:r w:rsidR="00E1071E" w:rsidRPr="00E1071E">
        <w:rPr>
          <w:i/>
          <w:lang w:val="en-US"/>
        </w:rPr>
        <w:t>2004</w:t>
      </w:r>
    </w:p>
    <w:p w:rsidR="00AB3371" w:rsidRDefault="00AB3371" w:rsidP="002649CA">
      <w:pPr>
        <w:pStyle w:val="Listenabsatz"/>
        <w:numPr>
          <w:ilvl w:val="0"/>
          <w:numId w:val="4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avi</w:t>
      </w:r>
      <w:proofErr w:type="spellEnd"/>
      <w:r>
        <w:rPr>
          <w:lang w:val="en-US"/>
        </w:rPr>
        <w:t>: Standard format for normal video and clips.</w:t>
      </w:r>
      <w:r w:rsidR="00E1071E">
        <w:rPr>
          <w:lang w:val="en-US"/>
        </w:rPr>
        <w:t xml:space="preserve"> </w:t>
      </w:r>
      <w:r w:rsidR="00E1071E" w:rsidRPr="00E1071E">
        <w:rPr>
          <w:i/>
          <w:lang w:val="en-US"/>
        </w:rPr>
        <w:t>2000</w:t>
      </w:r>
      <w:r w:rsidR="00E1071E">
        <w:rPr>
          <w:lang w:val="en-US"/>
        </w:rPr>
        <w:t xml:space="preserve"> (1980)</w:t>
      </w:r>
    </w:p>
    <w:p w:rsidR="00AB3371" w:rsidRDefault="00AB3371" w:rsidP="00AB3371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lmd</w:t>
      </w:r>
      <w:proofErr w:type="spellEnd"/>
      <w:r>
        <w:rPr>
          <w:lang w:val="en-US"/>
        </w:rPr>
        <w:t>, .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and .</w:t>
      </w:r>
      <w:proofErr w:type="spellStart"/>
      <w:r>
        <w:rPr>
          <w:lang w:val="en-US"/>
        </w:rPr>
        <w:t>lrd</w:t>
      </w:r>
      <w:proofErr w:type="spellEnd"/>
      <w:r>
        <w:rPr>
          <w:lang w:val="en-US"/>
        </w:rPr>
        <w:t xml:space="preserve"> have a SGML format (similar to XML).</w:t>
      </w:r>
    </w:p>
    <w:p w:rsidR="00AB3371" w:rsidRDefault="00AB3371" w:rsidP="00AB3371">
      <w:pPr>
        <w:rPr>
          <w:lang w:val="en-US"/>
        </w:rPr>
      </w:pPr>
      <w:r>
        <w:rPr>
          <w:lang w:val="en-US"/>
        </w:rPr>
        <w:t>Such an .</w:t>
      </w:r>
      <w:proofErr w:type="spellStart"/>
      <w:r>
        <w:rPr>
          <w:lang w:val="en-US"/>
        </w:rPr>
        <w:t>lrd</w:t>
      </w:r>
      <w:proofErr w:type="spellEnd"/>
      <w:r>
        <w:rPr>
          <w:lang w:val="en-US"/>
        </w:rPr>
        <w:t xml:space="preserve"> recording file describes one single timeline from 0</w:t>
      </w:r>
      <w:proofErr w:type="gramStart"/>
      <w:r>
        <w:rPr>
          <w:lang w:val="en-US"/>
        </w:rPr>
        <w:t>..end</w:t>
      </w:r>
      <w:proofErr w:type="gramEnd"/>
      <w:r>
        <w:rPr>
          <w:lang w:val="en-US"/>
        </w:rPr>
        <w:t>.</w:t>
      </w:r>
    </w:p>
    <w:p w:rsidR="00AB3371" w:rsidRDefault="00AB3371" w:rsidP="00AB3371">
      <w:pPr>
        <w:pStyle w:val="berschrift2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lep</w:t>
      </w:r>
      <w:proofErr w:type="spellEnd"/>
      <w:r w:rsidR="00E1071E">
        <w:rPr>
          <w:lang w:val="en-US"/>
        </w:rPr>
        <w:t xml:space="preserve"> </w:t>
      </w:r>
      <w:r w:rsidR="00E1071E" w:rsidRPr="00E1071E">
        <w:rPr>
          <w:i/>
          <w:lang w:val="en-US"/>
        </w:rPr>
        <w:t>2005</w:t>
      </w:r>
    </w:p>
    <w:p w:rsidR="00AB3371" w:rsidRDefault="00AB3371" w:rsidP="00AB3371">
      <w:pPr>
        <w:rPr>
          <w:lang w:val="en-US"/>
        </w:rPr>
      </w:pPr>
      <w:r>
        <w:rPr>
          <w:lang w:val="en-US"/>
        </w:rPr>
        <w:t xml:space="preserve">Is the intermediate format used by the </w:t>
      </w:r>
      <w:proofErr w:type="gramStart"/>
      <w:r>
        <w:rPr>
          <w:lang w:val="en-US"/>
        </w:rPr>
        <w:t>Editor.</w:t>
      </w:r>
      <w:proofErr w:type="gramEnd"/>
      <w:r>
        <w:rPr>
          <w:lang w:val="en-US"/>
        </w:rPr>
        <w:t xml:space="preserve"> Basically it lists the cut information performed there. Here is what it contains:</w:t>
      </w:r>
    </w:p>
    <w:p w:rsidR="00AB3371" w:rsidRDefault="00AB3371" w:rsidP="00AB3371">
      <w:pPr>
        <w:pStyle w:val="Listenabsatz"/>
        <w:numPr>
          <w:ilvl w:val="0"/>
          <w:numId w:val="42"/>
        </w:numPr>
        <w:rPr>
          <w:lang w:val="en-US"/>
        </w:rPr>
      </w:pPr>
      <w:r>
        <w:rPr>
          <w:lang w:val="en-US"/>
        </w:rPr>
        <w:t>An audio stream that can be comprised of different parts of different .lad files.</w:t>
      </w:r>
    </w:p>
    <w:p w:rsidR="00AB3371" w:rsidRDefault="00AB3371" w:rsidP="00AB3371">
      <w:pPr>
        <w:pStyle w:val="Listenabsatz"/>
        <w:numPr>
          <w:ilvl w:val="0"/>
          <w:numId w:val="42"/>
        </w:numPr>
        <w:rPr>
          <w:lang w:val="en-US"/>
        </w:rPr>
      </w:pPr>
      <w:r>
        <w:rPr>
          <w:lang w:val="en-US"/>
        </w:rPr>
        <w:t>A video stream that can be comprised of different parts of different .</w:t>
      </w:r>
      <w:proofErr w:type="spellStart"/>
      <w:r>
        <w:rPr>
          <w:lang w:val="en-US"/>
        </w:rPr>
        <w:t>avi</w:t>
      </w:r>
      <w:proofErr w:type="spellEnd"/>
      <w:r>
        <w:rPr>
          <w:lang w:val="en-US"/>
        </w:rPr>
        <w:t xml:space="preserve"> files.</w:t>
      </w:r>
    </w:p>
    <w:p w:rsidR="00AB3371" w:rsidRDefault="00AB3371" w:rsidP="00AB3371">
      <w:pPr>
        <w:pStyle w:val="Listenabsatz"/>
        <w:numPr>
          <w:ilvl w:val="0"/>
          <w:numId w:val="42"/>
        </w:numPr>
        <w:rPr>
          <w:lang w:val="en-US"/>
        </w:rPr>
      </w:pPr>
      <w:r>
        <w:rPr>
          <w:lang w:val="en-US"/>
        </w:rPr>
        <w:t>A clip stream that can contain several clips which in turn can come from different parts of different other clips (.</w:t>
      </w:r>
      <w:proofErr w:type="spellStart"/>
      <w:r>
        <w:rPr>
          <w:lang w:val="en-US"/>
        </w:rPr>
        <w:t>avi</w:t>
      </w:r>
      <w:proofErr w:type="spellEnd"/>
      <w:r>
        <w:rPr>
          <w:lang w:val="en-US"/>
        </w:rPr>
        <w:t>).</w:t>
      </w:r>
    </w:p>
    <w:p w:rsidR="00AB3371" w:rsidRDefault="00AB3371" w:rsidP="00AB3371">
      <w:pPr>
        <w:pStyle w:val="Listenabsatz"/>
        <w:numPr>
          <w:ilvl w:val="0"/>
          <w:numId w:val="42"/>
        </w:numPr>
        <w:rPr>
          <w:lang w:val="en-US"/>
        </w:rPr>
      </w:pPr>
      <w:r>
        <w:rPr>
          <w:lang w:val="en-US"/>
        </w:rPr>
        <w:t>A whiteboard stream that can be comprised of different parts of different .</w:t>
      </w:r>
      <w:proofErr w:type="spellStart"/>
      <w:r>
        <w:rPr>
          <w:lang w:val="en-US"/>
        </w:rPr>
        <w:t>evq</w:t>
      </w:r>
      <w:proofErr w:type="spellEnd"/>
      <w:r>
        <w:rPr>
          <w:lang w:val="en-US"/>
        </w:rPr>
        <w:t>, .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and .</w:t>
      </w:r>
      <w:proofErr w:type="spellStart"/>
      <w:r>
        <w:rPr>
          <w:lang w:val="en-US"/>
        </w:rPr>
        <w:t>lmd</w:t>
      </w:r>
      <w:proofErr w:type="spellEnd"/>
      <w:r>
        <w:rPr>
          <w:lang w:val="en-US"/>
        </w:rPr>
        <w:t xml:space="preserve"> files</w:t>
      </w:r>
    </w:p>
    <w:p w:rsidR="00AB3371" w:rsidRDefault="00AB3371" w:rsidP="00AB3371">
      <w:pPr>
        <w:pStyle w:val="Listenabsatz"/>
        <w:numPr>
          <w:ilvl w:val="0"/>
          <w:numId w:val="42"/>
        </w:numPr>
        <w:rPr>
          <w:lang w:val="en-US"/>
        </w:rPr>
      </w:pPr>
      <w:r>
        <w:rPr>
          <w:lang w:val="en-US"/>
        </w:rPr>
        <w:t>A slides/metadata stream with the page metadata</w:t>
      </w:r>
      <w:r w:rsidR="00E1071E">
        <w:rPr>
          <w:lang w:val="en-US"/>
        </w:rPr>
        <w:t xml:space="preserve"> for the used pages (at first redu</w:t>
      </w:r>
      <w:r w:rsidR="00E1071E">
        <w:rPr>
          <w:lang w:val="en-US"/>
        </w:rPr>
        <w:t>n</w:t>
      </w:r>
      <w:r w:rsidR="00E1071E">
        <w:rPr>
          <w:lang w:val="en-US"/>
        </w:rPr>
        <w:t>dant to the whiteboard stream; can be changed)</w:t>
      </w:r>
    </w:p>
    <w:p w:rsidR="00E1071E" w:rsidRDefault="00E1071E" w:rsidP="00AB3371">
      <w:pPr>
        <w:pStyle w:val="Listenabsatz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A marks stream listing all stop and jump marks. </w:t>
      </w:r>
      <w:r w:rsidRPr="00E1071E">
        <w:rPr>
          <w:i/>
          <w:lang w:val="en-US"/>
        </w:rPr>
        <w:t>2007</w:t>
      </w:r>
    </w:p>
    <w:p w:rsidR="00E1071E" w:rsidRDefault="00E1071E" w:rsidP="00AB3371">
      <w:pPr>
        <w:pStyle w:val="Listenabsatz"/>
        <w:numPr>
          <w:ilvl w:val="0"/>
          <w:numId w:val="42"/>
        </w:numPr>
        <w:rPr>
          <w:lang w:val="en-US"/>
        </w:rPr>
      </w:pPr>
      <w:r>
        <w:rPr>
          <w:lang w:val="en-US"/>
        </w:rPr>
        <w:lastRenderedPageBreak/>
        <w:t>An interaction stream with all the objects used for interactions. These are the same objects as in .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only that these here have timestamps for beginning and end. </w:t>
      </w:r>
      <w:r w:rsidRPr="00E1071E">
        <w:rPr>
          <w:i/>
          <w:lang w:val="en-US"/>
        </w:rPr>
        <w:t>2007</w:t>
      </w:r>
    </w:p>
    <w:p w:rsidR="00E1071E" w:rsidRDefault="00E1071E" w:rsidP="00E1071E">
      <w:pPr>
        <w:rPr>
          <w:lang w:val="en-US"/>
        </w:rPr>
      </w:pPr>
      <w:r>
        <w:rPr>
          <w:lang w:val="en-US"/>
        </w:rPr>
        <w:t>So from a file perspective the .</w:t>
      </w:r>
      <w:proofErr w:type="spellStart"/>
      <w:r>
        <w:rPr>
          <w:lang w:val="en-US"/>
        </w:rPr>
        <w:t>lep</w:t>
      </w:r>
      <w:proofErr w:type="spellEnd"/>
      <w:r>
        <w:rPr>
          <w:lang w:val="en-US"/>
        </w:rPr>
        <w:t xml:space="preserve"> would be more natural for storing additional streams like for example a second audio stream.</w:t>
      </w:r>
    </w:p>
    <w:p w:rsidR="00E1071E" w:rsidRDefault="00E1071E" w:rsidP="00E73317">
      <w:pPr>
        <w:pStyle w:val="berschrift1"/>
        <w:rPr>
          <w:lang w:val="en-US"/>
        </w:rPr>
      </w:pPr>
      <w:r>
        <w:rPr>
          <w:lang w:val="en-US"/>
        </w:rPr>
        <w:t>Problems</w:t>
      </w:r>
    </w:p>
    <w:p w:rsidR="00E1071E" w:rsidRDefault="00E1071E" w:rsidP="00E1071E">
      <w:pPr>
        <w:rPr>
          <w:lang w:val="en-US"/>
        </w:rPr>
      </w:pPr>
      <w:r>
        <w:rPr>
          <w:lang w:val="en-US"/>
        </w:rPr>
        <w:t>There are two basic problems with the current files:</w:t>
      </w:r>
    </w:p>
    <w:p w:rsidR="00E1071E" w:rsidRDefault="00E1071E" w:rsidP="00E1071E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There is much redundancy: .</w:t>
      </w:r>
      <w:proofErr w:type="spellStart"/>
      <w:r>
        <w:rPr>
          <w:lang w:val="en-US"/>
        </w:rPr>
        <w:t>lep</w:t>
      </w:r>
      <w:proofErr w:type="spellEnd"/>
      <w:r>
        <w:rPr>
          <w:lang w:val="en-US"/>
        </w:rPr>
        <w:t xml:space="preserve"> is a replication of the .</w:t>
      </w:r>
      <w:proofErr w:type="spellStart"/>
      <w:r>
        <w:rPr>
          <w:lang w:val="en-US"/>
        </w:rPr>
        <w:t>lrd</w:t>
      </w:r>
      <w:proofErr w:type="spellEnd"/>
      <w:r>
        <w:rPr>
          <w:lang w:val="en-US"/>
        </w:rPr>
        <w:t xml:space="preserve"> data only that it has cut/time information.</w:t>
      </w:r>
    </w:p>
    <w:p w:rsidR="00E1071E" w:rsidRDefault="00E1071E" w:rsidP="00E1071E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>All of the files come from very different times and target different functions. This makes interoperability cumbersome.</w:t>
      </w:r>
    </w:p>
    <w:p w:rsidR="00E1071E" w:rsidRDefault="00E1071E" w:rsidP="00E1071E">
      <w:pPr>
        <w:rPr>
          <w:lang w:val="en-US"/>
        </w:rPr>
      </w:pPr>
      <w:r>
        <w:rPr>
          <w:lang w:val="en-US"/>
        </w:rPr>
        <w:t>The .</w:t>
      </w:r>
      <w:proofErr w:type="spellStart"/>
      <w:r>
        <w:rPr>
          <w:lang w:val="en-US"/>
        </w:rPr>
        <w:t>lep</w:t>
      </w:r>
      <w:proofErr w:type="spellEnd"/>
      <w:r>
        <w:rPr>
          <w:lang w:val="en-US"/>
        </w:rPr>
        <w:t xml:space="preserve"> is a “good” example for the general problem: First it contains cut information and only references other files. And second it has plain objects </w:t>
      </w:r>
      <w:r w:rsidRPr="00E1071E">
        <w:rPr>
          <w:b/>
          <w:lang w:val="en-US"/>
        </w:rPr>
        <w:t>with</w:t>
      </w:r>
      <w:r>
        <w:rPr>
          <w:lang w:val="en-US"/>
        </w:rPr>
        <w:t xml:space="preserve"> time information.</w:t>
      </w:r>
    </w:p>
    <w:p w:rsidR="00E73317" w:rsidRDefault="00E73317" w:rsidP="00E73317">
      <w:pPr>
        <w:pStyle w:val="berschrift2"/>
        <w:rPr>
          <w:lang w:val="en-US"/>
        </w:rPr>
      </w:pPr>
      <w:r>
        <w:rPr>
          <w:lang w:val="en-US"/>
        </w:rPr>
        <w:t>Translation</w:t>
      </w:r>
      <w:r w:rsidR="00B50F94">
        <w:rPr>
          <w:lang w:val="en-US"/>
        </w:rPr>
        <w:t xml:space="preserve"> between formats</w:t>
      </w:r>
    </w:p>
    <w:p w:rsidR="00E73317" w:rsidRDefault="00E73317" w:rsidP="00E73317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>A third problem is that the Publisher (all output formats) only can read .</w:t>
      </w:r>
      <w:proofErr w:type="spellStart"/>
      <w:r>
        <w:rPr>
          <w:lang w:val="en-US"/>
        </w:rPr>
        <w:t>lrd</w:t>
      </w:r>
      <w:proofErr w:type="spellEnd"/>
      <w:r>
        <w:rPr>
          <w:lang w:val="en-US"/>
        </w:rPr>
        <w:t xml:space="preserve"> files. Thus there must be an export step (flattening of cut information) which must occur before every publishing. This requires a recompression of video data and is therefore time consuming and introduces quality loss.</w:t>
      </w:r>
    </w:p>
    <w:p w:rsidR="00B50F94" w:rsidRDefault="00B50F94" w:rsidP="00B50F94">
      <w:pPr>
        <w:pStyle w:val="berschrift1"/>
        <w:rPr>
          <w:lang w:val="en-US"/>
        </w:rPr>
      </w:pPr>
      <w:r>
        <w:rPr>
          <w:lang w:val="en-US"/>
        </w:rPr>
        <w:t>Future format</w:t>
      </w:r>
    </w:p>
    <w:p w:rsidR="00B50F94" w:rsidRDefault="00B50F94" w:rsidP="00B50F94">
      <w:pPr>
        <w:rPr>
          <w:lang w:val="en-US"/>
        </w:rPr>
      </w:pPr>
      <w:r>
        <w:rPr>
          <w:lang w:val="en-US"/>
        </w:rPr>
        <w:t>Any changes or solutions for these problems might take advantage from the following fact:</w:t>
      </w:r>
    </w:p>
    <w:p w:rsidR="00B50F94" w:rsidRDefault="00B50F94" w:rsidP="00B50F94">
      <w:pPr>
        <w:pStyle w:val="Listenabsatz"/>
        <w:numPr>
          <w:ilvl w:val="0"/>
          <w:numId w:val="45"/>
        </w:numPr>
        <w:rPr>
          <w:lang w:val="en-US"/>
        </w:rPr>
      </w:pPr>
      <w:r>
        <w:rPr>
          <w:lang w:val="en-US"/>
        </w:rPr>
        <w:t>For new versions of LECTURNITY it is ok if only Flash is supported as an output fo</w:t>
      </w:r>
      <w:r>
        <w:rPr>
          <w:lang w:val="en-US"/>
        </w:rPr>
        <w:t>r</w:t>
      </w:r>
      <w:r>
        <w:rPr>
          <w:lang w:val="en-US"/>
        </w:rPr>
        <w:t>mat. (This was different in the past.)</w:t>
      </w:r>
    </w:p>
    <w:p w:rsidR="00B50F94" w:rsidRDefault="00B50F94" w:rsidP="00B50F94">
      <w:pPr>
        <w:pStyle w:val="Listenabsatz"/>
        <w:numPr>
          <w:ilvl w:val="0"/>
          <w:numId w:val="45"/>
        </w:numPr>
        <w:rPr>
          <w:lang w:val="en-US"/>
        </w:rPr>
      </w:pPr>
      <w:r>
        <w:rPr>
          <w:lang w:val="en-US"/>
        </w:rPr>
        <w:t>This does especially mean that no “legacy” output is needed or useful: It is not useful to output any old (.</w:t>
      </w:r>
      <w:proofErr w:type="spellStart"/>
      <w:r>
        <w:rPr>
          <w:lang w:val="en-US"/>
        </w:rPr>
        <w:t>lrd</w:t>
      </w:r>
      <w:proofErr w:type="spellEnd"/>
      <w:r>
        <w:rPr>
          <w:lang w:val="en-US"/>
        </w:rPr>
        <w:t>) information for the old not-supported formats. This makes new code for new functionality more complicated and as the old formats lack the support for new features it would bring no advantages.</w:t>
      </w:r>
    </w:p>
    <w:p w:rsidR="00B50F94" w:rsidRDefault="00B50F94" w:rsidP="00B50F94">
      <w:pPr>
        <w:pStyle w:val="berschrift2"/>
        <w:rPr>
          <w:lang w:val="en-US"/>
        </w:rPr>
      </w:pPr>
      <w:r>
        <w:rPr>
          <w:lang w:val="en-US"/>
        </w:rPr>
        <w:t>Possible solution</w:t>
      </w:r>
    </w:p>
    <w:p w:rsidR="00B50F94" w:rsidRDefault="00B50F94" w:rsidP="00B50F94">
      <w:pPr>
        <w:rPr>
          <w:lang w:val="en-US"/>
        </w:rPr>
      </w:pPr>
      <w:r>
        <w:rPr>
          <w:lang w:val="en-US"/>
        </w:rPr>
        <w:t>There should be one file format which replaces .</w:t>
      </w:r>
      <w:proofErr w:type="spellStart"/>
      <w:r>
        <w:rPr>
          <w:lang w:val="en-US"/>
        </w:rPr>
        <w:t>lrd</w:t>
      </w:r>
      <w:proofErr w:type="spellEnd"/>
      <w:r>
        <w:rPr>
          <w:lang w:val="en-US"/>
        </w:rPr>
        <w:t xml:space="preserve"> and .</w:t>
      </w:r>
      <w:proofErr w:type="spellStart"/>
      <w:r>
        <w:rPr>
          <w:lang w:val="en-US"/>
        </w:rPr>
        <w:t>lep</w:t>
      </w:r>
      <w:proofErr w:type="spellEnd"/>
      <w:r>
        <w:rPr>
          <w:lang w:val="en-US"/>
        </w:rPr>
        <w:t>. It might be based loosely on the existing .</w:t>
      </w:r>
      <w:proofErr w:type="spellStart"/>
      <w:r>
        <w:rPr>
          <w:lang w:val="en-US"/>
        </w:rPr>
        <w:t>lep</w:t>
      </w:r>
      <w:proofErr w:type="spellEnd"/>
      <w:r>
        <w:rPr>
          <w:lang w:val="en-US"/>
        </w:rPr>
        <w:t xml:space="preserve"> but it should contain all (textual) information related to a recording and its changes.</w:t>
      </w:r>
    </w:p>
    <w:p w:rsidR="00B50F94" w:rsidRDefault="00B50F94" w:rsidP="00B50F94">
      <w:pPr>
        <w:rPr>
          <w:lang w:val="en-US"/>
        </w:rPr>
      </w:pPr>
    </w:p>
    <w:p w:rsidR="00B50F94" w:rsidRDefault="00B50F94" w:rsidP="00B50F94">
      <w:pPr>
        <w:rPr>
          <w:lang w:val="en-US"/>
        </w:rPr>
      </w:pPr>
      <w:r>
        <w:rPr>
          <w:lang w:val="en-US"/>
        </w:rPr>
        <w:t>This means:</w:t>
      </w:r>
    </w:p>
    <w:p w:rsidR="00B50F94" w:rsidRDefault="00B50F94" w:rsidP="00B50F94">
      <w:pPr>
        <w:pStyle w:val="Listenabsatz"/>
        <w:numPr>
          <w:ilvl w:val="0"/>
          <w:numId w:val="46"/>
        </w:numPr>
        <w:rPr>
          <w:lang w:val="en-US"/>
        </w:rPr>
      </w:pPr>
      <w:r>
        <w:rPr>
          <w:lang w:val="en-US"/>
        </w:rPr>
        <w:t>Recording writes this format</w:t>
      </w:r>
    </w:p>
    <w:p w:rsidR="00B50F94" w:rsidRDefault="00B50F94" w:rsidP="00B50F94">
      <w:pPr>
        <w:pStyle w:val="Listenabsatz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Editor reads and writes this format</w:t>
      </w:r>
    </w:p>
    <w:p w:rsidR="00B50F94" w:rsidRDefault="00B50F94" w:rsidP="00B50F94">
      <w:pPr>
        <w:pStyle w:val="Listenabsatz"/>
        <w:numPr>
          <w:ilvl w:val="0"/>
          <w:numId w:val="46"/>
        </w:numPr>
        <w:rPr>
          <w:lang w:val="en-US"/>
        </w:rPr>
      </w:pPr>
      <w:r>
        <w:rPr>
          <w:lang w:val="en-US"/>
        </w:rPr>
        <w:t>Publisher (Flash) reads this format</w:t>
      </w:r>
    </w:p>
    <w:p w:rsidR="00B50F94" w:rsidRDefault="00B50F94" w:rsidP="00B50F94">
      <w:pPr>
        <w:pStyle w:val="Listenabsatz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There is a legacy import which converts from .</w:t>
      </w:r>
      <w:proofErr w:type="spellStart"/>
      <w:r>
        <w:rPr>
          <w:lang w:val="en-US"/>
        </w:rPr>
        <w:t>lrd</w:t>
      </w:r>
      <w:proofErr w:type="spellEnd"/>
      <w:r>
        <w:rPr>
          <w:lang w:val="en-US"/>
        </w:rPr>
        <w:t xml:space="preserve"> or .</w:t>
      </w:r>
      <w:proofErr w:type="spellStart"/>
      <w:r>
        <w:rPr>
          <w:lang w:val="en-US"/>
        </w:rPr>
        <w:t>lep</w:t>
      </w:r>
      <w:proofErr w:type="spellEnd"/>
      <w:r>
        <w:rPr>
          <w:lang w:val="en-US"/>
        </w:rPr>
        <w:t xml:space="preserve"> to the new format.</w:t>
      </w:r>
    </w:p>
    <w:p w:rsidR="00B50F94" w:rsidRDefault="00B50F94" w:rsidP="00B50F94">
      <w:pPr>
        <w:pStyle w:val="Listenabsatz"/>
        <w:numPr>
          <w:ilvl w:val="0"/>
          <w:numId w:val="46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avi</w:t>
      </w:r>
      <w:proofErr w:type="spellEnd"/>
      <w:r>
        <w:rPr>
          <w:lang w:val="en-US"/>
        </w:rPr>
        <w:t xml:space="preserve"> and .lad are still used</w:t>
      </w:r>
    </w:p>
    <w:p w:rsidR="00B50F94" w:rsidRDefault="00B50F94" w:rsidP="00B50F94">
      <w:pPr>
        <w:pStyle w:val="Listenabsatz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new Flash code must then </w:t>
      </w:r>
      <w:r w:rsidR="00637636">
        <w:rPr>
          <w:lang w:val="en-US"/>
        </w:rPr>
        <w:t>be able to read and combine different (parts of) .</w:t>
      </w:r>
      <w:proofErr w:type="spellStart"/>
      <w:r w:rsidR="00637636">
        <w:rPr>
          <w:lang w:val="en-US"/>
        </w:rPr>
        <w:t>avi</w:t>
      </w:r>
      <w:proofErr w:type="spellEnd"/>
      <w:r w:rsidR="00637636">
        <w:rPr>
          <w:lang w:val="en-US"/>
        </w:rPr>
        <w:t xml:space="preserve"> and .lad files before converting them to the Flash media files. This is similar/the same as the existing preview/export code in the Editor.</w:t>
      </w:r>
    </w:p>
    <w:p w:rsidR="00637636" w:rsidRPr="00637636" w:rsidRDefault="00637636" w:rsidP="00637636">
      <w:pPr>
        <w:rPr>
          <w:lang w:val="en-US"/>
        </w:rPr>
      </w:pPr>
      <w:r>
        <w:rPr>
          <w:lang w:val="en-US"/>
        </w:rPr>
        <w:t xml:space="preserve">The main problem with this solution (or any solution) besides the definition of the </w:t>
      </w:r>
      <w:bookmarkStart w:id="0" w:name="_GoBack"/>
      <w:bookmarkEnd w:id="0"/>
      <w:r>
        <w:rPr>
          <w:lang w:val="en-US"/>
        </w:rPr>
        <w:t>format i</w:t>
      </w:r>
      <w:r>
        <w:rPr>
          <w:lang w:val="en-US"/>
        </w:rPr>
        <w:t>t</w:t>
      </w:r>
      <w:r>
        <w:rPr>
          <w:lang w:val="en-US"/>
        </w:rPr>
        <w:t>self: The Publisher is still mostly Java. The preview code in the Editor is C++ (DirectShow). These must meet or be adapted in some way.</w:t>
      </w:r>
    </w:p>
    <w:sectPr w:rsidR="00637636" w:rsidRPr="00637636" w:rsidSect="006212CF">
      <w:headerReference w:type="default" r:id="rId12"/>
      <w:footerReference w:type="default" r:id="rId13"/>
      <w:pgSz w:w="11906" w:h="16838" w:code="9"/>
      <w:pgMar w:top="1701" w:right="1418" w:bottom="1134" w:left="1418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F94" w:rsidRDefault="00B50F94" w:rsidP="00086388">
      <w:r>
        <w:separator/>
      </w:r>
    </w:p>
  </w:endnote>
  <w:endnote w:type="continuationSeparator" w:id="0">
    <w:p w:rsidR="00B50F94" w:rsidRDefault="00B50F94" w:rsidP="0008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F94" w:rsidRDefault="00B50F94" w:rsidP="00A32151">
    <w:pPr>
      <w:pStyle w:val="FuzeileTitelseite"/>
    </w:pPr>
  </w:p>
  <w:p w:rsidR="00B50F94" w:rsidRDefault="00B50F94" w:rsidP="00A32151">
    <w:pPr>
      <w:pStyle w:val="FuzeileTitelseite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3465830</wp:posOffset>
          </wp:positionH>
          <wp:positionV relativeFrom="paragraph">
            <wp:posOffset>-194945</wp:posOffset>
          </wp:positionV>
          <wp:extent cx="1733550" cy="902335"/>
          <wp:effectExtent l="0" t="0" r="0" b="0"/>
          <wp:wrapSquare wrapText="bothSides"/>
          <wp:docPr id="12" name="Bild 17" descr="i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im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902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236A99">
      <w:t>imc</w:t>
    </w:r>
    <w:proofErr w:type="spellEnd"/>
    <w:r w:rsidRPr="00236A99">
      <w:t xml:space="preserve"> </w:t>
    </w:r>
    <w:proofErr w:type="spellStart"/>
    <w:r w:rsidRPr="00236A99">
      <w:t>information</w:t>
    </w:r>
    <w:proofErr w:type="spellEnd"/>
    <w:r w:rsidRPr="00236A99">
      <w:t xml:space="preserve"> </w:t>
    </w:r>
    <w:proofErr w:type="spellStart"/>
    <w:r w:rsidRPr="00236A99">
      <w:t>multimedia</w:t>
    </w:r>
    <w:proofErr w:type="spellEnd"/>
    <w:r w:rsidRPr="00236A99">
      <w:t xml:space="preserve"> </w:t>
    </w:r>
    <w:proofErr w:type="spellStart"/>
    <w:r w:rsidRPr="00236A99">
      <w:t>communication</w:t>
    </w:r>
    <w:proofErr w:type="spellEnd"/>
    <w:r w:rsidRPr="00236A99">
      <w:t xml:space="preserve"> AG</w:t>
    </w:r>
  </w:p>
  <w:p w:rsidR="00B50F94" w:rsidRDefault="00B50F94" w:rsidP="00A32151">
    <w:pPr>
      <w:pStyle w:val="FuzeileTitelseite"/>
    </w:pPr>
    <w:proofErr w:type="spellStart"/>
    <w:r w:rsidRPr="00236A99">
      <w:t>Altenkesseler</w:t>
    </w:r>
    <w:proofErr w:type="spellEnd"/>
    <w:r w:rsidRPr="00236A99">
      <w:t xml:space="preserve"> Straße 17/D3</w:t>
    </w:r>
    <w:r>
      <w:t>,</w:t>
    </w:r>
    <w:r w:rsidRPr="00236A99">
      <w:t xml:space="preserve"> 66115 Saarbrücken/</w:t>
    </w:r>
    <w:r>
      <w:t>Deutschland</w:t>
    </w:r>
  </w:p>
  <w:p w:rsidR="00B50F94" w:rsidRPr="00632C1B" w:rsidRDefault="00B50F94" w:rsidP="00A32151">
    <w:pPr>
      <w:pStyle w:val="FuzeileTitelseite"/>
      <w:rPr>
        <w:lang w:val="en-US"/>
      </w:rPr>
    </w:pPr>
    <w:r w:rsidRPr="00632C1B">
      <w:rPr>
        <w:lang w:val="en-US"/>
      </w:rPr>
      <w:t>Tel. +49 681 9476-0, Fax +49 681 9476-530</w:t>
    </w:r>
  </w:p>
  <w:p w:rsidR="00B50F94" w:rsidRPr="00632C1B" w:rsidRDefault="00B50F94" w:rsidP="00A32151">
    <w:pPr>
      <w:pStyle w:val="FuzeileTitelseite"/>
      <w:rPr>
        <w:lang w:val="en-US"/>
      </w:rPr>
    </w:pPr>
    <w:r w:rsidRPr="00272364">
      <w:rPr>
        <w:lang w:val="en-US"/>
      </w:rPr>
      <w:t>info@im-c.de</w:t>
    </w:r>
    <w:r>
      <w:rPr>
        <w:lang w:val="en-US"/>
      </w:rPr>
      <w:t>,</w:t>
    </w:r>
    <w:r w:rsidRPr="00272364">
      <w:rPr>
        <w:lang w:val="en-US"/>
      </w:rPr>
      <w:t xml:space="preserve"> www.im-c.de</w:t>
    </w:r>
  </w:p>
  <w:p w:rsidR="00B50F94" w:rsidRPr="00A32151" w:rsidRDefault="00B50F94" w:rsidP="00A32151">
    <w:pPr>
      <w:pStyle w:val="Fuzeile"/>
      <w:rPr>
        <w:szCs w:val="14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F94" w:rsidRPr="00113D2C" w:rsidRDefault="00B50F94" w:rsidP="00007957">
    <w:pPr>
      <w:pStyle w:val="Fuzeile"/>
      <w:tabs>
        <w:tab w:val="left" w:pos="2796"/>
      </w:tabs>
    </w:pPr>
  </w:p>
  <w:p w:rsidR="00B50F94" w:rsidRPr="00113D2C" w:rsidRDefault="00B50F94" w:rsidP="00007957">
    <w:pPr>
      <w:pStyle w:val="Fuzeile"/>
      <w:tabs>
        <w:tab w:val="left" w:pos="279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5473700</wp:posOffset>
              </wp:positionH>
              <wp:positionV relativeFrom="paragraph">
                <wp:posOffset>6985</wp:posOffset>
              </wp:positionV>
              <wp:extent cx="323850" cy="323850"/>
              <wp:effectExtent l="0" t="0" r="3175" b="254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0F94" w:rsidRDefault="00B50F94" w:rsidP="00BD6F98">
                          <w:pPr>
                            <w:spacing w:before="60" w:after="0"/>
                            <w:jc w:val="center"/>
                          </w:pPr>
                          <w:r w:rsidRPr="00763E98">
                            <w:rPr>
                              <w:rStyle w:val="Seitenzahl"/>
                            </w:rPr>
                            <w:fldChar w:fldCharType="begin"/>
                          </w:r>
                          <w:r w:rsidRPr="00763E98"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 w:rsidRPr="00763E98">
                            <w:rPr>
                              <w:rStyle w:val="Seitenzahl"/>
                            </w:rPr>
                            <w:fldChar w:fldCharType="separate"/>
                          </w:r>
                          <w:r w:rsidR="00637636">
                            <w:rPr>
                              <w:rStyle w:val="Seitenzahl"/>
                              <w:noProof/>
                            </w:rPr>
                            <w:t>3</w:t>
                          </w:r>
                          <w:r w:rsidRPr="00763E98"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431pt;margin-top:.55pt;width:25.5pt;height:2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" fillcolor="#4f81bd" stroked="f">
              <v:textbox>
                <w:txbxContent>
                  <w:p w:rsidR="00B50F94" w:rsidRDefault="00B50F94" w:rsidP="00BD6F98">
                    <w:pPr>
                      <w:spacing w:before="60" w:after="0"/>
                      <w:jc w:val="center"/>
                    </w:pPr>
                    <w:r w:rsidRPr="00763E98">
                      <w:rPr>
                        <w:rStyle w:val="Seitenzahl"/>
                      </w:rPr>
                      <w:fldChar w:fldCharType="begin"/>
                    </w:r>
                    <w:r w:rsidRPr="00763E98">
                      <w:rPr>
                        <w:rStyle w:val="Seitenzahl"/>
                      </w:rPr>
                      <w:instrText xml:space="preserve"> PAGE </w:instrText>
                    </w:r>
                    <w:r w:rsidRPr="00763E98">
                      <w:rPr>
                        <w:rStyle w:val="Seitenzahl"/>
                      </w:rPr>
                      <w:fldChar w:fldCharType="separate"/>
                    </w:r>
                    <w:r w:rsidR="00637636">
                      <w:rPr>
                        <w:rStyle w:val="Seitenzahl"/>
                        <w:noProof/>
                      </w:rPr>
                      <w:t>3</w:t>
                    </w:r>
                    <w:r w:rsidRPr="00763E98"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B50F94" w:rsidRPr="00113D2C" w:rsidRDefault="00B50F94" w:rsidP="00007957">
    <w:pPr>
      <w:pStyle w:val="Fuzeile"/>
      <w:tabs>
        <w:tab w:val="left" w:pos="2796"/>
      </w:tabs>
    </w:pPr>
    <w:r w:rsidRPr="00113D2C">
      <w:t xml:space="preserve">© </w:t>
    </w:r>
    <w:r>
      <w:t xml:space="preserve">2012 </w:t>
    </w:r>
    <w:r w:rsidRPr="00113D2C">
      <w:t>IMC AG</w:t>
    </w:r>
    <w:r w:rsidRPr="00113D2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F94" w:rsidRDefault="00B50F94" w:rsidP="00086388">
      <w:r>
        <w:separator/>
      </w:r>
    </w:p>
  </w:footnote>
  <w:footnote w:type="continuationSeparator" w:id="0">
    <w:p w:rsidR="00B50F94" w:rsidRDefault="00B50F94" w:rsidP="00086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F94" w:rsidRDefault="00B50F94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F94" w:rsidRPr="005A2C10" w:rsidRDefault="00B50F94" w:rsidP="00CA5F72"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-803275</wp:posOffset>
          </wp:positionH>
          <wp:positionV relativeFrom="paragraph">
            <wp:posOffset>-2297430</wp:posOffset>
          </wp:positionV>
          <wp:extent cx="2676525" cy="3429000"/>
          <wp:effectExtent l="19050" t="0" r="9525" b="0"/>
          <wp:wrapNone/>
          <wp:docPr id="13" name="Bild 13" descr="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3429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-1267460</wp:posOffset>
          </wp:positionH>
          <wp:positionV relativeFrom="paragraph">
            <wp:posOffset>1141730</wp:posOffset>
          </wp:positionV>
          <wp:extent cx="9154795" cy="243205"/>
          <wp:effectExtent l="19050" t="0" r="8255" b="0"/>
          <wp:wrapNone/>
          <wp:docPr id="10" name="Bild 10" descr="trenner-blau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trenner-blau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479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F94" w:rsidRPr="0074259B" w:rsidRDefault="00B50F94" w:rsidP="0074259B">
    <w:pPr>
      <w:pStyle w:val="Kopfzeile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-907415</wp:posOffset>
          </wp:positionH>
          <wp:positionV relativeFrom="paragraph">
            <wp:posOffset>249555</wp:posOffset>
          </wp:positionV>
          <wp:extent cx="9154795" cy="243205"/>
          <wp:effectExtent l="19050" t="0" r="8255" b="0"/>
          <wp:wrapNone/>
          <wp:docPr id="11" name="Bild 11" descr="trenner-blau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trenner-blau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479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5153C">
      <w:t xml:space="preserve"> </w:t>
    </w:r>
    <w:r>
      <w:t xml:space="preserve">Old </w:t>
    </w:r>
    <w:proofErr w:type="spellStart"/>
    <w:r>
      <w:t>and</w:t>
    </w:r>
    <w:proofErr w:type="spellEnd"/>
    <w:r>
      <w:t xml:space="preserve"> </w:t>
    </w:r>
    <w:proofErr w:type="spellStart"/>
    <w:r>
      <w:t>new</w:t>
    </w:r>
    <w:proofErr w:type="spellEnd"/>
    <w:r>
      <w:t xml:space="preserve"> </w:t>
    </w:r>
    <w:proofErr w:type="spellStart"/>
    <w:r>
      <w:t>file</w:t>
    </w:r>
    <w:proofErr w:type="spellEnd"/>
    <w:r>
      <w:t xml:space="preserve"> </w:t>
    </w:r>
    <w:proofErr w:type="spellStart"/>
    <w:r>
      <w:t>format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284"/>
    <w:multiLevelType w:val="hybridMultilevel"/>
    <w:tmpl w:val="AA7E4136"/>
    <w:lvl w:ilvl="0" w:tplc="FF202FEA">
      <w:start w:val="1"/>
      <w:numFmt w:val="bullet"/>
      <w:pStyle w:val="List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1F0D9C"/>
    <w:multiLevelType w:val="hybridMultilevel"/>
    <w:tmpl w:val="80C0E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D6468"/>
    <w:multiLevelType w:val="hybridMultilevel"/>
    <w:tmpl w:val="846CB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B65EA"/>
    <w:multiLevelType w:val="hybridMultilevel"/>
    <w:tmpl w:val="14705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45EFF"/>
    <w:multiLevelType w:val="hybridMultilevel"/>
    <w:tmpl w:val="4448F344"/>
    <w:lvl w:ilvl="0" w:tplc="0407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1994000A"/>
    <w:multiLevelType w:val="hybridMultilevel"/>
    <w:tmpl w:val="729C43F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B03179"/>
    <w:multiLevelType w:val="hybridMultilevel"/>
    <w:tmpl w:val="50345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B2435"/>
    <w:multiLevelType w:val="multilevel"/>
    <w:tmpl w:val="8966A434"/>
    <w:styleLink w:val="Inhaltsverzeichni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sz w:val="22"/>
      </w:rPr>
    </w:lvl>
    <w:lvl w:ilvl="3">
      <w:start w:val="1"/>
      <w:numFmt w:val="decimal"/>
      <w:lvlRestart w:val="1"/>
      <w:lvlText w:val="%1.%2.%3.%4.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color w:val="333333"/>
        <w:sz w:val="22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Arial" w:hAnsi="Arial"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Arial" w:hAnsi="Arial" w:hint="default"/>
        <w:sz w:val="22"/>
      </w:rPr>
    </w:lvl>
  </w:abstractNum>
  <w:abstractNum w:abstractNumId="8">
    <w:nsid w:val="23511A3C"/>
    <w:multiLevelType w:val="hybridMultilevel"/>
    <w:tmpl w:val="2E946B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D3F93"/>
    <w:multiLevelType w:val="multilevel"/>
    <w:tmpl w:val="486489F4"/>
    <w:lvl w:ilvl="0">
      <w:start w:val="1"/>
      <w:numFmt w:val="decimal"/>
      <w:pStyle w:val="berschrift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9"/>
        </w:tabs>
        <w:ind w:left="4329" w:hanging="42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8"/>
        </w:tabs>
        <w:ind w:left="12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72"/>
        </w:tabs>
        <w:ind w:left="13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6"/>
        </w:tabs>
        <w:ind w:left="1516" w:hanging="1440"/>
      </w:pPr>
      <w:rPr>
        <w:rFonts w:hint="default"/>
      </w:rPr>
    </w:lvl>
    <w:lvl w:ilvl="8">
      <w:start w:val="1"/>
      <w:numFmt w:val="decimal"/>
      <w:lvlRestart w:val="4"/>
      <w:lvlText w:val="%1.%2.%3.%4.%5.%6.%7.%8.%9"/>
      <w:lvlJc w:val="left"/>
      <w:pPr>
        <w:tabs>
          <w:tab w:val="num" w:pos="1660"/>
        </w:tabs>
        <w:ind w:left="1660" w:hanging="1584"/>
      </w:pPr>
      <w:rPr>
        <w:rFonts w:hint="default"/>
      </w:rPr>
    </w:lvl>
  </w:abstractNum>
  <w:abstractNum w:abstractNumId="10">
    <w:nsid w:val="440707E6"/>
    <w:multiLevelType w:val="hybridMultilevel"/>
    <w:tmpl w:val="9BD49A40"/>
    <w:lvl w:ilvl="0" w:tplc="B6D6B7D2">
      <w:start w:val="1"/>
      <w:numFmt w:val="decimal"/>
      <w:pStyle w:val="Liste2"/>
      <w:lvlText w:val="%1)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464646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D56EEB"/>
    <w:multiLevelType w:val="multilevel"/>
    <w:tmpl w:val="F4AAB18E"/>
    <w:lvl w:ilvl="0">
      <w:start w:val="1"/>
      <w:numFmt w:val="upperLetter"/>
      <w:pStyle w:val="berschiftBuchstaben"/>
      <w:lvlText w:val="%1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897"/>
        </w:tabs>
        <w:ind w:left="4897" w:hanging="42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6"/>
        </w:tabs>
        <w:ind w:left="179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0"/>
        </w:tabs>
        <w:ind w:left="194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4"/>
        </w:tabs>
        <w:ind w:left="2084" w:hanging="1440"/>
      </w:pPr>
      <w:rPr>
        <w:rFonts w:hint="default"/>
      </w:rPr>
    </w:lvl>
    <w:lvl w:ilvl="8">
      <w:start w:val="1"/>
      <w:numFmt w:val="decimal"/>
      <w:lvlRestart w:val="4"/>
      <w:lvlText w:val="%1.%2.%3.%4.%5.%6.%7.%8.%9"/>
      <w:lvlJc w:val="left"/>
      <w:pPr>
        <w:tabs>
          <w:tab w:val="num" w:pos="2228"/>
        </w:tabs>
        <w:ind w:left="2228" w:hanging="1584"/>
      </w:pPr>
      <w:rPr>
        <w:rFonts w:hint="default"/>
      </w:rPr>
    </w:lvl>
  </w:abstractNum>
  <w:abstractNum w:abstractNumId="12">
    <w:nsid w:val="505D44C2"/>
    <w:multiLevelType w:val="hybridMultilevel"/>
    <w:tmpl w:val="F8208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491422"/>
    <w:multiLevelType w:val="hybridMultilevel"/>
    <w:tmpl w:val="5C70BD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EA56AD"/>
    <w:multiLevelType w:val="hybridMultilevel"/>
    <w:tmpl w:val="D4D47E18"/>
    <w:lvl w:ilvl="0" w:tplc="8366631C">
      <w:start w:val="1"/>
      <w:numFmt w:val="upperRoman"/>
      <w:pStyle w:val="Liste3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C75EA6"/>
    <w:multiLevelType w:val="hybridMultilevel"/>
    <w:tmpl w:val="B6707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61AC8"/>
    <w:multiLevelType w:val="multilevel"/>
    <w:tmpl w:val="F4AAB18E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897"/>
        </w:tabs>
        <w:ind w:left="4897" w:hanging="42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6"/>
        </w:tabs>
        <w:ind w:left="179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0"/>
        </w:tabs>
        <w:ind w:left="194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4"/>
        </w:tabs>
        <w:ind w:left="2084" w:hanging="1440"/>
      </w:pPr>
      <w:rPr>
        <w:rFonts w:hint="default"/>
      </w:rPr>
    </w:lvl>
    <w:lvl w:ilvl="8">
      <w:start w:val="1"/>
      <w:numFmt w:val="decimal"/>
      <w:lvlRestart w:val="4"/>
      <w:lvlText w:val="%1.%2.%3.%4.%5.%6.%7.%8.%9"/>
      <w:lvlJc w:val="left"/>
      <w:pPr>
        <w:tabs>
          <w:tab w:val="num" w:pos="2228"/>
        </w:tabs>
        <w:ind w:left="2228" w:hanging="1584"/>
      </w:pPr>
      <w:rPr>
        <w:rFonts w:hint="default"/>
      </w:rPr>
    </w:lvl>
  </w:abstractNum>
  <w:abstractNum w:abstractNumId="17">
    <w:nsid w:val="5C6D0CC1"/>
    <w:multiLevelType w:val="multilevel"/>
    <w:tmpl w:val="8966A434"/>
    <w:numStyleLink w:val="Inhaltsverzeichnis"/>
  </w:abstractNum>
  <w:abstractNum w:abstractNumId="18">
    <w:nsid w:val="76613D4E"/>
    <w:multiLevelType w:val="hybridMultilevel"/>
    <w:tmpl w:val="119CF2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DE19AC"/>
    <w:multiLevelType w:val="hybridMultilevel"/>
    <w:tmpl w:val="0A50D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0"/>
  </w:num>
  <w:num w:numId="4">
    <w:abstractNumId w:val="10"/>
  </w:num>
  <w:num w:numId="5">
    <w:abstractNumId w:val="14"/>
  </w:num>
  <w:num w:numId="6">
    <w:abstractNumId w:val="9"/>
  </w:num>
  <w:num w:numId="7">
    <w:abstractNumId w:val="9"/>
  </w:num>
  <w:num w:numId="8">
    <w:abstractNumId w:val="11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11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6"/>
  </w:num>
  <w:num w:numId="35">
    <w:abstractNumId w:val="5"/>
  </w:num>
  <w:num w:numId="36">
    <w:abstractNumId w:val="1"/>
  </w:num>
  <w:num w:numId="37">
    <w:abstractNumId w:val="19"/>
  </w:num>
  <w:num w:numId="38">
    <w:abstractNumId w:val="3"/>
  </w:num>
  <w:num w:numId="39">
    <w:abstractNumId w:val="6"/>
  </w:num>
  <w:num w:numId="40">
    <w:abstractNumId w:val="15"/>
  </w:num>
  <w:num w:numId="41">
    <w:abstractNumId w:val="4"/>
  </w:num>
  <w:num w:numId="42">
    <w:abstractNumId w:val="2"/>
  </w:num>
  <w:num w:numId="43">
    <w:abstractNumId w:val="13"/>
  </w:num>
  <w:num w:numId="44">
    <w:abstractNumId w:val="8"/>
  </w:num>
  <w:num w:numId="45">
    <w:abstractNumId w:val="18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4"/>
  <w:hyphenationZone w:val="425"/>
  <w:drawingGridHorizontalSpacing w:val="110"/>
  <w:displayHorizontalDrawingGridEvery w:val="2"/>
  <w:characterSpacingControl w:val="doNotCompress"/>
  <w:hdrShapeDefaults>
    <o:shapedefaults v:ext="edit" spidmax="2054" fillcolor="white">
      <v:fill color="white"/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26"/>
    <w:rsid w:val="00001C9E"/>
    <w:rsid w:val="00003C3B"/>
    <w:rsid w:val="00007957"/>
    <w:rsid w:val="000147FB"/>
    <w:rsid w:val="00030F20"/>
    <w:rsid w:val="00035FF2"/>
    <w:rsid w:val="00041836"/>
    <w:rsid w:val="00042A6E"/>
    <w:rsid w:val="00061CD0"/>
    <w:rsid w:val="0007277E"/>
    <w:rsid w:val="0007445B"/>
    <w:rsid w:val="00076712"/>
    <w:rsid w:val="00076A85"/>
    <w:rsid w:val="000844CC"/>
    <w:rsid w:val="00086388"/>
    <w:rsid w:val="00086B9B"/>
    <w:rsid w:val="00090C82"/>
    <w:rsid w:val="00096E97"/>
    <w:rsid w:val="000B3729"/>
    <w:rsid w:val="000B7831"/>
    <w:rsid w:val="000C3037"/>
    <w:rsid w:val="000D02B6"/>
    <w:rsid w:val="000D7655"/>
    <w:rsid w:val="000E07D4"/>
    <w:rsid w:val="000E17AE"/>
    <w:rsid w:val="000F154E"/>
    <w:rsid w:val="000F15F8"/>
    <w:rsid w:val="000F7DDD"/>
    <w:rsid w:val="00113D2C"/>
    <w:rsid w:val="00121510"/>
    <w:rsid w:val="00122B73"/>
    <w:rsid w:val="00124909"/>
    <w:rsid w:val="001276D2"/>
    <w:rsid w:val="00136398"/>
    <w:rsid w:val="0014686D"/>
    <w:rsid w:val="001468E5"/>
    <w:rsid w:val="00150283"/>
    <w:rsid w:val="00151001"/>
    <w:rsid w:val="0015153C"/>
    <w:rsid w:val="00151B1F"/>
    <w:rsid w:val="00161688"/>
    <w:rsid w:val="00161AE9"/>
    <w:rsid w:val="001635C1"/>
    <w:rsid w:val="00165215"/>
    <w:rsid w:val="001716D1"/>
    <w:rsid w:val="001736ED"/>
    <w:rsid w:val="001857D8"/>
    <w:rsid w:val="001A2B2A"/>
    <w:rsid w:val="001D57D9"/>
    <w:rsid w:val="001E0BAF"/>
    <w:rsid w:val="001E21D4"/>
    <w:rsid w:val="001E262F"/>
    <w:rsid w:val="001F0CCF"/>
    <w:rsid w:val="001F1D4E"/>
    <w:rsid w:val="00214D2F"/>
    <w:rsid w:val="0021633A"/>
    <w:rsid w:val="00224281"/>
    <w:rsid w:val="00224E3D"/>
    <w:rsid w:val="00225EDC"/>
    <w:rsid w:val="00235A6D"/>
    <w:rsid w:val="00236A99"/>
    <w:rsid w:val="00246126"/>
    <w:rsid w:val="00247BA4"/>
    <w:rsid w:val="00254213"/>
    <w:rsid w:val="00254393"/>
    <w:rsid w:val="002549AE"/>
    <w:rsid w:val="002577C8"/>
    <w:rsid w:val="002617FF"/>
    <w:rsid w:val="002642BF"/>
    <w:rsid w:val="002649CA"/>
    <w:rsid w:val="00267603"/>
    <w:rsid w:val="00272364"/>
    <w:rsid w:val="00272C0E"/>
    <w:rsid w:val="0027358A"/>
    <w:rsid w:val="0028589C"/>
    <w:rsid w:val="00296A1F"/>
    <w:rsid w:val="002A006D"/>
    <w:rsid w:val="002A7E83"/>
    <w:rsid w:val="002B10AA"/>
    <w:rsid w:val="002B30AE"/>
    <w:rsid w:val="002C40B0"/>
    <w:rsid w:val="002C5AEF"/>
    <w:rsid w:val="002C7FA8"/>
    <w:rsid w:val="002D4BD5"/>
    <w:rsid w:val="002E4AAE"/>
    <w:rsid w:val="002E69E3"/>
    <w:rsid w:val="002F3449"/>
    <w:rsid w:val="002F36BB"/>
    <w:rsid w:val="00313582"/>
    <w:rsid w:val="0034459B"/>
    <w:rsid w:val="00344F5F"/>
    <w:rsid w:val="0036341B"/>
    <w:rsid w:val="00367E68"/>
    <w:rsid w:val="003750C8"/>
    <w:rsid w:val="00380F21"/>
    <w:rsid w:val="00384956"/>
    <w:rsid w:val="003957C3"/>
    <w:rsid w:val="003A302E"/>
    <w:rsid w:val="003A4244"/>
    <w:rsid w:val="003B1DE5"/>
    <w:rsid w:val="003D43D1"/>
    <w:rsid w:val="003F46D1"/>
    <w:rsid w:val="00413B39"/>
    <w:rsid w:val="00415B6B"/>
    <w:rsid w:val="00420DF0"/>
    <w:rsid w:val="004242BF"/>
    <w:rsid w:val="004444FA"/>
    <w:rsid w:val="0045232A"/>
    <w:rsid w:val="0045311A"/>
    <w:rsid w:val="00470173"/>
    <w:rsid w:val="00470631"/>
    <w:rsid w:val="004A08CD"/>
    <w:rsid w:val="004A1A6B"/>
    <w:rsid w:val="004D2D14"/>
    <w:rsid w:val="00501855"/>
    <w:rsid w:val="00505069"/>
    <w:rsid w:val="0050569A"/>
    <w:rsid w:val="00506A96"/>
    <w:rsid w:val="00506CD6"/>
    <w:rsid w:val="00526C4E"/>
    <w:rsid w:val="00527008"/>
    <w:rsid w:val="00530921"/>
    <w:rsid w:val="00536C30"/>
    <w:rsid w:val="0055258D"/>
    <w:rsid w:val="00576070"/>
    <w:rsid w:val="005846F3"/>
    <w:rsid w:val="00585F9E"/>
    <w:rsid w:val="005878B7"/>
    <w:rsid w:val="0059549F"/>
    <w:rsid w:val="00597115"/>
    <w:rsid w:val="005A2C10"/>
    <w:rsid w:val="005A64E0"/>
    <w:rsid w:val="005B4563"/>
    <w:rsid w:val="005B72BC"/>
    <w:rsid w:val="005B77D5"/>
    <w:rsid w:val="005C0A58"/>
    <w:rsid w:val="005C1CBD"/>
    <w:rsid w:val="005C53BE"/>
    <w:rsid w:val="005D268B"/>
    <w:rsid w:val="005D5630"/>
    <w:rsid w:val="005F32FD"/>
    <w:rsid w:val="005F5666"/>
    <w:rsid w:val="00612FC3"/>
    <w:rsid w:val="00615F27"/>
    <w:rsid w:val="00617CAF"/>
    <w:rsid w:val="006212CF"/>
    <w:rsid w:val="006218A3"/>
    <w:rsid w:val="00622068"/>
    <w:rsid w:val="00625503"/>
    <w:rsid w:val="006259EE"/>
    <w:rsid w:val="00627EBB"/>
    <w:rsid w:val="00627FE7"/>
    <w:rsid w:val="00632C1B"/>
    <w:rsid w:val="00637636"/>
    <w:rsid w:val="00647335"/>
    <w:rsid w:val="00652E43"/>
    <w:rsid w:val="006723C3"/>
    <w:rsid w:val="00687F9D"/>
    <w:rsid w:val="006B1676"/>
    <w:rsid w:val="006C1065"/>
    <w:rsid w:val="006C177F"/>
    <w:rsid w:val="006C3F7B"/>
    <w:rsid w:val="006C7B7D"/>
    <w:rsid w:val="006D01DA"/>
    <w:rsid w:val="006F0FFA"/>
    <w:rsid w:val="007046BD"/>
    <w:rsid w:val="00710767"/>
    <w:rsid w:val="0071741B"/>
    <w:rsid w:val="007248D5"/>
    <w:rsid w:val="00733B7B"/>
    <w:rsid w:val="00734894"/>
    <w:rsid w:val="0074259B"/>
    <w:rsid w:val="007544C3"/>
    <w:rsid w:val="00755A5E"/>
    <w:rsid w:val="00763E98"/>
    <w:rsid w:val="00764846"/>
    <w:rsid w:val="007654C1"/>
    <w:rsid w:val="00766561"/>
    <w:rsid w:val="00770571"/>
    <w:rsid w:val="00776C6A"/>
    <w:rsid w:val="00785BE1"/>
    <w:rsid w:val="007A0A80"/>
    <w:rsid w:val="007A2A68"/>
    <w:rsid w:val="007A340C"/>
    <w:rsid w:val="007A434F"/>
    <w:rsid w:val="007B1307"/>
    <w:rsid w:val="007C1EE8"/>
    <w:rsid w:val="007C265D"/>
    <w:rsid w:val="007C438D"/>
    <w:rsid w:val="007E75F1"/>
    <w:rsid w:val="008148C8"/>
    <w:rsid w:val="0082496B"/>
    <w:rsid w:val="008253A0"/>
    <w:rsid w:val="00836975"/>
    <w:rsid w:val="00847016"/>
    <w:rsid w:val="008558FA"/>
    <w:rsid w:val="0085762F"/>
    <w:rsid w:val="00874222"/>
    <w:rsid w:val="0088058F"/>
    <w:rsid w:val="00885BFC"/>
    <w:rsid w:val="008874C8"/>
    <w:rsid w:val="008A2E31"/>
    <w:rsid w:val="008A78CD"/>
    <w:rsid w:val="008B2D01"/>
    <w:rsid w:val="008C0960"/>
    <w:rsid w:val="008C0E4C"/>
    <w:rsid w:val="008C6F26"/>
    <w:rsid w:val="008D003C"/>
    <w:rsid w:val="008E2844"/>
    <w:rsid w:val="00915005"/>
    <w:rsid w:val="00925B6B"/>
    <w:rsid w:val="009333F9"/>
    <w:rsid w:val="009358C3"/>
    <w:rsid w:val="009412D1"/>
    <w:rsid w:val="009522CB"/>
    <w:rsid w:val="00953593"/>
    <w:rsid w:val="00962A38"/>
    <w:rsid w:val="00963FCD"/>
    <w:rsid w:val="0097307E"/>
    <w:rsid w:val="00973D2C"/>
    <w:rsid w:val="00980441"/>
    <w:rsid w:val="0099196B"/>
    <w:rsid w:val="00997555"/>
    <w:rsid w:val="009C5CC3"/>
    <w:rsid w:val="009D3A6A"/>
    <w:rsid w:val="009D59F7"/>
    <w:rsid w:val="009F254A"/>
    <w:rsid w:val="00A03E27"/>
    <w:rsid w:val="00A052BF"/>
    <w:rsid w:val="00A06542"/>
    <w:rsid w:val="00A15944"/>
    <w:rsid w:val="00A31466"/>
    <w:rsid w:val="00A32151"/>
    <w:rsid w:val="00A446C0"/>
    <w:rsid w:val="00A54457"/>
    <w:rsid w:val="00A57B53"/>
    <w:rsid w:val="00A67ACD"/>
    <w:rsid w:val="00A742E5"/>
    <w:rsid w:val="00A75E2A"/>
    <w:rsid w:val="00A90A6A"/>
    <w:rsid w:val="00A91460"/>
    <w:rsid w:val="00A957A7"/>
    <w:rsid w:val="00A9676C"/>
    <w:rsid w:val="00AB3371"/>
    <w:rsid w:val="00AB6F39"/>
    <w:rsid w:val="00AC16E1"/>
    <w:rsid w:val="00AF346E"/>
    <w:rsid w:val="00B2741E"/>
    <w:rsid w:val="00B27517"/>
    <w:rsid w:val="00B32383"/>
    <w:rsid w:val="00B37800"/>
    <w:rsid w:val="00B47719"/>
    <w:rsid w:val="00B50F94"/>
    <w:rsid w:val="00B75358"/>
    <w:rsid w:val="00B7599B"/>
    <w:rsid w:val="00B81653"/>
    <w:rsid w:val="00B84A0C"/>
    <w:rsid w:val="00B85260"/>
    <w:rsid w:val="00BB1630"/>
    <w:rsid w:val="00BD0A38"/>
    <w:rsid w:val="00BD6F98"/>
    <w:rsid w:val="00BF3DA6"/>
    <w:rsid w:val="00BF4692"/>
    <w:rsid w:val="00BF49BE"/>
    <w:rsid w:val="00C019C1"/>
    <w:rsid w:val="00C05A6B"/>
    <w:rsid w:val="00C77081"/>
    <w:rsid w:val="00CA407F"/>
    <w:rsid w:val="00CA5F72"/>
    <w:rsid w:val="00CB03E1"/>
    <w:rsid w:val="00CD10AA"/>
    <w:rsid w:val="00CD6DF8"/>
    <w:rsid w:val="00CF7D21"/>
    <w:rsid w:val="00D01BB2"/>
    <w:rsid w:val="00D1122B"/>
    <w:rsid w:val="00D11E97"/>
    <w:rsid w:val="00D12ABC"/>
    <w:rsid w:val="00D243E4"/>
    <w:rsid w:val="00D30966"/>
    <w:rsid w:val="00D32284"/>
    <w:rsid w:val="00D366F2"/>
    <w:rsid w:val="00D40129"/>
    <w:rsid w:val="00D41614"/>
    <w:rsid w:val="00D45660"/>
    <w:rsid w:val="00D84B2D"/>
    <w:rsid w:val="00D87983"/>
    <w:rsid w:val="00D901B3"/>
    <w:rsid w:val="00D93F94"/>
    <w:rsid w:val="00D94964"/>
    <w:rsid w:val="00D94C1B"/>
    <w:rsid w:val="00D97FC7"/>
    <w:rsid w:val="00DA6DEB"/>
    <w:rsid w:val="00DB421C"/>
    <w:rsid w:val="00DB518B"/>
    <w:rsid w:val="00DC29A1"/>
    <w:rsid w:val="00DC2A96"/>
    <w:rsid w:val="00DC7354"/>
    <w:rsid w:val="00DD0BAE"/>
    <w:rsid w:val="00DD34F1"/>
    <w:rsid w:val="00DE0D83"/>
    <w:rsid w:val="00DE1B91"/>
    <w:rsid w:val="00DE1FF2"/>
    <w:rsid w:val="00DE577D"/>
    <w:rsid w:val="00DF7ECC"/>
    <w:rsid w:val="00E00509"/>
    <w:rsid w:val="00E1071E"/>
    <w:rsid w:val="00E35EF2"/>
    <w:rsid w:val="00E40DB4"/>
    <w:rsid w:val="00E5326A"/>
    <w:rsid w:val="00E73317"/>
    <w:rsid w:val="00E8028B"/>
    <w:rsid w:val="00E97B6A"/>
    <w:rsid w:val="00EB5AD1"/>
    <w:rsid w:val="00EC4457"/>
    <w:rsid w:val="00ED04A0"/>
    <w:rsid w:val="00EE6502"/>
    <w:rsid w:val="00F04D68"/>
    <w:rsid w:val="00F222B9"/>
    <w:rsid w:val="00F241F6"/>
    <w:rsid w:val="00F26FC4"/>
    <w:rsid w:val="00F42F6E"/>
    <w:rsid w:val="00F4691D"/>
    <w:rsid w:val="00F553F9"/>
    <w:rsid w:val="00F66D2C"/>
    <w:rsid w:val="00F75A97"/>
    <w:rsid w:val="00F97326"/>
    <w:rsid w:val="00FB2F1A"/>
    <w:rsid w:val="00FC3E9E"/>
    <w:rsid w:val="00FD68A7"/>
    <w:rsid w:val="00FE38FA"/>
    <w:rsid w:val="00FE66AB"/>
    <w:rsid w:val="00FF0166"/>
    <w:rsid w:val="00FF0BAD"/>
    <w:rsid w:val="00FF5D22"/>
    <w:rsid w:val="00FF62B5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>
      <v:fill color="white"/>
      <o:colormenu v:ext="edit" fill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41614"/>
    <w:pPr>
      <w:spacing w:before="120" w:after="40" w:line="312" w:lineRule="auto"/>
      <w:contextualSpacing/>
      <w:jc w:val="both"/>
    </w:pPr>
    <w:rPr>
      <w:rFonts w:ascii="Arial" w:hAnsi="Arial"/>
      <w:color w:val="464646"/>
      <w:sz w:val="22"/>
      <w:szCs w:val="22"/>
    </w:rPr>
  </w:style>
  <w:style w:type="paragraph" w:styleId="berschrift1">
    <w:name w:val="heading 1"/>
    <w:next w:val="Standard"/>
    <w:autoRedefine/>
    <w:qFormat/>
    <w:rsid w:val="00E73317"/>
    <w:pPr>
      <w:keepNext/>
      <w:numPr>
        <w:numId w:val="33"/>
      </w:numPr>
      <w:tabs>
        <w:tab w:val="left" w:pos="992"/>
      </w:tabs>
      <w:spacing w:before="480" w:after="60"/>
      <w:outlineLvl w:val="0"/>
    </w:pPr>
    <w:rPr>
      <w:rFonts w:ascii="Arial" w:hAnsi="Arial" w:cs="Arial"/>
      <w:b/>
      <w:bCs/>
      <w:color w:val="464646"/>
      <w:kern w:val="32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7C438D"/>
    <w:pPr>
      <w:keepNext/>
      <w:numPr>
        <w:ilvl w:val="1"/>
        <w:numId w:val="33"/>
      </w:numPr>
      <w:tabs>
        <w:tab w:val="left" w:pos="992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086388"/>
    <w:pPr>
      <w:keepNext/>
      <w:numPr>
        <w:ilvl w:val="2"/>
        <w:numId w:val="33"/>
      </w:numPr>
      <w:tabs>
        <w:tab w:val="left" w:pos="992"/>
      </w:tabs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autoRedefine/>
    <w:qFormat/>
    <w:rsid w:val="002617FF"/>
    <w:pPr>
      <w:keepNext/>
      <w:numPr>
        <w:ilvl w:val="3"/>
        <w:numId w:val="33"/>
      </w:numPr>
      <w:spacing w:before="240" w:after="60"/>
      <w:outlineLvl w:val="3"/>
    </w:pPr>
    <w:rPr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lineTitelseite">
    <w:name w:val="Headline Titelseite"/>
    <w:basedOn w:val="Standard"/>
    <w:next w:val="SubheadlineTitelseite"/>
    <w:autoRedefine/>
    <w:rsid w:val="007A0A80"/>
    <w:pPr>
      <w:tabs>
        <w:tab w:val="left" w:pos="6437"/>
      </w:tabs>
      <w:spacing w:before="240" w:after="120"/>
    </w:pPr>
    <w:rPr>
      <w:sz w:val="44"/>
      <w:szCs w:val="44"/>
    </w:rPr>
  </w:style>
  <w:style w:type="paragraph" w:customStyle="1" w:styleId="SubheadlineTitelseite">
    <w:name w:val="Subheadline Titelseite"/>
    <w:basedOn w:val="Standard"/>
    <w:next w:val="Ansprechpartner"/>
    <w:autoRedefine/>
    <w:rsid w:val="00007957"/>
    <w:pPr>
      <w:spacing w:before="360"/>
    </w:pPr>
    <w:rPr>
      <w:sz w:val="32"/>
    </w:rPr>
  </w:style>
  <w:style w:type="paragraph" w:customStyle="1" w:styleId="Ansprechpartner">
    <w:name w:val="Ansprechpartner"/>
    <w:basedOn w:val="SubheadlineTitelseite"/>
    <w:autoRedefine/>
    <w:rsid w:val="00224281"/>
    <w:pPr>
      <w:jc w:val="left"/>
    </w:pPr>
    <w:rPr>
      <w:b/>
      <w:sz w:val="22"/>
    </w:rPr>
  </w:style>
  <w:style w:type="paragraph" w:customStyle="1" w:styleId="Adresse">
    <w:name w:val="Adresse"/>
    <w:basedOn w:val="Ansprechpartner"/>
    <w:autoRedefine/>
    <w:rsid w:val="00225EDC"/>
  </w:style>
  <w:style w:type="paragraph" w:customStyle="1" w:styleId="Einrcken">
    <w:name w:val="Einrücken"/>
    <w:basedOn w:val="Standard"/>
    <w:next w:val="Standard"/>
    <w:autoRedefine/>
    <w:rsid w:val="00086388"/>
    <w:pPr>
      <w:ind w:left="1134"/>
    </w:pPr>
  </w:style>
  <w:style w:type="numbering" w:customStyle="1" w:styleId="Inhaltsverzeichnis">
    <w:name w:val="Inhaltsverzeichnis"/>
    <w:basedOn w:val="KeineListe"/>
    <w:rsid w:val="00F241F6"/>
    <w:pPr>
      <w:numPr>
        <w:numId w:val="1"/>
      </w:numPr>
    </w:pPr>
  </w:style>
  <w:style w:type="paragraph" w:styleId="Verzeichnis1">
    <w:name w:val="toc 1"/>
    <w:basedOn w:val="Standard"/>
    <w:next w:val="Standard"/>
    <w:autoRedefine/>
    <w:semiHidden/>
    <w:rsid w:val="000F7DDD"/>
  </w:style>
  <w:style w:type="paragraph" w:styleId="Verzeichnis2">
    <w:name w:val="toc 2"/>
    <w:basedOn w:val="Standard"/>
    <w:next w:val="Standard"/>
    <w:autoRedefine/>
    <w:semiHidden/>
    <w:rsid w:val="00A57B53"/>
    <w:pPr>
      <w:ind w:left="220"/>
    </w:pPr>
  </w:style>
  <w:style w:type="character" w:customStyle="1" w:styleId="KopfzeileZchn">
    <w:name w:val="Kopfzeile Zchn"/>
    <w:basedOn w:val="Absatz-Standardschriftart"/>
    <w:link w:val="Kopfzeile"/>
    <w:uiPriority w:val="99"/>
    <w:rsid w:val="0074259B"/>
    <w:rPr>
      <w:rFonts w:ascii="Arial" w:hAnsi="Arial"/>
      <w:color w:val="464646"/>
      <w:sz w:val="28"/>
      <w:szCs w:val="22"/>
    </w:rPr>
  </w:style>
  <w:style w:type="paragraph" w:customStyle="1" w:styleId="Hervorhebungkursiv">
    <w:name w:val="Hervorhebung kursiv"/>
    <w:basedOn w:val="Standard"/>
    <w:next w:val="Standard"/>
    <w:autoRedefine/>
    <w:rsid w:val="00086388"/>
    <w:rPr>
      <w:i/>
    </w:rPr>
  </w:style>
  <w:style w:type="paragraph" w:customStyle="1" w:styleId="Hervorhebungfett">
    <w:name w:val="Hervorhebung fett"/>
    <w:basedOn w:val="Standard"/>
    <w:next w:val="Standard"/>
    <w:autoRedefine/>
    <w:rsid w:val="00B85260"/>
    <w:rPr>
      <w:b/>
    </w:rPr>
  </w:style>
  <w:style w:type="paragraph" w:customStyle="1" w:styleId="Hervorhebungunterstrichen">
    <w:name w:val="Hervorhebung unterstrichen"/>
    <w:basedOn w:val="Standard"/>
    <w:next w:val="Standard"/>
    <w:autoRedefine/>
    <w:rsid w:val="00B85260"/>
    <w:rPr>
      <w:u w:val="single"/>
    </w:rPr>
  </w:style>
  <w:style w:type="paragraph" w:customStyle="1" w:styleId="QuellcodeundFormeln">
    <w:name w:val="Quellcode und Formeln"/>
    <w:basedOn w:val="Standard"/>
    <w:autoRedefine/>
    <w:rsid w:val="00086388"/>
    <w:rPr>
      <w:rFonts w:ascii="Courier New" w:hAnsi="Courier New"/>
    </w:rPr>
  </w:style>
  <w:style w:type="paragraph" w:styleId="Verzeichnis3">
    <w:name w:val="toc 3"/>
    <w:basedOn w:val="Standard"/>
    <w:next w:val="Standard"/>
    <w:autoRedefine/>
    <w:semiHidden/>
    <w:rsid w:val="000B7831"/>
    <w:pPr>
      <w:ind w:left="440"/>
    </w:pPr>
  </w:style>
  <w:style w:type="character" w:styleId="Hyperlink">
    <w:name w:val="Hyperlink"/>
    <w:basedOn w:val="Absatz-Standardschriftart"/>
    <w:rsid w:val="000B7831"/>
    <w:rPr>
      <w:rFonts w:ascii="Arial" w:hAnsi="Arial"/>
      <w:color w:val="F66013"/>
      <w:sz w:val="22"/>
      <w:u w:val="single"/>
    </w:rPr>
  </w:style>
  <w:style w:type="paragraph" w:customStyle="1" w:styleId="berschrift0frVerzeichnisse">
    <w:name w:val="Überschrift 0 für Verzeichnisse"/>
    <w:basedOn w:val="Standard"/>
    <w:autoRedefine/>
    <w:rsid w:val="00D366F2"/>
    <w:rPr>
      <w:b/>
      <w:sz w:val="32"/>
    </w:rPr>
  </w:style>
  <w:style w:type="paragraph" w:customStyle="1" w:styleId="Abbildungen">
    <w:name w:val="Abbildungen"/>
    <w:basedOn w:val="Standard"/>
    <w:autoRedefine/>
    <w:rsid w:val="00D41614"/>
    <w:pPr>
      <w:keepNext/>
      <w:spacing w:before="40" w:line="240" w:lineRule="auto"/>
    </w:pPr>
    <w:rPr>
      <w:i/>
      <w:sz w:val="18"/>
    </w:rPr>
  </w:style>
  <w:style w:type="paragraph" w:customStyle="1" w:styleId="BeschriftungenAbbildungenundTabellen">
    <w:name w:val="Beschriftungen Abbildungen und Tabellen"/>
    <w:basedOn w:val="Standard"/>
    <w:next w:val="Standard"/>
    <w:autoRedefine/>
    <w:rsid w:val="00086388"/>
    <w:pPr>
      <w:spacing w:after="360"/>
    </w:pPr>
    <w:rPr>
      <w:b/>
      <w:sz w:val="18"/>
    </w:rPr>
  </w:style>
  <w:style w:type="character" w:styleId="Seitenzahl">
    <w:name w:val="page number"/>
    <w:basedOn w:val="Absatz-Standardschriftart"/>
    <w:rsid w:val="00BD6F98"/>
    <w:rPr>
      <w:rFonts w:ascii="Arial" w:hAnsi="Arial"/>
      <w:color w:val="FFFBF0"/>
      <w:sz w:val="18"/>
    </w:rPr>
  </w:style>
  <w:style w:type="paragraph" w:styleId="Fuzeile">
    <w:name w:val="footer"/>
    <w:basedOn w:val="Standard"/>
    <w:autoRedefine/>
    <w:rsid w:val="00113D2C"/>
    <w:pPr>
      <w:tabs>
        <w:tab w:val="right" w:pos="9072"/>
      </w:tabs>
    </w:pPr>
    <w:rPr>
      <w:sz w:val="18"/>
    </w:rPr>
  </w:style>
  <w:style w:type="paragraph" w:styleId="Liste">
    <w:name w:val="List"/>
    <w:basedOn w:val="Standard"/>
    <w:autoRedefine/>
    <w:rsid w:val="00086388"/>
    <w:pPr>
      <w:numPr>
        <w:numId w:val="3"/>
      </w:numPr>
    </w:pPr>
  </w:style>
  <w:style w:type="paragraph" w:styleId="Liste2">
    <w:name w:val="List 2"/>
    <w:basedOn w:val="Standard"/>
    <w:autoRedefine/>
    <w:rsid w:val="00086388"/>
    <w:pPr>
      <w:numPr>
        <w:numId w:val="4"/>
      </w:numPr>
    </w:pPr>
  </w:style>
  <w:style w:type="paragraph" w:styleId="Liste3">
    <w:name w:val="List 3"/>
    <w:basedOn w:val="Standard"/>
    <w:autoRedefine/>
    <w:rsid w:val="00A06542"/>
    <w:pPr>
      <w:numPr>
        <w:numId w:val="5"/>
      </w:numPr>
    </w:pPr>
  </w:style>
  <w:style w:type="paragraph" w:customStyle="1" w:styleId="besuchteHyperlinks">
    <w:name w:val="besuchte Hyperlinks"/>
    <w:basedOn w:val="Standard"/>
    <w:next w:val="Standard"/>
    <w:rsid w:val="00A03E27"/>
    <w:rPr>
      <w:color w:val="808080"/>
      <w:u w:val="single"/>
    </w:rPr>
  </w:style>
  <w:style w:type="paragraph" w:customStyle="1" w:styleId="TrademarksandCopyrights">
    <w:name w:val="Trademarks and Copyrights"/>
    <w:basedOn w:val="Standard"/>
    <w:next w:val="Standard"/>
    <w:link w:val="TrademarksandCopyrightsZchn"/>
    <w:autoRedefine/>
    <w:rsid w:val="006C1065"/>
    <w:rPr>
      <w:vertAlign w:val="superscript"/>
    </w:rPr>
  </w:style>
  <w:style w:type="character" w:customStyle="1" w:styleId="TrademarksandCopyrightsZchn">
    <w:name w:val="Trademarks and Copyrights Zchn"/>
    <w:basedOn w:val="Absatz-Standardschriftart"/>
    <w:link w:val="TrademarksandCopyrights"/>
    <w:rsid w:val="006C1065"/>
    <w:rPr>
      <w:rFonts w:ascii="Arial" w:hAnsi="Arial"/>
      <w:color w:val="000000"/>
      <w:sz w:val="22"/>
      <w:szCs w:val="22"/>
      <w:vertAlign w:val="superscript"/>
      <w:lang w:val="de-DE" w:eastAsia="de-DE" w:bidi="ar-SA"/>
    </w:rPr>
  </w:style>
  <w:style w:type="paragraph" w:customStyle="1" w:styleId="FuzeileTitelseite">
    <w:name w:val="Fußzeile Titelseite"/>
    <w:basedOn w:val="Fuzeile"/>
    <w:autoRedefine/>
    <w:rsid w:val="0071741B"/>
    <w:pPr>
      <w:tabs>
        <w:tab w:val="clear" w:pos="9072"/>
        <w:tab w:val="left" w:pos="-2694"/>
      </w:tabs>
      <w:spacing w:before="240" w:line="360" w:lineRule="auto"/>
      <w:ind w:right="-1136"/>
      <w:jc w:val="left"/>
    </w:pPr>
  </w:style>
  <w:style w:type="paragraph" w:customStyle="1" w:styleId="berschiftBuchstaben">
    <w:name w:val="Überschift Buchstaben"/>
    <w:next w:val="Standard"/>
    <w:autoRedefine/>
    <w:rsid w:val="00086388"/>
    <w:pPr>
      <w:numPr>
        <w:numId w:val="14"/>
      </w:numPr>
      <w:tabs>
        <w:tab w:val="clear" w:pos="567"/>
        <w:tab w:val="left" w:pos="992"/>
      </w:tabs>
      <w:spacing w:before="20" w:after="40" w:line="360" w:lineRule="auto"/>
      <w:ind w:left="992" w:hanging="992"/>
    </w:pPr>
    <w:rPr>
      <w:rFonts w:ascii="Arial" w:hAnsi="Arial"/>
      <w:b/>
      <w:color w:val="464646"/>
      <w:sz w:val="32"/>
      <w:szCs w:val="22"/>
    </w:rPr>
  </w:style>
  <w:style w:type="paragraph" w:styleId="Abbildungsverzeichnis">
    <w:name w:val="table of figures"/>
    <w:basedOn w:val="Standard"/>
    <w:next w:val="Standard"/>
    <w:semiHidden/>
    <w:rsid w:val="000D02B6"/>
    <w:pPr>
      <w:ind w:left="1701" w:hanging="1701"/>
    </w:pPr>
  </w:style>
  <w:style w:type="paragraph" w:styleId="Kopfzeile">
    <w:name w:val="header"/>
    <w:basedOn w:val="Standard"/>
    <w:next w:val="Standard"/>
    <w:link w:val="KopfzeileZchn"/>
    <w:autoRedefine/>
    <w:uiPriority w:val="99"/>
    <w:rsid w:val="0074259B"/>
    <w:pPr>
      <w:spacing w:before="0" w:after="0"/>
      <w:ind w:left="-1418" w:right="-1418" w:firstLine="1418"/>
    </w:pPr>
    <w:rPr>
      <w:sz w:val="28"/>
    </w:rPr>
  </w:style>
  <w:style w:type="paragraph" w:customStyle="1" w:styleId="Literatur">
    <w:name w:val="Literatur"/>
    <w:basedOn w:val="SubheadlineTitelseite"/>
    <w:autoRedefine/>
    <w:rsid w:val="00086388"/>
    <w:pPr>
      <w:keepNext/>
      <w:ind w:left="1645" w:hanging="851"/>
    </w:pPr>
    <w:rPr>
      <w:b/>
      <w:i/>
      <w:sz w:val="22"/>
    </w:rPr>
  </w:style>
  <w:style w:type="table" w:styleId="Tabellenraster">
    <w:name w:val="Table Grid"/>
    <w:basedOn w:val="NormaleTabelle"/>
    <w:rsid w:val="008742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096E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96E97"/>
    <w:rPr>
      <w:rFonts w:ascii="Tahoma" w:hAnsi="Tahoma" w:cs="Tahoma"/>
      <w:color w:val="464646"/>
      <w:sz w:val="16"/>
      <w:szCs w:val="16"/>
    </w:rPr>
  </w:style>
  <w:style w:type="table" w:styleId="TabelleAktuell">
    <w:name w:val="Table Contemporary"/>
    <w:aliases w:val="IMC Standard Tabelle"/>
    <w:basedOn w:val="NormaleTabelle"/>
    <w:rsid w:val="001E0BAF"/>
    <w:pPr>
      <w:spacing w:before="120" w:after="40" w:line="312" w:lineRule="auto"/>
      <w:contextualSpacing/>
    </w:pPr>
    <w:rPr>
      <w:rFonts w:ascii="Arial" w:hAnsi="Arial"/>
      <w:color w:val="464646"/>
    </w:rPr>
    <w:tblPr>
      <w:tblStyleRowBandSize w:val="1"/>
      <w:tblStyleColBandSize w:val="1"/>
      <w:tblInd w:w="0" w:type="dxa"/>
      <w:tblBorders>
        <w:top w:val="single" w:sz="18" w:space="0" w:color="FFFFFF"/>
        <w:bottom w:val="single" w:sz="18" w:space="0" w:color="FFFFFF"/>
        <w:insideH w:val="single" w:sz="18" w:space="0" w:color="FFFFFF"/>
        <w:insideV w:val="single" w:sz="18" w:space="0" w:color="FFFFFF"/>
      </w:tblBorders>
      <w:tblCellMar>
        <w:top w:w="85" w:type="dxa"/>
        <w:left w:w="108" w:type="dxa"/>
        <w:bottom w:w="28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bCs/>
        <w:color w:val="auto"/>
      </w:rPr>
      <w:tblPr/>
      <w:tcPr>
        <w:shd w:val="pct20" w:color="000000" w:fill="FFFFFF"/>
      </w:tcPr>
    </w:tblStylePr>
    <w:tblStylePr w:type="lastRow">
      <w:pPr>
        <w:jc w:val="left"/>
      </w:pPr>
    </w:tblStylePr>
    <w:tblStylePr w:type="firstCol">
      <w:pPr>
        <w:jc w:val="left"/>
      </w:p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</w:tblStylePr>
    <w:tblStylePr w:type="band1Horz">
      <w:pPr>
        <w:jc w:val="left"/>
      </w:pPr>
      <w:rPr>
        <w:color w:val="auto"/>
      </w:rPr>
      <w:tblPr/>
      <w:tcPr>
        <w:shd w:val="pct5" w:color="000000" w:fill="FFFFFF"/>
      </w:tcPr>
    </w:tblStylePr>
    <w:tblStylePr w:type="band2Horz">
      <w:pPr>
        <w:jc w:val="left"/>
      </w:pPr>
      <w:rPr>
        <w:color w:val="auto"/>
      </w:rPr>
      <w:tblPr/>
      <w:tcPr>
        <w:shd w:val="pct20" w:color="000000" w:fill="FFFFF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paragraph" w:styleId="Listenabsatz">
    <w:name w:val="List Paragraph"/>
    <w:basedOn w:val="Standard"/>
    <w:uiPriority w:val="34"/>
    <w:qFormat/>
    <w:rsid w:val="0022428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41614"/>
    <w:pPr>
      <w:spacing w:before="120" w:after="40" w:line="312" w:lineRule="auto"/>
      <w:contextualSpacing/>
      <w:jc w:val="both"/>
    </w:pPr>
    <w:rPr>
      <w:rFonts w:ascii="Arial" w:hAnsi="Arial"/>
      <w:color w:val="464646"/>
      <w:sz w:val="22"/>
      <w:szCs w:val="22"/>
    </w:rPr>
  </w:style>
  <w:style w:type="paragraph" w:styleId="berschrift1">
    <w:name w:val="heading 1"/>
    <w:next w:val="Standard"/>
    <w:autoRedefine/>
    <w:qFormat/>
    <w:rsid w:val="00E73317"/>
    <w:pPr>
      <w:keepNext/>
      <w:numPr>
        <w:numId w:val="33"/>
      </w:numPr>
      <w:tabs>
        <w:tab w:val="left" w:pos="992"/>
      </w:tabs>
      <w:spacing w:before="480" w:after="60"/>
      <w:outlineLvl w:val="0"/>
    </w:pPr>
    <w:rPr>
      <w:rFonts w:ascii="Arial" w:hAnsi="Arial" w:cs="Arial"/>
      <w:b/>
      <w:bCs/>
      <w:color w:val="464646"/>
      <w:kern w:val="32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7C438D"/>
    <w:pPr>
      <w:keepNext/>
      <w:numPr>
        <w:ilvl w:val="1"/>
        <w:numId w:val="33"/>
      </w:numPr>
      <w:tabs>
        <w:tab w:val="left" w:pos="992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086388"/>
    <w:pPr>
      <w:keepNext/>
      <w:numPr>
        <w:ilvl w:val="2"/>
        <w:numId w:val="33"/>
      </w:numPr>
      <w:tabs>
        <w:tab w:val="left" w:pos="992"/>
      </w:tabs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autoRedefine/>
    <w:qFormat/>
    <w:rsid w:val="002617FF"/>
    <w:pPr>
      <w:keepNext/>
      <w:numPr>
        <w:ilvl w:val="3"/>
        <w:numId w:val="33"/>
      </w:numPr>
      <w:spacing w:before="240" w:after="60"/>
      <w:outlineLvl w:val="3"/>
    </w:pPr>
    <w:rPr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lineTitelseite">
    <w:name w:val="Headline Titelseite"/>
    <w:basedOn w:val="Standard"/>
    <w:next w:val="SubheadlineTitelseite"/>
    <w:autoRedefine/>
    <w:rsid w:val="007A0A80"/>
    <w:pPr>
      <w:tabs>
        <w:tab w:val="left" w:pos="6437"/>
      </w:tabs>
      <w:spacing w:before="240" w:after="120"/>
    </w:pPr>
    <w:rPr>
      <w:sz w:val="44"/>
      <w:szCs w:val="44"/>
    </w:rPr>
  </w:style>
  <w:style w:type="paragraph" w:customStyle="1" w:styleId="SubheadlineTitelseite">
    <w:name w:val="Subheadline Titelseite"/>
    <w:basedOn w:val="Standard"/>
    <w:next w:val="Ansprechpartner"/>
    <w:autoRedefine/>
    <w:rsid w:val="00007957"/>
    <w:pPr>
      <w:spacing w:before="360"/>
    </w:pPr>
    <w:rPr>
      <w:sz w:val="32"/>
    </w:rPr>
  </w:style>
  <w:style w:type="paragraph" w:customStyle="1" w:styleId="Ansprechpartner">
    <w:name w:val="Ansprechpartner"/>
    <w:basedOn w:val="SubheadlineTitelseite"/>
    <w:autoRedefine/>
    <w:rsid w:val="00224281"/>
    <w:pPr>
      <w:jc w:val="left"/>
    </w:pPr>
    <w:rPr>
      <w:b/>
      <w:sz w:val="22"/>
    </w:rPr>
  </w:style>
  <w:style w:type="paragraph" w:customStyle="1" w:styleId="Adresse">
    <w:name w:val="Adresse"/>
    <w:basedOn w:val="Ansprechpartner"/>
    <w:autoRedefine/>
    <w:rsid w:val="00225EDC"/>
  </w:style>
  <w:style w:type="paragraph" w:customStyle="1" w:styleId="Einrcken">
    <w:name w:val="Einrücken"/>
    <w:basedOn w:val="Standard"/>
    <w:next w:val="Standard"/>
    <w:autoRedefine/>
    <w:rsid w:val="00086388"/>
    <w:pPr>
      <w:ind w:left="1134"/>
    </w:pPr>
  </w:style>
  <w:style w:type="numbering" w:customStyle="1" w:styleId="Inhaltsverzeichnis">
    <w:name w:val="Inhaltsverzeichnis"/>
    <w:basedOn w:val="KeineListe"/>
    <w:rsid w:val="00F241F6"/>
    <w:pPr>
      <w:numPr>
        <w:numId w:val="1"/>
      </w:numPr>
    </w:pPr>
  </w:style>
  <w:style w:type="paragraph" w:styleId="Verzeichnis1">
    <w:name w:val="toc 1"/>
    <w:basedOn w:val="Standard"/>
    <w:next w:val="Standard"/>
    <w:autoRedefine/>
    <w:semiHidden/>
    <w:rsid w:val="000F7DDD"/>
  </w:style>
  <w:style w:type="paragraph" w:styleId="Verzeichnis2">
    <w:name w:val="toc 2"/>
    <w:basedOn w:val="Standard"/>
    <w:next w:val="Standard"/>
    <w:autoRedefine/>
    <w:semiHidden/>
    <w:rsid w:val="00A57B53"/>
    <w:pPr>
      <w:ind w:left="220"/>
    </w:pPr>
  </w:style>
  <w:style w:type="character" w:customStyle="1" w:styleId="KopfzeileZchn">
    <w:name w:val="Kopfzeile Zchn"/>
    <w:basedOn w:val="Absatz-Standardschriftart"/>
    <w:link w:val="Kopfzeile"/>
    <w:uiPriority w:val="99"/>
    <w:rsid w:val="0074259B"/>
    <w:rPr>
      <w:rFonts w:ascii="Arial" w:hAnsi="Arial"/>
      <w:color w:val="464646"/>
      <w:sz w:val="28"/>
      <w:szCs w:val="22"/>
    </w:rPr>
  </w:style>
  <w:style w:type="paragraph" w:customStyle="1" w:styleId="Hervorhebungkursiv">
    <w:name w:val="Hervorhebung kursiv"/>
    <w:basedOn w:val="Standard"/>
    <w:next w:val="Standard"/>
    <w:autoRedefine/>
    <w:rsid w:val="00086388"/>
    <w:rPr>
      <w:i/>
    </w:rPr>
  </w:style>
  <w:style w:type="paragraph" w:customStyle="1" w:styleId="Hervorhebungfett">
    <w:name w:val="Hervorhebung fett"/>
    <w:basedOn w:val="Standard"/>
    <w:next w:val="Standard"/>
    <w:autoRedefine/>
    <w:rsid w:val="00B85260"/>
    <w:rPr>
      <w:b/>
    </w:rPr>
  </w:style>
  <w:style w:type="paragraph" w:customStyle="1" w:styleId="Hervorhebungunterstrichen">
    <w:name w:val="Hervorhebung unterstrichen"/>
    <w:basedOn w:val="Standard"/>
    <w:next w:val="Standard"/>
    <w:autoRedefine/>
    <w:rsid w:val="00B85260"/>
    <w:rPr>
      <w:u w:val="single"/>
    </w:rPr>
  </w:style>
  <w:style w:type="paragraph" w:customStyle="1" w:styleId="QuellcodeundFormeln">
    <w:name w:val="Quellcode und Formeln"/>
    <w:basedOn w:val="Standard"/>
    <w:autoRedefine/>
    <w:rsid w:val="00086388"/>
    <w:rPr>
      <w:rFonts w:ascii="Courier New" w:hAnsi="Courier New"/>
    </w:rPr>
  </w:style>
  <w:style w:type="paragraph" w:styleId="Verzeichnis3">
    <w:name w:val="toc 3"/>
    <w:basedOn w:val="Standard"/>
    <w:next w:val="Standard"/>
    <w:autoRedefine/>
    <w:semiHidden/>
    <w:rsid w:val="000B7831"/>
    <w:pPr>
      <w:ind w:left="440"/>
    </w:pPr>
  </w:style>
  <w:style w:type="character" w:styleId="Hyperlink">
    <w:name w:val="Hyperlink"/>
    <w:basedOn w:val="Absatz-Standardschriftart"/>
    <w:rsid w:val="000B7831"/>
    <w:rPr>
      <w:rFonts w:ascii="Arial" w:hAnsi="Arial"/>
      <w:color w:val="F66013"/>
      <w:sz w:val="22"/>
      <w:u w:val="single"/>
    </w:rPr>
  </w:style>
  <w:style w:type="paragraph" w:customStyle="1" w:styleId="berschrift0frVerzeichnisse">
    <w:name w:val="Überschrift 0 für Verzeichnisse"/>
    <w:basedOn w:val="Standard"/>
    <w:autoRedefine/>
    <w:rsid w:val="00D366F2"/>
    <w:rPr>
      <w:b/>
      <w:sz w:val="32"/>
    </w:rPr>
  </w:style>
  <w:style w:type="paragraph" w:customStyle="1" w:styleId="Abbildungen">
    <w:name w:val="Abbildungen"/>
    <w:basedOn w:val="Standard"/>
    <w:autoRedefine/>
    <w:rsid w:val="00D41614"/>
    <w:pPr>
      <w:keepNext/>
      <w:spacing w:before="40" w:line="240" w:lineRule="auto"/>
    </w:pPr>
    <w:rPr>
      <w:i/>
      <w:sz w:val="18"/>
    </w:rPr>
  </w:style>
  <w:style w:type="paragraph" w:customStyle="1" w:styleId="BeschriftungenAbbildungenundTabellen">
    <w:name w:val="Beschriftungen Abbildungen und Tabellen"/>
    <w:basedOn w:val="Standard"/>
    <w:next w:val="Standard"/>
    <w:autoRedefine/>
    <w:rsid w:val="00086388"/>
    <w:pPr>
      <w:spacing w:after="360"/>
    </w:pPr>
    <w:rPr>
      <w:b/>
      <w:sz w:val="18"/>
    </w:rPr>
  </w:style>
  <w:style w:type="character" w:styleId="Seitenzahl">
    <w:name w:val="page number"/>
    <w:basedOn w:val="Absatz-Standardschriftart"/>
    <w:rsid w:val="00BD6F98"/>
    <w:rPr>
      <w:rFonts w:ascii="Arial" w:hAnsi="Arial"/>
      <w:color w:val="FFFBF0"/>
      <w:sz w:val="18"/>
    </w:rPr>
  </w:style>
  <w:style w:type="paragraph" w:styleId="Fuzeile">
    <w:name w:val="footer"/>
    <w:basedOn w:val="Standard"/>
    <w:autoRedefine/>
    <w:rsid w:val="00113D2C"/>
    <w:pPr>
      <w:tabs>
        <w:tab w:val="right" w:pos="9072"/>
      </w:tabs>
    </w:pPr>
    <w:rPr>
      <w:sz w:val="18"/>
    </w:rPr>
  </w:style>
  <w:style w:type="paragraph" w:styleId="Liste">
    <w:name w:val="List"/>
    <w:basedOn w:val="Standard"/>
    <w:autoRedefine/>
    <w:rsid w:val="00086388"/>
    <w:pPr>
      <w:numPr>
        <w:numId w:val="3"/>
      </w:numPr>
    </w:pPr>
  </w:style>
  <w:style w:type="paragraph" w:styleId="Liste2">
    <w:name w:val="List 2"/>
    <w:basedOn w:val="Standard"/>
    <w:autoRedefine/>
    <w:rsid w:val="00086388"/>
    <w:pPr>
      <w:numPr>
        <w:numId w:val="4"/>
      </w:numPr>
    </w:pPr>
  </w:style>
  <w:style w:type="paragraph" w:styleId="Liste3">
    <w:name w:val="List 3"/>
    <w:basedOn w:val="Standard"/>
    <w:autoRedefine/>
    <w:rsid w:val="00A06542"/>
    <w:pPr>
      <w:numPr>
        <w:numId w:val="5"/>
      </w:numPr>
    </w:pPr>
  </w:style>
  <w:style w:type="paragraph" w:customStyle="1" w:styleId="besuchteHyperlinks">
    <w:name w:val="besuchte Hyperlinks"/>
    <w:basedOn w:val="Standard"/>
    <w:next w:val="Standard"/>
    <w:rsid w:val="00A03E27"/>
    <w:rPr>
      <w:color w:val="808080"/>
      <w:u w:val="single"/>
    </w:rPr>
  </w:style>
  <w:style w:type="paragraph" w:customStyle="1" w:styleId="TrademarksandCopyrights">
    <w:name w:val="Trademarks and Copyrights"/>
    <w:basedOn w:val="Standard"/>
    <w:next w:val="Standard"/>
    <w:link w:val="TrademarksandCopyrightsZchn"/>
    <w:autoRedefine/>
    <w:rsid w:val="006C1065"/>
    <w:rPr>
      <w:vertAlign w:val="superscript"/>
    </w:rPr>
  </w:style>
  <w:style w:type="character" w:customStyle="1" w:styleId="TrademarksandCopyrightsZchn">
    <w:name w:val="Trademarks and Copyrights Zchn"/>
    <w:basedOn w:val="Absatz-Standardschriftart"/>
    <w:link w:val="TrademarksandCopyrights"/>
    <w:rsid w:val="006C1065"/>
    <w:rPr>
      <w:rFonts w:ascii="Arial" w:hAnsi="Arial"/>
      <w:color w:val="000000"/>
      <w:sz w:val="22"/>
      <w:szCs w:val="22"/>
      <w:vertAlign w:val="superscript"/>
      <w:lang w:val="de-DE" w:eastAsia="de-DE" w:bidi="ar-SA"/>
    </w:rPr>
  </w:style>
  <w:style w:type="paragraph" w:customStyle="1" w:styleId="FuzeileTitelseite">
    <w:name w:val="Fußzeile Titelseite"/>
    <w:basedOn w:val="Fuzeile"/>
    <w:autoRedefine/>
    <w:rsid w:val="0071741B"/>
    <w:pPr>
      <w:tabs>
        <w:tab w:val="clear" w:pos="9072"/>
        <w:tab w:val="left" w:pos="-2694"/>
      </w:tabs>
      <w:spacing w:before="240" w:line="360" w:lineRule="auto"/>
      <w:ind w:right="-1136"/>
      <w:jc w:val="left"/>
    </w:pPr>
  </w:style>
  <w:style w:type="paragraph" w:customStyle="1" w:styleId="berschiftBuchstaben">
    <w:name w:val="Überschift Buchstaben"/>
    <w:next w:val="Standard"/>
    <w:autoRedefine/>
    <w:rsid w:val="00086388"/>
    <w:pPr>
      <w:numPr>
        <w:numId w:val="14"/>
      </w:numPr>
      <w:tabs>
        <w:tab w:val="clear" w:pos="567"/>
        <w:tab w:val="left" w:pos="992"/>
      </w:tabs>
      <w:spacing w:before="20" w:after="40" w:line="360" w:lineRule="auto"/>
      <w:ind w:left="992" w:hanging="992"/>
    </w:pPr>
    <w:rPr>
      <w:rFonts w:ascii="Arial" w:hAnsi="Arial"/>
      <w:b/>
      <w:color w:val="464646"/>
      <w:sz w:val="32"/>
      <w:szCs w:val="22"/>
    </w:rPr>
  </w:style>
  <w:style w:type="paragraph" w:styleId="Abbildungsverzeichnis">
    <w:name w:val="table of figures"/>
    <w:basedOn w:val="Standard"/>
    <w:next w:val="Standard"/>
    <w:semiHidden/>
    <w:rsid w:val="000D02B6"/>
    <w:pPr>
      <w:ind w:left="1701" w:hanging="1701"/>
    </w:pPr>
  </w:style>
  <w:style w:type="paragraph" w:styleId="Kopfzeile">
    <w:name w:val="header"/>
    <w:basedOn w:val="Standard"/>
    <w:next w:val="Standard"/>
    <w:link w:val="KopfzeileZchn"/>
    <w:autoRedefine/>
    <w:uiPriority w:val="99"/>
    <w:rsid w:val="0074259B"/>
    <w:pPr>
      <w:spacing w:before="0" w:after="0"/>
      <w:ind w:left="-1418" w:right="-1418" w:firstLine="1418"/>
    </w:pPr>
    <w:rPr>
      <w:sz w:val="28"/>
    </w:rPr>
  </w:style>
  <w:style w:type="paragraph" w:customStyle="1" w:styleId="Literatur">
    <w:name w:val="Literatur"/>
    <w:basedOn w:val="SubheadlineTitelseite"/>
    <w:autoRedefine/>
    <w:rsid w:val="00086388"/>
    <w:pPr>
      <w:keepNext/>
      <w:ind w:left="1645" w:hanging="851"/>
    </w:pPr>
    <w:rPr>
      <w:b/>
      <w:i/>
      <w:sz w:val="22"/>
    </w:rPr>
  </w:style>
  <w:style w:type="table" w:styleId="Tabellenraster">
    <w:name w:val="Table Grid"/>
    <w:basedOn w:val="NormaleTabelle"/>
    <w:rsid w:val="008742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096E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96E97"/>
    <w:rPr>
      <w:rFonts w:ascii="Tahoma" w:hAnsi="Tahoma" w:cs="Tahoma"/>
      <w:color w:val="464646"/>
      <w:sz w:val="16"/>
      <w:szCs w:val="16"/>
    </w:rPr>
  </w:style>
  <w:style w:type="table" w:styleId="TabelleAktuell">
    <w:name w:val="Table Contemporary"/>
    <w:aliases w:val="IMC Standard Tabelle"/>
    <w:basedOn w:val="NormaleTabelle"/>
    <w:rsid w:val="001E0BAF"/>
    <w:pPr>
      <w:spacing w:before="120" w:after="40" w:line="312" w:lineRule="auto"/>
      <w:contextualSpacing/>
    </w:pPr>
    <w:rPr>
      <w:rFonts w:ascii="Arial" w:hAnsi="Arial"/>
      <w:color w:val="464646"/>
    </w:rPr>
    <w:tblPr>
      <w:tblStyleRowBandSize w:val="1"/>
      <w:tblStyleColBandSize w:val="1"/>
      <w:tblInd w:w="0" w:type="dxa"/>
      <w:tblBorders>
        <w:top w:val="single" w:sz="18" w:space="0" w:color="FFFFFF"/>
        <w:bottom w:val="single" w:sz="18" w:space="0" w:color="FFFFFF"/>
        <w:insideH w:val="single" w:sz="18" w:space="0" w:color="FFFFFF"/>
        <w:insideV w:val="single" w:sz="18" w:space="0" w:color="FFFFFF"/>
      </w:tblBorders>
      <w:tblCellMar>
        <w:top w:w="85" w:type="dxa"/>
        <w:left w:w="108" w:type="dxa"/>
        <w:bottom w:w="28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bCs/>
        <w:color w:val="auto"/>
      </w:rPr>
      <w:tblPr/>
      <w:tcPr>
        <w:shd w:val="pct20" w:color="000000" w:fill="FFFFFF"/>
      </w:tcPr>
    </w:tblStylePr>
    <w:tblStylePr w:type="lastRow">
      <w:pPr>
        <w:jc w:val="left"/>
      </w:pPr>
    </w:tblStylePr>
    <w:tblStylePr w:type="firstCol">
      <w:pPr>
        <w:jc w:val="left"/>
      </w:p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</w:tblStylePr>
    <w:tblStylePr w:type="band1Horz">
      <w:pPr>
        <w:jc w:val="left"/>
      </w:pPr>
      <w:rPr>
        <w:color w:val="auto"/>
      </w:rPr>
      <w:tblPr/>
      <w:tcPr>
        <w:shd w:val="pct5" w:color="000000" w:fill="FFFFFF"/>
      </w:tcPr>
    </w:tblStylePr>
    <w:tblStylePr w:type="band2Horz">
      <w:pPr>
        <w:jc w:val="left"/>
      </w:pPr>
      <w:rPr>
        <w:color w:val="auto"/>
      </w:rPr>
      <w:tblPr/>
      <w:tcPr>
        <w:shd w:val="pct20" w:color="000000" w:fill="FFFFF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paragraph" w:styleId="Listenabsatz">
    <w:name w:val="List Paragraph"/>
    <w:basedOn w:val="Standard"/>
    <w:uiPriority w:val="34"/>
    <w:qFormat/>
    <w:rsid w:val="0022428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149D9-B98A-4136-87DD-7B1E7B72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3776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LECTURNITY Features</vt:lpstr>
    </vt:vector>
  </TitlesOfParts>
  <Company>imc</Company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LECTURNITY Features</dc:title>
  <dc:subject>Status and Improvements</dc:subject>
  <dc:creator>Ulrich</dc:creator>
  <cp:lastModifiedBy>Ulrich Kuhn </cp:lastModifiedBy>
  <cp:revision>3</cp:revision>
  <cp:lastPrinted>2009-05-27T12:29:00Z</cp:lastPrinted>
  <dcterms:created xsi:type="dcterms:W3CDTF">2012-03-16T08:04:00Z</dcterms:created>
  <dcterms:modified xsi:type="dcterms:W3CDTF">2012-03-16T10:03:00Z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000800ea02000000000001023720</vt:lpwstr>
  </property>
</Properties>
</file>