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B34233" w:rsidP="00853E5C">
            <w:pPr>
              <w:rPr>
                <w:sz w:val="18"/>
              </w:rPr>
            </w:pPr>
            <w:r>
              <w:rPr>
                <w:sz w:val="18"/>
              </w:rPr>
              <w:t xml:space="preserve">Around 15 </w:t>
            </w:r>
            <w:bookmarkStart w:id="0" w:name="_GoBack"/>
            <w:bookmarkEnd w:id="0"/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AD47AA" w:rsidRPr="00641B5E" w:rsidRDefault="00AD47AA" w:rsidP="00E728B5">
            <w:pPr>
              <w:rPr>
                <w:b/>
                <w:sz w:val="18"/>
              </w:rPr>
            </w:pP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Chef,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Docker,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AWS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>
              <w:rPr>
                <w:sz w:val="18"/>
                <w:szCs w:val="18"/>
              </w:rPr>
              <w:t xml:space="preserve">Developer Foundation Diploma certification from </w:t>
            </w:r>
            <w:proofErr w:type="spellStart"/>
            <w:r>
              <w:rPr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“Automation Anywhere”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585A47" w:rsidRPr="00587102" w:rsidRDefault="00585A47" w:rsidP="00585A4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827BC8" w:rsidRPr="00587102" w:rsidRDefault="00827BC8" w:rsidP="006C7AED">
            <w:pPr>
              <w:ind w:left="360"/>
              <w:rPr>
                <w:sz w:val="18"/>
                <w:szCs w:val="18"/>
              </w:rPr>
            </w:pPr>
          </w:p>
          <w:p w:rsidR="00877B26" w:rsidRPr="00587102" w:rsidRDefault="00877B26" w:rsidP="006C7AED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827BC8" w:rsidRPr="00587102" w:rsidRDefault="00827BC8" w:rsidP="006C7AED">
            <w:pPr>
              <w:ind w:left="360"/>
              <w:rPr>
                <w:sz w:val="18"/>
                <w:szCs w:val="18"/>
              </w:rPr>
            </w:pPr>
          </w:p>
          <w:p w:rsidR="00F801DB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8F1831" w:rsidRDefault="008F1831" w:rsidP="006C7AED">
            <w:pPr>
              <w:rPr>
                <w:sz w:val="18"/>
                <w:szCs w:val="18"/>
              </w:rPr>
            </w:pPr>
          </w:p>
          <w:p w:rsidR="008F1831" w:rsidRPr="00587102" w:rsidRDefault="008F1831" w:rsidP="008F1831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8F1831" w:rsidRPr="00587102" w:rsidRDefault="008F1831" w:rsidP="008F1831">
            <w:pPr>
              <w:ind w:left="360"/>
              <w:rPr>
                <w:sz w:val="18"/>
                <w:szCs w:val="18"/>
              </w:rPr>
            </w:pPr>
          </w:p>
          <w:p w:rsidR="008F1831" w:rsidRPr="00587102" w:rsidRDefault="008F1831" w:rsidP="008F1831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D913BC" w:rsidRDefault="0051403A" w:rsidP="00761CAF">
            <w:pPr>
              <w:pStyle w:val="Heading3"/>
              <w:jc w:val="center"/>
              <w:rPr>
                <w:sz w:val="40"/>
              </w:rPr>
            </w:pPr>
            <w:r w:rsidRPr="00D913BC">
              <w:rPr>
                <w:sz w:val="40"/>
              </w:rPr>
              <w:lastRenderedPageBreak/>
              <w:t>senthil kumar chandran</w:t>
            </w:r>
          </w:p>
          <w:p w:rsidR="007E550A" w:rsidRPr="009E5E65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87CF9">
              <w:rPr>
                <w:sz w:val="14"/>
                <w:szCs w:val="20"/>
              </w:rPr>
              <w:t xml:space="preserve">DEvops architect, agile development, </w:t>
            </w:r>
            <w:r w:rsidR="00855DDB" w:rsidRPr="00F87CF9">
              <w:rPr>
                <w:sz w:val="14"/>
                <w:szCs w:val="20"/>
              </w:rPr>
              <w:t xml:space="preserve">CLOUD COMPUTING &amp; </w:t>
            </w:r>
            <w:r w:rsidRPr="00F87CF9">
              <w:rPr>
                <w:sz w:val="14"/>
                <w:szCs w:val="20"/>
              </w:rPr>
              <w:t>rpa</w:t>
            </w:r>
            <w:r w:rsidR="004366CC" w:rsidRPr="009E5E65">
              <w:rPr>
                <w:sz w:val="34"/>
              </w:rPr>
              <w:t xml:space="preserve"> </w:t>
            </w:r>
            <w:r w:rsidR="0093414F" w:rsidRPr="009E5E65">
              <w:rPr>
                <w:sz w:val="30"/>
              </w:rPr>
              <w:t xml:space="preserve"> </w:t>
            </w:r>
            <w:r w:rsidR="006A110D" w:rsidRPr="009E5E65">
              <w:rPr>
                <w:sz w:val="30"/>
              </w:rPr>
              <w:t xml:space="preserve"> </w:t>
            </w:r>
            <w:r w:rsidR="006C62AC" w:rsidRPr="009E5E65">
              <w:rPr>
                <w:sz w:val="30"/>
              </w:rPr>
              <w:t xml:space="preserve"> </w:t>
            </w:r>
          </w:p>
          <w:p w:rsidR="008B50C7" w:rsidRPr="0024542A" w:rsidRDefault="00452777" w:rsidP="00D95554">
            <w:pPr>
              <w:pStyle w:val="Heading3"/>
              <w:jc w:val="right"/>
              <w:rPr>
                <w:sz w:val="14"/>
                <w:szCs w:val="20"/>
              </w:rPr>
            </w:pPr>
            <w: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53.25pt;height:53.25pt" o:ole="">
                  <v:imagedata r:id="rId9" o:title=""/>
                </v:shape>
                <o:OLEObject Type="Embed" ProgID="PBrush" ShapeID="_x0000_i1066" DrawAspect="Content" ObjectID="_1617543237" r:id="rId10"/>
              </w:object>
            </w:r>
            <w:r w:rsidR="006A110D" w:rsidRPr="0024542A">
              <w:t xml:space="preserve"> </w:t>
            </w:r>
            <w:r w:rsidR="0093414F" w:rsidRPr="0024542A">
              <w:rPr>
                <w:rFonts w:ascii="Calibri" w:hAnsi="Calibri" w:cs="Calibr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828675" cy="305471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430" cy="3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54C7" w:rsidRPr="0024542A">
              <w:rPr>
                <w:rFonts w:ascii="Calibri" w:hAnsi="Calibri" w:cs="Calibr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4417923F" wp14:editId="57525C38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 w:dxaOrig="10665" w:dyaOrig="3480">
                <v:shape id="_x0000_i1075" type="#_x0000_t75" style="width:49.5pt;height:15.75pt" o:ole="">
                  <v:imagedata r:id="rId13" o:title=""/>
                </v:shape>
                <o:OLEObject Type="Embed" ProgID="PBrush" ShapeID="_x0000_i1075" DrawAspect="Content" ObjectID="_1617543238" r:id="rId14"/>
              </w:object>
            </w:r>
            <w:r w:rsidR="00B14B7D" w:rsidRPr="0024542A">
              <w:rPr>
                <w:rFonts w:ascii="Calibri" w:hAnsi="Calibri" w:cs="Calibr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340BE101" wp14:editId="46C3BDE0">
                  <wp:extent cx="694865" cy="241435"/>
                  <wp:effectExtent l="0" t="0" r="0" b="635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720" cy="241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F2C9A">
              <w:object w:dxaOrig="5280" w:dyaOrig="5280">
                <v:shape id="_x0000_i1061" type="#_x0000_t75" style="width:55.5pt;height:55.5pt" o:ole="">
                  <v:imagedata r:id="rId16" o:title=""/>
                </v:shape>
                <o:OLEObject Type="Embed" ProgID="PBrush" ShapeID="_x0000_i1061" DrawAspect="Content" ObjectID="_1617543239" r:id="rId17"/>
              </w:objec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B311B9" w:rsidRPr="0024542A" w:rsidRDefault="00B311B9" w:rsidP="00E728B5">
            <w:pPr>
              <w:pStyle w:val="Heading3"/>
              <w:rPr>
                <w:sz w:val="20"/>
                <w:szCs w:val="20"/>
              </w:rPr>
            </w:pP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proofErr w:type="spellStart"/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</w:t>
            </w:r>
            <w:proofErr w:type="spellEnd"/>
            <w:r w:rsidR="005D1537">
              <w:rPr>
                <w:sz w:val="18"/>
              </w:rPr>
              <w:t xml:space="preserve">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F96C32">
              <w:rPr>
                <w:sz w:val="18"/>
              </w:rPr>
              <w:t>from Re</w:t>
            </w:r>
            <w:r w:rsidR="00344273">
              <w:rPr>
                <w:sz w:val="18"/>
              </w:rPr>
              <w:t xml:space="preserve">lational Junction to </w:t>
            </w:r>
            <w:proofErr w:type="spellStart"/>
            <w:r w:rsidR="00344273">
              <w:rPr>
                <w:sz w:val="18"/>
              </w:rPr>
              <w:t>SnowMirror</w:t>
            </w:r>
            <w:proofErr w:type="spellEnd"/>
            <w:r w:rsidR="00344273">
              <w:rPr>
                <w:sz w:val="18"/>
              </w:rPr>
              <w:t xml:space="preserve"> (Data Replication tool)</w:t>
            </w:r>
          </w:p>
          <w:p w:rsidR="00FD12B8" w:rsidRPr="00641B5E" w:rsidRDefault="00FD12B8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proofErr w:type="spellStart"/>
            <w:r>
              <w:rPr>
                <w:sz w:val="18"/>
              </w:rPr>
              <w:t>SauceLabs</w:t>
            </w:r>
            <w:proofErr w:type="spellEnd"/>
            <w:r>
              <w:rPr>
                <w:sz w:val="18"/>
              </w:rPr>
              <w:t xml:space="preserve"> Implementation</w:t>
            </w:r>
            <w:r w:rsidR="009C3BEB">
              <w:rPr>
                <w:sz w:val="18"/>
              </w:rPr>
              <w:t xml:space="preserve"> with Jenkins Integration</w:t>
            </w:r>
            <w:r>
              <w:rPr>
                <w:sz w:val="18"/>
              </w:rPr>
              <w:t>.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D8496F" w:rsidRDefault="00D8496F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Worked on RFP’s for </w:t>
            </w:r>
            <w:proofErr w:type="spellStart"/>
            <w:r w:rsidR="0047217F">
              <w:rPr>
                <w:sz w:val="18"/>
              </w:rPr>
              <w:t>HiTech</w:t>
            </w:r>
            <w:proofErr w:type="spellEnd"/>
            <w:r w:rsidRPr="00641B5E">
              <w:rPr>
                <w:sz w:val="18"/>
              </w:rPr>
              <w:t xml:space="preserve"> </w:t>
            </w:r>
            <w:r w:rsidR="0047217F">
              <w:rPr>
                <w:sz w:val="18"/>
              </w:rPr>
              <w:t>en</w:t>
            </w:r>
            <w:r w:rsidR="00763A98">
              <w:rPr>
                <w:sz w:val="18"/>
              </w:rPr>
              <w:t>g</w:t>
            </w:r>
            <w:r w:rsidR="0047217F">
              <w:rPr>
                <w:sz w:val="18"/>
              </w:rPr>
              <w:t>agements</w:t>
            </w:r>
            <w:r w:rsidRPr="00641B5E">
              <w:rPr>
                <w:sz w:val="18"/>
              </w:rPr>
              <w:t>.</w:t>
            </w:r>
          </w:p>
          <w:p w:rsidR="00E5518C" w:rsidRPr="00641B5E" w:rsidRDefault="00E5518C" w:rsidP="00E5518C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 xml:space="preserve">Worked on RPA tool - </w:t>
            </w:r>
            <w:proofErr w:type="spellStart"/>
            <w:r>
              <w:rPr>
                <w:sz w:val="18"/>
              </w:rPr>
              <w:t>BluePrism</w:t>
            </w:r>
            <w:proofErr w:type="spellEnd"/>
            <w:r>
              <w:rPr>
                <w:sz w:val="18"/>
              </w:rPr>
              <w:t xml:space="preserve"> for automating ticketing activities 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lastRenderedPageBreak/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Default="000E0F9D" w:rsidP="000E0F9D">
            <w:pPr>
              <w:pStyle w:val="ListParagraph"/>
              <w:jc w:val="both"/>
              <w:rPr>
                <w:sz w:val="18"/>
              </w:rPr>
            </w:pP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  <w:r>
              <w:rPr>
                <w:sz w:val="18"/>
              </w:rPr>
              <w:t xml:space="preserve"> </w:t>
            </w:r>
          </w:p>
          <w:p w:rsidR="00E728B5" w:rsidRPr="00641B5E" w:rsidRDefault="008E381B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E728B5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641B5E">
              <w:rPr>
                <w:sz w:val="18"/>
              </w:rPr>
              <w:t>BBA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E53683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1B" w:rsidRDefault="008E381B" w:rsidP="00713050">
      <w:pPr>
        <w:spacing w:line="240" w:lineRule="auto"/>
      </w:pPr>
      <w:r>
        <w:separator/>
      </w:r>
    </w:p>
  </w:endnote>
  <w:endnote w:type="continuationSeparator" w:id="0">
    <w:p w:rsidR="008E381B" w:rsidRDefault="008E381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8E381B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8E381B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1B" w:rsidRDefault="008E381B" w:rsidP="00713050">
      <w:pPr>
        <w:spacing w:line="240" w:lineRule="auto"/>
      </w:pPr>
      <w:r>
        <w:separator/>
      </w:r>
    </w:p>
  </w:footnote>
  <w:footnote w:type="continuationSeparator" w:id="0">
    <w:p w:rsidR="008E381B" w:rsidRDefault="008E381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5098"/>
    <w:rsid w:val="0001255A"/>
    <w:rsid w:val="00013275"/>
    <w:rsid w:val="0002694C"/>
    <w:rsid w:val="000352E1"/>
    <w:rsid w:val="00035D5E"/>
    <w:rsid w:val="000403D0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373C"/>
    <w:rsid w:val="00083F12"/>
    <w:rsid w:val="0008528F"/>
    <w:rsid w:val="00091382"/>
    <w:rsid w:val="000A07DA"/>
    <w:rsid w:val="000A2BFA"/>
    <w:rsid w:val="000A472F"/>
    <w:rsid w:val="000B0619"/>
    <w:rsid w:val="000B6097"/>
    <w:rsid w:val="000B61CA"/>
    <w:rsid w:val="000B64FC"/>
    <w:rsid w:val="000C148D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3A83"/>
    <w:rsid w:val="00114ED0"/>
    <w:rsid w:val="00114ED7"/>
    <w:rsid w:val="00130CB8"/>
    <w:rsid w:val="00133364"/>
    <w:rsid w:val="00134529"/>
    <w:rsid w:val="00140472"/>
    <w:rsid w:val="00140B0E"/>
    <w:rsid w:val="00141F50"/>
    <w:rsid w:val="001448F0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505E"/>
    <w:rsid w:val="001877F8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6EEB"/>
    <w:rsid w:val="00217980"/>
    <w:rsid w:val="002218F4"/>
    <w:rsid w:val="00234ADA"/>
    <w:rsid w:val="00241F04"/>
    <w:rsid w:val="0024285F"/>
    <w:rsid w:val="0024542A"/>
    <w:rsid w:val="0024594B"/>
    <w:rsid w:val="00247EB1"/>
    <w:rsid w:val="00262E51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49E1"/>
    <w:rsid w:val="002A5440"/>
    <w:rsid w:val="002B091C"/>
    <w:rsid w:val="002B74F3"/>
    <w:rsid w:val="002B7DA7"/>
    <w:rsid w:val="002C2CDD"/>
    <w:rsid w:val="002C38AA"/>
    <w:rsid w:val="002C4ECA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35C6"/>
    <w:rsid w:val="00313E86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36C7"/>
    <w:rsid w:val="00364079"/>
    <w:rsid w:val="00365606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1BB8"/>
    <w:rsid w:val="00452777"/>
    <w:rsid w:val="00454762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2137"/>
    <w:rsid w:val="00503543"/>
    <w:rsid w:val="005119E4"/>
    <w:rsid w:val="0051234E"/>
    <w:rsid w:val="0051403A"/>
    <w:rsid w:val="00514665"/>
    <w:rsid w:val="005232B5"/>
    <w:rsid w:val="005233DB"/>
    <w:rsid w:val="00523479"/>
    <w:rsid w:val="0052367D"/>
    <w:rsid w:val="00523733"/>
    <w:rsid w:val="005258E7"/>
    <w:rsid w:val="00526249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3F10"/>
    <w:rsid w:val="005729B0"/>
    <w:rsid w:val="00574777"/>
    <w:rsid w:val="005766F0"/>
    <w:rsid w:val="0057720B"/>
    <w:rsid w:val="0058123C"/>
    <w:rsid w:val="005816ED"/>
    <w:rsid w:val="00582509"/>
    <w:rsid w:val="00583308"/>
    <w:rsid w:val="00585686"/>
    <w:rsid w:val="00585A47"/>
    <w:rsid w:val="00587102"/>
    <w:rsid w:val="005930F2"/>
    <w:rsid w:val="005A4AE2"/>
    <w:rsid w:val="005B042B"/>
    <w:rsid w:val="005B1798"/>
    <w:rsid w:val="005B660E"/>
    <w:rsid w:val="005C03D1"/>
    <w:rsid w:val="005C169A"/>
    <w:rsid w:val="005C1FA5"/>
    <w:rsid w:val="005C5C37"/>
    <w:rsid w:val="005C790A"/>
    <w:rsid w:val="005D1537"/>
    <w:rsid w:val="005D2BC0"/>
    <w:rsid w:val="005D6190"/>
    <w:rsid w:val="005E6061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537C"/>
    <w:rsid w:val="006272BA"/>
    <w:rsid w:val="006303D1"/>
    <w:rsid w:val="00631FFA"/>
    <w:rsid w:val="0063239B"/>
    <w:rsid w:val="0063385C"/>
    <w:rsid w:val="00633879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4C0E"/>
    <w:rsid w:val="00711938"/>
    <w:rsid w:val="00711C04"/>
    <w:rsid w:val="0071252E"/>
    <w:rsid w:val="00712D66"/>
    <w:rsid w:val="00713050"/>
    <w:rsid w:val="00723B21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2E1F"/>
    <w:rsid w:val="00795E25"/>
    <w:rsid w:val="00796913"/>
    <w:rsid w:val="007970E9"/>
    <w:rsid w:val="007A4898"/>
    <w:rsid w:val="007B0C9A"/>
    <w:rsid w:val="007B1AB8"/>
    <w:rsid w:val="007B359A"/>
    <w:rsid w:val="007C1859"/>
    <w:rsid w:val="007C67CB"/>
    <w:rsid w:val="007C7EDA"/>
    <w:rsid w:val="007D2696"/>
    <w:rsid w:val="007D2FD2"/>
    <w:rsid w:val="007D5616"/>
    <w:rsid w:val="007E4274"/>
    <w:rsid w:val="007E4BA5"/>
    <w:rsid w:val="007E550A"/>
    <w:rsid w:val="007F0601"/>
    <w:rsid w:val="007F6B15"/>
    <w:rsid w:val="00800BE0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7315D"/>
    <w:rsid w:val="00873798"/>
    <w:rsid w:val="008746B8"/>
    <w:rsid w:val="00877B26"/>
    <w:rsid w:val="0088504C"/>
    <w:rsid w:val="0089382B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476"/>
    <w:rsid w:val="00910A56"/>
    <w:rsid w:val="00911805"/>
    <w:rsid w:val="00914B88"/>
    <w:rsid w:val="009243E7"/>
    <w:rsid w:val="00925F91"/>
    <w:rsid w:val="0093414F"/>
    <w:rsid w:val="00936BD9"/>
    <w:rsid w:val="00940D8E"/>
    <w:rsid w:val="00940E2B"/>
    <w:rsid w:val="00941D3B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5CD8"/>
    <w:rsid w:val="00A16635"/>
    <w:rsid w:val="00A208E9"/>
    <w:rsid w:val="00A22348"/>
    <w:rsid w:val="00A27158"/>
    <w:rsid w:val="00A408BD"/>
    <w:rsid w:val="00A42540"/>
    <w:rsid w:val="00A46564"/>
    <w:rsid w:val="00A50939"/>
    <w:rsid w:val="00A534FF"/>
    <w:rsid w:val="00A57406"/>
    <w:rsid w:val="00A6170D"/>
    <w:rsid w:val="00A626FB"/>
    <w:rsid w:val="00A6317B"/>
    <w:rsid w:val="00A6572B"/>
    <w:rsid w:val="00A70337"/>
    <w:rsid w:val="00A7291E"/>
    <w:rsid w:val="00A74CDD"/>
    <w:rsid w:val="00A75653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320C"/>
    <w:rsid w:val="00B064B6"/>
    <w:rsid w:val="00B1439B"/>
    <w:rsid w:val="00B14B7D"/>
    <w:rsid w:val="00B23F45"/>
    <w:rsid w:val="00B311B9"/>
    <w:rsid w:val="00B317F0"/>
    <w:rsid w:val="00B32CDD"/>
    <w:rsid w:val="00B3336B"/>
    <w:rsid w:val="00B34233"/>
    <w:rsid w:val="00B44451"/>
    <w:rsid w:val="00B46271"/>
    <w:rsid w:val="00B52ED9"/>
    <w:rsid w:val="00B53069"/>
    <w:rsid w:val="00B542C7"/>
    <w:rsid w:val="00B5664D"/>
    <w:rsid w:val="00B56CB3"/>
    <w:rsid w:val="00B609A0"/>
    <w:rsid w:val="00B66549"/>
    <w:rsid w:val="00B71C83"/>
    <w:rsid w:val="00B763B1"/>
    <w:rsid w:val="00B81B76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E60EE"/>
    <w:rsid w:val="00BF60E0"/>
    <w:rsid w:val="00BF7EA9"/>
    <w:rsid w:val="00C01A79"/>
    <w:rsid w:val="00C111E4"/>
    <w:rsid w:val="00C148A1"/>
    <w:rsid w:val="00C2098A"/>
    <w:rsid w:val="00C33A44"/>
    <w:rsid w:val="00C33F40"/>
    <w:rsid w:val="00C352EB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6C9A"/>
    <w:rsid w:val="00CD2C76"/>
    <w:rsid w:val="00CD3BE0"/>
    <w:rsid w:val="00CD3CA5"/>
    <w:rsid w:val="00CD62F7"/>
    <w:rsid w:val="00CE18D5"/>
    <w:rsid w:val="00CE39E3"/>
    <w:rsid w:val="00CE5295"/>
    <w:rsid w:val="00CF39B9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7EEA"/>
    <w:rsid w:val="00D43BAF"/>
    <w:rsid w:val="00D50B40"/>
    <w:rsid w:val="00D54B52"/>
    <w:rsid w:val="00D5563C"/>
    <w:rsid w:val="00D55FF1"/>
    <w:rsid w:val="00D710D5"/>
    <w:rsid w:val="00D7283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6009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45B7"/>
    <w:rsid w:val="00EE4BC9"/>
    <w:rsid w:val="00EF1551"/>
    <w:rsid w:val="00EF754E"/>
    <w:rsid w:val="00EF7CC9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614"/>
    <w:rsid w:val="00F56AF0"/>
    <w:rsid w:val="00F6284B"/>
    <w:rsid w:val="00F645C7"/>
    <w:rsid w:val="00F678FF"/>
    <w:rsid w:val="00F67A64"/>
    <w:rsid w:val="00F77B58"/>
    <w:rsid w:val="00F801DB"/>
    <w:rsid w:val="00F87CF9"/>
    <w:rsid w:val="00F91EE8"/>
    <w:rsid w:val="00F95A4A"/>
    <w:rsid w:val="00F95D7A"/>
    <w:rsid w:val="00F96C32"/>
    <w:rsid w:val="00F97914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0A54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A441E"/>
    <w:rsid w:val="002B5BB4"/>
    <w:rsid w:val="002D4811"/>
    <w:rsid w:val="0032431F"/>
    <w:rsid w:val="00331196"/>
    <w:rsid w:val="00333ED7"/>
    <w:rsid w:val="00414AE6"/>
    <w:rsid w:val="0041669B"/>
    <w:rsid w:val="00487592"/>
    <w:rsid w:val="005C1164"/>
    <w:rsid w:val="005D3818"/>
    <w:rsid w:val="00630060"/>
    <w:rsid w:val="0064081A"/>
    <w:rsid w:val="006A5476"/>
    <w:rsid w:val="006F41FE"/>
    <w:rsid w:val="007004A4"/>
    <w:rsid w:val="00707527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C6B84"/>
    <w:rsid w:val="00FC355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4</cp:revision>
  <cp:lastPrinted>2019-04-23T11:13:00Z</cp:lastPrinted>
  <dcterms:created xsi:type="dcterms:W3CDTF">2019-04-23T11:13:00Z</dcterms:created>
  <dcterms:modified xsi:type="dcterms:W3CDTF">2019-04-23T11:16:00Z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</Properties>
</file>