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项伟伟</w:t>
            </w:r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312F2426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A6158D">
              <w:rPr>
                <w:rFonts w:ascii="宋体" w:eastAsia="宋体" w:hAnsi="宋体" w:cs="Times New Roman" w:hint="eastAsia"/>
                <w:sz w:val="30"/>
                <w:szCs w:val="30"/>
              </w:rPr>
              <w:t>；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788A8D22" w:rsidR="00A15865" w:rsidRPr="00F04D52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A6158D">
              <w:rPr>
                <w:rFonts w:ascii="宋体" w:eastAsia="宋体" w:hAnsi="宋体" w:cs="Times New Roman"/>
                <w:sz w:val="30"/>
                <w:szCs w:val="30"/>
              </w:rPr>
              <w:t>；</w:t>
            </w:r>
          </w:p>
          <w:p w14:paraId="5D3BF911" w14:textId="531CC14C" w:rsidR="007A38FB" w:rsidRPr="007A38FB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6A052053" w:rsidR="00A15865" w:rsidRDefault="00A15865">
      <w:pPr>
        <w:widowControl/>
        <w:jc w:val="left"/>
      </w:pPr>
      <w:r>
        <w:br w:type="page"/>
      </w:r>
    </w:p>
    <w:p w14:paraId="60F39626" w14:textId="06F733DA" w:rsidR="00A15865" w:rsidRPr="00A15865" w:rsidRDefault="00A15865" w:rsidP="008A0ECC">
      <w:pPr>
        <w:pStyle w:val="T17"/>
      </w:pPr>
      <w:r w:rsidRPr="00A15865">
        <w:rPr>
          <w:rFonts w:hint="eastAsia"/>
        </w:rPr>
        <w:lastRenderedPageBreak/>
        <w:t>摘</w:t>
      </w:r>
      <w:r w:rsidR="00DA171A">
        <w:rPr>
          <w:rFonts w:hint="eastAsia"/>
        </w:rPr>
        <w:t xml:space="preserve"> </w:t>
      </w:r>
      <w:r w:rsidR="000D23A2">
        <w:t xml:space="preserve">  </w:t>
      </w:r>
      <w:r w:rsidR="00DA171A">
        <w:t xml:space="preserve">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46C3F51B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r w:rsidR="005A3D9D" w:rsidRPr="00770842">
        <w:t>AndroidQ</w:t>
      </w:r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系统具有较高的可维护性和可拓展性。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77AD40DC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  <w:r w:rsidR="00A6158D">
        <w:rPr>
          <w:rFonts w:ascii="宋体" w:hAnsi="宋体" w:hint="eastAsia"/>
          <w:szCs w:val="24"/>
        </w:rPr>
        <w:t>；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3767F6C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18403062" w14:textId="4854DB30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4391849" w:history="1">
        <w:r w:rsidRPr="005A0847">
          <w:rPr>
            <w:rStyle w:val="aa"/>
            <w:u w:val="none"/>
          </w:rPr>
          <w:t>第一章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整体架构设计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_Toc104391849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Pr="005A0847">
          <w:rPr>
            <w:webHidden/>
          </w:rPr>
          <w:fldChar w:fldCharType="end"/>
        </w:r>
      </w:hyperlink>
    </w:p>
    <w:p w14:paraId="718CF158" w14:textId="753C7384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0" w:history="1">
        <w:r w:rsidR="008868FA" w:rsidRPr="005A0847">
          <w:rPr>
            <w:rStyle w:val="aa"/>
            <w:u w:val="none"/>
          </w:rPr>
          <w:t>1.1</w:t>
        </w:r>
        <w:r w:rsidR="008868FA" w:rsidRPr="005A0847">
          <w:rPr>
            <w:rStyle w:val="aa"/>
            <w:u w:val="none"/>
          </w:rPr>
          <w:t>简述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="008868FA" w:rsidRPr="005A0847">
          <w:rPr>
            <w:webHidden/>
          </w:rPr>
          <w:fldChar w:fldCharType="end"/>
        </w:r>
      </w:hyperlink>
    </w:p>
    <w:p w14:paraId="4713C3B1" w14:textId="4D174E24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1" w:history="1">
        <w:r w:rsidR="008868FA" w:rsidRPr="005A0847">
          <w:rPr>
            <w:rStyle w:val="aa"/>
            <w:u w:val="none"/>
          </w:rPr>
          <w:t>1.2</w:t>
        </w:r>
        <w:r w:rsidR="008868FA" w:rsidRPr="005A0847">
          <w:rPr>
            <w:rStyle w:val="aa"/>
            <w:u w:val="none"/>
          </w:rPr>
          <w:t>需求分析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</w:t>
        </w:r>
        <w:r w:rsidR="008868FA" w:rsidRPr="005A0847">
          <w:rPr>
            <w:webHidden/>
          </w:rPr>
          <w:fldChar w:fldCharType="end"/>
        </w:r>
      </w:hyperlink>
    </w:p>
    <w:p w14:paraId="5C47278E" w14:textId="1503603E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2" w:history="1">
        <w:r w:rsidR="008868FA" w:rsidRPr="005A0847">
          <w:rPr>
            <w:rStyle w:val="aa"/>
            <w:u w:val="none"/>
          </w:rPr>
          <w:t>1.3</w:t>
        </w:r>
        <w:r w:rsidR="008868FA" w:rsidRPr="005A0847">
          <w:rPr>
            <w:rStyle w:val="aa"/>
            <w:u w:val="none"/>
          </w:rPr>
          <w:t>服务器需求分析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</w:t>
        </w:r>
        <w:r w:rsidR="008868FA" w:rsidRPr="005A0847">
          <w:rPr>
            <w:webHidden/>
          </w:rPr>
          <w:fldChar w:fldCharType="end"/>
        </w:r>
      </w:hyperlink>
    </w:p>
    <w:p w14:paraId="30C54CA7" w14:textId="554CC043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3" w:history="1">
        <w:r w:rsidR="008868FA" w:rsidRPr="005A0847">
          <w:rPr>
            <w:rStyle w:val="aa"/>
            <w:u w:val="none"/>
          </w:rPr>
          <w:t>1.4</w:t>
        </w:r>
        <w:r w:rsidR="008868FA" w:rsidRPr="005A0847">
          <w:rPr>
            <w:rStyle w:val="aa"/>
            <w:u w:val="none"/>
          </w:rPr>
          <w:t>环境依赖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3</w:t>
        </w:r>
        <w:r w:rsidR="008868FA" w:rsidRPr="005A0847">
          <w:rPr>
            <w:webHidden/>
          </w:rPr>
          <w:fldChar w:fldCharType="end"/>
        </w:r>
      </w:hyperlink>
    </w:p>
    <w:p w14:paraId="1C1A62E2" w14:textId="3E61464D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4" w:history="1">
        <w:r w:rsidR="008868FA" w:rsidRPr="005A0847">
          <w:rPr>
            <w:rStyle w:val="aa"/>
            <w:u w:val="none"/>
          </w:rPr>
          <w:t>1.5</w:t>
        </w:r>
        <w:r w:rsidR="008868FA" w:rsidRPr="005A0847">
          <w:rPr>
            <w:rStyle w:val="aa"/>
            <w:u w:val="none"/>
          </w:rPr>
          <w:t>概要设计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4</w:t>
        </w:r>
        <w:r w:rsidR="008868FA" w:rsidRPr="005A0847">
          <w:rPr>
            <w:webHidden/>
          </w:rPr>
          <w:fldChar w:fldCharType="end"/>
        </w:r>
      </w:hyperlink>
    </w:p>
    <w:p w14:paraId="3B504521" w14:textId="16E4A8F2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5" w:history="1">
        <w:r w:rsidR="008868FA" w:rsidRPr="005A0847">
          <w:rPr>
            <w:rStyle w:val="aa"/>
            <w:u w:val="none"/>
          </w:rPr>
          <w:t>第二章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数据结构设计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6</w:t>
        </w:r>
        <w:r w:rsidR="008868FA" w:rsidRPr="005A0847">
          <w:rPr>
            <w:webHidden/>
          </w:rPr>
          <w:fldChar w:fldCharType="end"/>
        </w:r>
      </w:hyperlink>
    </w:p>
    <w:p w14:paraId="1178D257" w14:textId="61A0F6B0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6" w:history="1">
        <w:r w:rsidR="008868FA" w:rsidRPr="005A0847">
          <w:rPr>
            <w:rStyle w:val="aa"/>
            <w:u w:val="none"/>
          </w:rPr>
          <w:t>2.1</w:t>
        </w:r>
        <w:r w:rsidR="008868FA" w:rsidRPr="005A0847">
          <w:rPr>
            <w:rStyle w:val="aa"/>
            <w:u w:val="none"/>
          </w:rPr>
          <w:t>用户消息盒子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_Toc104391856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6</w:t>
        </w:r>
        <w:r w:rsidR="008868FA" w:rsidRPr="005A0847">
          <w:rPr>
            <w:webHidden/>
          </w:rPr>
          <w:fldChar w:fldCharType="end"/>
        </w:r>
      </w:hyperlink>
    </w:p>
    <w:p w14:paraId="632A14CB" w14:textId="55FB8FA1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7" w:history="1">
        <w:r w:rsidR="008868FA" w:rsidRPr="005A0847">
          <w:rPr>
            <w:rStyle w:val="aa"/>
            <w:u w:val="none"/>
          </w:rPr>
          <w:t>2.2</w:t>
        </w:r>
        <w:r w:rsidR="008868FA" w:rsidRPr="005A0847">
          <w:rPr>
            <w:rStyle w:val="aa"/>
            <w:u w:val="none"/>
          </w:rPr>
          <w:t>自定义网络协议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_Toc104391857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9</w:t>
        </w:r>
        <w:r w:rsidR="008868FA" w:rsidRPr="005A0847">
          <w:rPr>
            <w:webHidden/>
          </w:rPr>
          <w:fldChar w:fldCharType="end"/>
        </w:r>
      </w:hyperlink>
    </w:p>
    <w:p w14:paraId="606C8AA2" w14:textId="649754B3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8" w:history="1">
        <w:r w:rsidR="008868FA" w:rsidRPr="005A0847">
          <w:rPr>
            <w:rStyle w:val="aa"/>
            <w:u w:val="none"/>
          </w:rPr>
          <w:t>2.3</w:t>
        </w:r>
        <w:r w:rsidR="008868FA" w:rsidRPr="005A0847">
          <w:rPr>
            <w:rStyle w:val="aa"/>
            <w:u w:val="none"/>
          </w:rPr>
          <w:t>客户端其他数据结构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_Toc104391858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10</w:t>
        </w:r>
        <w:r w:rsidR="008868FA" w:rsidRPr="005A0847">
          <w:rPr>
            <w:webHidden/>
          </w:rPr>
          <w:fldChar w:fldCharType="end"/>
        </w:r>
      </w:hyperlink>
    </w:p>
    <w:p w14:paraId="3F0F4F5B" w14:textId="3C2843FE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9" w:history="1">
        <w:r w:rsidR="008868FA" w:rsidRPr="005A0847">
          <w:rPr>
            <w:rStyle w:val="aa"/>
            <w:u w:val="none"/>
          </w:rPr>
          <w:t>第三章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客户端设计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_Toc104391859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12</w:t>
        </w:r>
        <w:r w:rsidR="008868FA" w:rsidRPr="005A0847">
          <w:rPr>
            <w:webHidden/>
          </w:rPr>
          <w:fldChar w:fldCharType="end"/>
        </w:r>
      </w:hyperlink>
    </w:p>
    <w:p w14:paraId="49641C1E" w14:textId="7DB04395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0" w:history="1">
        <w:r w:rsidR="008868FA" w:rsidRPr="005A0847">
          <w:rPr>
            <w:rStyle w:val="aa"/>
            <w:u w:val="none"/>
          </w:rPr>
          <w:t>3.1 UI</w:t>
        </w:r>
        <w:r w:rsidR="008868FA" w:rsidRPr="005A0847">
          <w:rPr>
            <w:rStyle w:val="aa"/>
            <w:u w:val="none"/>
          </w:rPr>
          <w:t>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12</w:t>
        </w:r>
        <w:r w:rsidR="008868FA" w:rsidRPr="005A0847">
          <w:rPr>
            <w:webHidden/>
          </w:rPr>
          <w:fldChar w:fldCharType="end"/>
        </w:r>
      </w:hyperlink>
    </w:p>
    <w:p w14:paraId="20977E5F" w14:textId="032BAEAA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1" w:history="1">
        <w:r w:rsidR="008868FA" w:rsidRPr="005A0847">
          <w:rPr>
            <w:rStyle w:val="aa"/>
            <w:u w:val="none"/>
          </w:rPr>
          <w:t>3.2</w:t>
        </w:r>
        <w:r w:rsidR="008868FA" w:rsidRPr="005A0847">
          <w:rPr>
            <w:rStyle w:val="aa"/>
            <w:u w:val="none"/>
          </w:rPr>
          <w:t>通讯设计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14</w:t>
        </w:r>
        <w:r w:rsidR="008868FA" w:rsidRPr="005A0847">
          <w:rPr>
            <w:webHidden/>
          </w:rPr>
          <w:fldChar w:fldCharType="end"/>
        </w:r>
      </w:hyperlink>
    </w:p>
    <w:p w14:paraId="6ED7C352" w14:textId="3191C467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2" w:history="1">
        <w:r w:rsidR="008868FA" w:rsidRPr="005A0847">
          <w:rPr>
            <w:rStyle w:val="aa"/>
            <w:u w:val="none"/>
          </w:rPr>
          <w:t>3.3</w:t>
        </w:r>
        <w:r w:rsidR="008868FA" w:rsidRPr="005A0847">
          <w:rPr>
            <w:rStyle w:val="aa"/>
            <w:u w:val="none"/>
          </w:rPr>
          <w:t>资源管理系统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16</w:t>
        </w:r>
        <w:r w:rsidR="008868FA" w:rsidRPr="005A0847">
          <w:rPr>
            <w:webHidden/>
          </w:rPr>
          <w:fldChar w:fldCharType="end"/>
        </w:r>
      </w:hyperlink>
    </w:p>
    <w:p w14:paraId="666D258F" w14:textId="6B998750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3" w:history="1">
        <w:r w:rsidR="008868FA" w:rsidRPr="005A0847">
          <w:rPr>
            <w:rStyle w:val="aa"/>
            <w:u w:val="none"/>
          </w:rPr>
          <w:t>3.4</w:t>
        </w:r>
        <w:r w:rsidR="008868FA" w:rsidRPr="005A0847">
          <w:rPr>
            <w:rStyle w:val="aa"/>
            <w:u w:val="none"/>
          </w:rPr>
          <w:t>业务逻辑设计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17</w:t>
        </w:r>
        <w:r w:rsidR="008868FA" w:rsidRPr="005A0847">
          <w:rPr>
            <w:webHidden/>
          </w:rPr>
          <w:fldChar w:fldCharType="end"/>
        </w:r>
      </w:hyperlink>
    </w:p>
    <w:p w14:paraId="0446DA0F" w14:textId="31404074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4" w:history="1">
        <w:r w:rsidR="008868FA" w:rsidRPr="005A0847">
          <w:rPr>
            <w:rStyle w:val="aa"/>
            <w:u w:val="none"/>
          </w:rPr>
          <w:t>3.5</w:t>
        </w:r>
        <w:r w:rsidR="008868FA" w:rsidRPr="005A0847">
          <w:rPr>
            <w:rStyle w:val="aa"/>
            <w:u w:val="none"/>
          </w:rPr>
          <w:t>锁机制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18</w:t>
        </w:r>
        <w:r w:rsidR="008868FA" w:rsidRPr="005A0847">
          <w:rPr>
            <w:webHidden/>
          </w:rPr>
          <w:fldChar w:fldCharType="end"/>
        </w:r>
      </w:hyperlink>
    </w:p>
    <w:p w14:paraId="2D2835A3" w14:textId="4D7C9407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5" w:history="1">
        <w:r w:rsidR="008868FA" w:rsidRPr="005A0847">
          <w:rPr>
            <w:rStyle w:val="aa"/>
            <w:u w:val="none"/>
          </w:rPr>
          <w:t>3.6</w:t>
        </w:r>
        <w:r w:rsidR="008868FA" w:rsidRPr="005A0847">
          <w:rPr>
            <w:rStyle w:val="aa"/>
            <w:u w:val="none"/>
          </w:rPr>
          <w:t>消息的传递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19</w:t>
        </w:r>
        <w:r w:rsidR="008868FA" w:rsidRPr="005A0847">
          <w:rPr>
            <w:webHidden/>
          </w:rPr>
          <w:fldChar w:fldCharType="end"/>
        </w:r>
      </w:hyperlink>
    </w:p>
    <w:p w14:paraId="7A9E6CED" w14:textId="3A5D8EEA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66" w:history="1">
        <w:r w:rsidR="008868FA" w:rsidRPr="005A0847">
          <w:rPr>
            <w:rStyle w:val="aa"/>
            <w:u w:val="none"/>
          </w:rPr>
          <w:t>第四章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服务端设计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_Toc104391866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20</w:t>
        </w:r>
        <w:r w:rsidR="008868FA" w:rsidRPr="005A0847">
          <w:rPr>
            <w:webHidden/>
          </w:rPr>
          <w:fldChar w:fldCharType="end"/>
        </w:r>
      </w:hyperlink>
    </w:p>
    <w:p w14:paraId="2AC5C193" w14:textId="6DA1ED43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7" w:history="1">
        <w:r w:rsidR="008868FA" w:rsidRPr="005A0847">
          <w:rPr>
            <w:rStyle w:val="aa"/>
            <w:u w:val="none"/>
          </w:rPr>
          <w:t>4.1</w:t>
        </w:r>
        <w:r w:rsidR="008868FA" w:rsidRPr="005A0847">
          <w:rPr>
            <w:rStyle w:val="aa"/>
            <w:u w:val="none"/>
          </w:rPr>
          <w:t>通讯设计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_Toc104391867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20</w:t>
        </w:r>
        <w:r w:rsidR="008868FA" w:rsidRPr="005A0847">
          <w:rPr>
            <w:webHidden/>
          </w:rPr>
          <w:fldChar w:fldCharType="end"/>
        </w:r>
      </w:hyperlink>
    </w:p>
    <w:p w14:paraId="7F9FF971" w14:textId="507D243A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8" w:history="1">
        <w:r w:rsidR="008868FA" w:rsidRPr="005A0847">
          <w:rPr>
            <w:rStyle w:val="aa"/>
            <w:u w:val="none"/>
          </w:rPr>
          <w:t>4.2</w:t>
        </w:r>
        <w:r w:rsidR="008868FA" w:rsidRPr="005A0847">
          <w:rPr>
            <w:rStyle w:val="aa"/>
            <w:u w:val="none"/>
          </w:rPr>
          <w:t>数据库设计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_Toc104391868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37316A79" w14:textId="162BE421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9" w:history="1">
        <w:r w:rsidR="008868FA" w:rsidRPr="005A0847">
          <w:rPr>
            <w:rStyle w:val="aa"/>
            <w:u w:val="none"/>
          </w:rPr>
          <w:t>4.3</w:t>
        </w:r>
        <w:r w:rsidR="008868FA" w:rsidRPr="005A0847">
          <w:rPr>
            <w:rStyle w:val="aa"/>
            <w:u w:val="none"/>
          </w:rPr>
          <w:t>调度器设计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_Toc104391869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7DCE78B3" w14:textId="7DA3FB4F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0" w:history="1">
        <w:r w:rsidR="008868FA" w:rsidRPr="005A0847">
          <w:rPr>
            <w:rStyle w:val="aa"/>
            <w:u w:val="none"/>
          </w:rPr>
          <w:t>4.4</w:t>
        </w:r>
        <w:r w:rsidR="008868FA" w:rsidRPr="005A0847">
          <w:rPr>
            <w:rStyle w:val="aa"/>
            <w:u w:val="none"/>
          </w:rPr>
          <w:t>服务器交互逻辑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_Toc104391870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21</w:t>
        </w:r>
        <w:r w:rsidR="008868FA" w:rsidRPr="005A0847">
          <w:rPr>
            <w:webHidden/>
          </w:rPr>
          <w:fldChar w:fldCharType="end"/>
        </w:r>
      </w:hyperlink>
    </w:p>
    <w:p w14:paraId="74F95593" w14:textId="1D8F8619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1" w:history="1">
        <w:r w:rsidR="008868FA" w:rsidRPr="005A0847">
          <w:rPr>
            <w:rStyle w:val="aa"/>
            <w:u w:val="none"/>
          </w:rPr>
          <w:t>第五章</w:t>
        </w:r>
        <w:r w:rsidR="008868FA"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="008868FA" w:rsidRPr="005A0847">
          <w:rPr>
            <w:rStyle w:val="aa"/>
            <w:u w:val="none"/>
          </w:rPr>
          <w:t>设计评估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_Toc104391871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23</w:t>
        </w:r>
        <w:r w:rsidR="008868FA" w:rsidRPr="005A0847">
          <w:rPr>
            <w:webHidden/>
          </w:rPr>
          <w:fldChar w:fldCharType="end"/>
        </w:r>
      </w:hyperlink>
    </w:p>
    <w:p w14:paraId="1C54CDA2" w14:textId="0A91127D" w:rsidR="008868FA" w:rsidRPr="005A0847" w:rsidRDefault="0017017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2" w:history="1">
        <w:r w:rsidR="008868FA" w:rsidRPr="005A0847">
          <w:rPr>
            <w:rStyle w:val="aa"/>
            <w:u w:val="none"/>
          </w:rPr>
          <w:t>5.1</w:t>
        </w:r>
        <w:r w:rsidR="008868FA" w:rsidRPr="005A0847">
          <w:rPr>
            <w:rStyle w:val="aa"/>
            <w:u w:val="none"/>
          </w:rPr>
          <w:t>功能评估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_Toc104391872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23</w:t>
        </w:r>
        <w:r w:rsidR="008868FA" w:rsidRPr="005A0847">
          <w:rPr>
            <w:webHidden/>
          </w:rPr>
          <w:fldChar w:fldCharType="end"/>
        </w:r>
      </w:hyperlink>
    </w:p>
    <w:p w14:paraId="7C61829C" w14:textId="76FBED28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3" w:history="1">
        <w:r w:rsidR="008868FA" w:rsidRPr="005A0847">
          <w:rPr>
            <w:rStyle w:val="aa"/>
            <w:u w:val="none"/>
          </w:rPr>
          <w:t>结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8868FA" w:rsidRPr="005A0847">
          <w:rPr>
            <w:rStyle w:val="aa"/>
            <w:u w:val="none"/>
          </w:rPr>
          <w:t>束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8868FA" w:rsidRPr="005A0847">
          <w:rPr>
            <w:rStyle w:val="aa"/>
            <w:u w:val="none"/>
          </w:rPr>
          <w:t>语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_Toc104391873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25</w:t>
        </w:r>
        <w:r w:rsidR="008868FA" w:rsidRPr="005A0847">
          <w:rPr>
            <w:webHidden/>
          </w:rPr>
          <w:fldChar w:fldCharType="end"/>
        </w:r>
      </w:hyperlink>
    </w:p>
    <w:p w14:paraId="43DC94CE" w14:textId="7D3933AE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4" w:history="1">
        <w:r w:rsidR="008868FA" w:rsidRPr="005A0847">
          <w:rPr>
            <w:rStyle w:val="aa"/>
            <w:u w:val="none"/>
          </w:rPr>
          <w:t>致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2E7113" w:rsidRPr="005A0847">
          <w:rPr>
            <w:rStyle w:val="aa"/>
            <w:u w:val="none"/>
          </w:rPr>
          <w:t xml:space="preserve">   </w:t>
        </w:r>
        <w:r w:rsidR="008868FA" w:rsidRPr="005A0847">
          <w:rPr>
            <w:rStyle w:val="aa"/>
            <w:u w:val="none"/>
          </w:rPr>
          <w:t>谢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_Toc104391874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26</w:t>
        </w:r>
        <w:r w:rsidR="008868FA" w:rsidRPr="005A0847">
          <w:rPr>
            <w:webHidden/>
          </w:rPr>
          <w:fldChar w:fldCharType="end"/>
        </w:r>
      </w:hyperlink>
    </w:p>
    <w:p w14:paraId="00457FAD" w14:textId="60687264" w:rsidR="008868FA" w:rsidRPr="005A0847" w:rsidRDefault="0017017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5" w:history="1">
        <w:r w:rsidR="008868FA" w:rsidRPr="005A0847">
          <w:rPr>
            <w:rStyle w:val="aa"/>
            <w:u w:val="none"/>
          </w:rPr>
          <w:t>参考文献</w:t>
        </w:r>
        <w:r w:rsidR="008868FA" w:rsidRPr="005A0847">
          <w:rPr>
            <w:webHidden/>
          </w:rPr>
          <w:tab/>
        </w:r>
        <w:r w:rsidR="008868FA" w:rsidRPr="005A0847">
          <w:rPr>
            <w:webHidden/>
          </w:rPr>
          <w:fldChar w:fldCharType="begin"/>
        </w:r>
        <w:r w:rsidR="008868FA" w:rsidRPr="005A0847">
          <w:rPr>
            <w:webHidden/>
          </w:rPr>
          <w:instrText xml:space="preserve"> PAGEREF _Toc104391875 \h </w:instrText>
        </w:r>
        <w:r w:rsidR="008868FA" w:rsidRPr="005A0847">
          <w:rPr>
            <w:webHidden/>
          </w:rPr>
        </w:r>
        <w:r w:rsidR="008868FA" w:rsidRPr="005A0847">
          <w:rPr>
            <w:webHidden/>
          </w:rPr>
          <w:fldChar w:fldCharType="separate"/>
        </w:r>
        <w:r w:rsidR="006E6F5F">
          <w:rPr>
            <w:webHidden/>
          </w:rPr>
          <w:t>27</w:t>
        </w:r>
        <w:r w:rsidR="008868FA" w:rsidRPr="005A0847">
          <w:rPr>
            <w:webHidden/>
          </w:rPr>
          <w:fldChar w:fldCharType="end"/>
        </w:r>
      </w:hyperlink>
    </w:p>
    <w:p w14:paraId="2A282DB1" w14:textId="053FC55A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439184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4391528"/>
      <w:bookmarkStart w:id="8" w:name="_Toc104391850"/>
      <w:bookmarkStart w:id="9" w:name="_Toc102946378"/>
      <w:bookmarkStart w:id="10" w:name="_Toc102989515"/>
      <w:bookmarkStart w:id="11" w:name="_Toc102989579"/>
      <w:bookmarkStart w:id="12" w:name="_Toc102993748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7"/>
      <w:bookmarkEnd w:id="8"/>
    </w:p>
    <w:p w14:paraId="6DD1875F" w14:textId="044E1246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6BD86524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4391851"/>
      <w:r>
        <w:rPr>
          <w:rFonts w:hint="eastAsia"/>
        </w:rPr>
        <w:t>1</w:t>
      </w:r>
      <w:r>
        <w:t>.</w:t>
      </w:r>
      <w:bookmarkEnd w:id="9"/>
      <w:bookmarkEnd w:id="10"/>
      <w:bookmarkEnd w:id="11"/>
      <w:bookmarkEnd w:id="12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r w:rsidR="00E71465">
        <w:rPr>
          <w:rFonts w:hint="eastAsia"/>
        </w:rPr>
        <w:t>基于</w:t>
      </w:r>
      <w:r>
        <w:rPr>
          <w:rFonts w:hint="eastAsia"/>
        </w:rPr>
        <w:t>安卓平台的轻量化聊天软件。通过对当前存在的即时聊天如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由于安卓</w:t>
      </w:r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使用沙盒环境进行开发。对于服务器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4D06F0E9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022DE82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</w:t>
      </w:r>
      <w:r w:rsidR="00404026">
        <w:rPr>
          <w:rFonts w:hint="eastAsia"/>
        </w:rPr>
        <w:lastRenderedPageBreak/>
        <w:t>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1CBDCD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55CF8C4" w:rsidR="00C1584B" w:rsidRDefault="000242B2" w:rsidP="000242B2">
      <w:pPr>
        <w:pStyle w:val="T40"/>
        <w:ind w:firstLine="480"/>
      </w:pPr>
      <w:r>
        <w:rPr>
          <w:rFonts w:hint="eastAsia"/>
        </w:rPr>
        <w:t>客户端使用安卓</w:t>
      </w:r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r w:rsidR="00C1584B">
        <w:rPr>
          <w:rFonts w:hint="eastAsia"/>
        </w:rPr>
        <w:t>i</w:t>
      </w:r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r w:rsidRPr="00C1584B">
        <w:t>Log.</w:t>
      </w:r>
      <w:r>
        <w:rPr>
          <w:rFonts w:hint="eastAsia"/>
        </w:rPr>
        <w:t>d</w:t>
      </w:r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25EBCAC0" w14:textId="766748F5" w:rsidR="00493654" w:rsidRPr="000242B2" w:rsidRDefault="00493654" w:rsidP="000242B2">
      <w:pPr>
        <w:pStyle w:val="T40"/>
        <w:ind w:firstLine="480"/>
      </w:pPr>
      <w:r>
        <w:rPr>
          <w:rFonts w:hint="eastAsia"/>
        </w:rPr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r>
        <w:t>()</w:t>
      </w:r>
      <w:r>
        <w:rPr>
          <w:rFonts w:hint="eastAsia"/>
        </w:rPr>
        <w:t>或</w:t>
      </w:r>
      <w:r>
        <w:rPr>
          <w:rFonts w:hint="eastAsia"/>
        </w:rPr>
        <w:t>println</w:t>
      </w:r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其原因是日志开关不可用、不能添加日志标签、日志没有等级区分等。其次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439185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2DAF8AE0" w14:textId="1D5C274C" w:rsidR="0014595F" w:rsidRDefault="0014595F" w:rsidP="0014595F">
      <w:pPr>
        <w:pStyle w:val="T40"/>
        <w:ind w:firstLine="480"/>
      </w:pPr>
      <w:r>
        <w:rPr>
          <w:rFonts w:hint="eastAsia"/>
        </w:rPr>
        <w:lastRenderedPageBreak/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</w:t>
      </w:r>
    </w:p>
    <w:p w14:paraId="4A5E819D" w14:textId="3A569E81" w:rsidR="0014595F" w:rsidRDefault="00332E21" w:rsidP="0014595F">
      <w:pPr>
        <w:pStyle w:val="T40"/>
        <w:ind w:firstLine="480"/>
      </w:pPr>
      <w:r>
        <w:rPr>
          <w:rFonts w:hint="eastAsia"/>
        </w:rPr>
        <w:t>其次由于用户在登录、初始化界面需要等待</w:t>
      </w:r>
      <w:r w:rsidR="00265B86">
        <w:rPr>
          <w:rFonts w:hint="eastAsia"/>
        </w:rPr>
        <w:t>，</w:t>
      </w:r>
      <w:r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439185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333CA64D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r w:rsidR="00570339" w:rsidRPr="00570339">
        <w:t>J</w:t>
      </w:r>
      <w:r w:rsidR="00AE3BDF">
        <w:rPr>
          <w:rFonts w:hint="eastAsia"/>
        </w:rPr>
        <w:t>vm</w:t>
      </w:r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r w:rsidR="00821F15">
        <w:t>J</w:t>
      </w:r>
      <w:r w:rsidR="00485405">
        <w:rPr>
          <w:rFonts w:hint="eastAsia"/>
        </w:rPr>
        <w:t>vm</w:t>
      </w:r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r w:rsidR="00361A43" w:rsidRPr="00361A43">
        <w:t>sdcard</w:t>
      </w:r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r w:rsidR="00DF5F0E" w:rsidRPr="00DF5F0E">
        <w:t>AndroidStudio</w:t>
      </w:r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r w:rsidR="00DF5F0E" w:rsidRPr="00DF5F0E">
        <w:t>LayoutInspector</w:t>
      </w:r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r w:rsidR="00D674DB" w:rsidRPr="00D674DB">
        <w:t>vsync</w:t>
      </w:r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777E5A0E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lastRenderedPageBreak/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数据库连接池使用</w:t>
      </w:r>
      <w:r w:rsidRPr="00CE1B6A">
        <w:t>PyMySQL</w:t>
      </w:r>
      <w:r w:rsidR="003738D3">
        <w:rPr>
          <w:rFonts w:hint="eastAsia"/>
        </w:rPr>
        <w:t>。</w:t>
      </w:r>
      <w:r w:rsidR="003738D3" w:rsidRPr="003738D3">
        <w:t>PyMySQL</w:t>
      </w:r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5FDF59B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r>
        <w:rPr>
          <w:rFonts w:hint="eastAsia"/>
        </w:rPr>
        <w:t>Protobuf</w:t>
      </w:r>
      <w:r w:rsidR="00A96602">
        <w:rPr>
          <w:rFonts w:hint="eastAsia"/>
        </w:rPr>
        <w:t>。</w:t>
      </w:r>
      <w:r w:rsidRPr="00522CBC">
        <w:t>Protobuf</w:t>
      </w:r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rotobuf</w:t>
      </w:r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r w:rsidR="003616AF" w:rsidRPr="003616AF">
        <w:t>Protobuf</w:t>
      </w:r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r>
        <w:rPr>
          <w:rFonts w:hint="eastAsia"/>
        </w:rPr>
        <w:t>json</w:t>
      </w:r>
      <w:r w:rsidR="00234E73">
        <w:rPr>
          <w:rFonts w:hint="eastAsia"/>
        </w:rPr>
        <w:t>、</w:t>
      </w:r>
      <w:r w:rsidR="00234E73" w:rsidRPr="00234E73">
        <w:t>messagepack</w:t>
      </w:r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r w:rsidR="00856DC3" w:rsidRPr="00856DC3">
        <w:t>Protobuf</w:t>
      </w:r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r>
        <w:t>CM</w:t>
      </w:r>
      <w:r>
        <w:rPr>
          <w:rFonts w:hint="eastAsia"/>
        </w:rPr>
        <w:t>ake</w:t>
      </w:r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r w:rsidR="00CD7671" w:rsidRPr="00CD7671">
        <w:t>Protobuf</w:t>
      </w:r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r w:rsidR="00797EFB" w:rsidRPr="00797EFB">
        <w:t>messagepack</w:t>
      </w:r>
      <w:r w:rsidR="00797EFB" w:rsidRPr="00797EFB">
        <w:t>较</w:t>
      </w:r>
      <w:r w:rsidR="00597A2C" w:rsidRPr="00597A2C">
        <w:t>Protobuf</w:t>
      </w:r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439185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1654BE89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169077E0" w14:textId="477FC911" w:rsidR="001D203E" w:rsidRPr="00795A35" w:rsidRDefault="00D64EC4" w:rsidP="00966C56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45C119EB" w:rsidR="00CB21C8" w:rsidRPr="00376497" w:rsidRDefault="00CB21C8" w:rsidP="0037649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4391855"/>
      <w:r>
        <w:rPr>
          <w:rFonts w:hint="eastAsia"/>
        </w:rPr>
        <w:lastRenderedPageBreak/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439185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1D59AF7E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logn</w:t>
      </w:r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减一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</w:t>
      </w:r>
      <w:r w:rsidR="006772BF">
        <w:rPr>
          <w:rFonts w:hint="eastAsia"/>
        </w:rPr>
        <w:lastRenderedPageBreak/>
        <w:t>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5C003C36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6E6F5F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r w:rsidRPr="00E26F57">
        <w:rPr>
          <w:rFonts w:hint="eastAsia"/>
        </w:rPr>
        <w:t>示意图</w:t>
      </w:r>
      <w:r w:rsidR="0061360E">
        <w:t>(</w:t>
      </w:r>
      <w:r w:rsidR="0061360E" w:rsidRPr="0061360E">
        <w:rPr>
          <w:rFonts w:hint="eastAsia"/>
        </w:rPr>
        <w:t>时间戳从大到小进行串联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6C410E62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C27621">
        <w:rPr>
          <w:rFonts w:hint="eastAsia"/>
        </w:rPr>
        <w:t>：</w:t>
      </w:r>
      <w:r w:rsidR="001F636C">
        <w:rPr>
          <w:rFonts w:hint="eastAsia"/>
          <w:vertAlign w:val="superscript"/>
        </w:rPr>
        <w:t>[</w:t>
      </w:r>
      <w:r w:rsidR="001F636C">
        <w:rPr>
          <w:rStyle w:val="af0"/>
        </w:rPr>
        <w:footnoteReference w:id="1"/>
      </w:r>
      <w:r w:rsidR="001F636C">
        <w:rPr>
          <w:vertAlign w:val="superscript"/>
        </w:rPr>
        <w:t>]</w:t>
      </w:r>
    </w:p>
    <w:p w14:paraId="63F7E3EB" w14:textId="18A7CFE8" w:rsidR="00F074E6" w:rsidRPr="001331DB" w:rsidRDefault="0017017A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</w:t>
      </w:r>
      <w:r w:rsidR="00A2208F">
        <w:rPr>
          <w:rFonts w:hint="eastAsia"/>
        </w:rPr>
        <w:t>树</w:t>
      </w:r>
      <w:r>
        <w:rPr>
          <w:rFonts w:hint="eastAsia"/>
        </w:rPr>
        <w:t>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r w:rsidR="00397C00">
        <w:rPr>
          <w:rFonts w:hint="eastAsia"/>
        </w:rPr>
        <w:t>通过快表存储最近使用的页面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439185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r>
        <w:t>M</w:t>
      </w:r>
      <w:r w:rsidRPr="0087646C">
        <w:t>illisecond_timestamp</w:t>
      </w:r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439185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r w:rsidR="009138CA">
        <w:t>T:Any&gt;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r w:rsidR="009138CA">
        <w:t>T:Any&gt;(valdata:T):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Error(val</w:t>
      </w:r>
      <w:r w:rsidR="00B70AC1">
        <w:t xml:space="preserve"> </w:t>
      </w:r>
      <w:r w:rsidR="009138CA">
        <w:t>exception:Exception):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153906CD" w14:textId="5B924E40" w:rsidR="001E5268" w:rsidRPr="00A1631C" w:rsidRDefault="00A1631C" w:rsidP="001E5268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</w:p>
    <w:p w14:paraId="26DB31AE" w14:textId="6E22C3CB" w:rsidR="00CB21C8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4391859"/>
      <w:r>
        <w:rPr>
          <w:rFonts w:hint="eastAsia"/>
        </w:rPr>
        <w:lastRenderedPageBreak/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439186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4F8506E9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组件。故抽象出抽象类</w:t>
      </w:r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r>
        <w:rPr>
          <w:rFonts w:hint="eastAsia"/>
        </w:rPr>
        <w:t>后提供一个</w:t>
      </w:r>
      <w:r>
        <w:rPr>
          <w:rFonts w:hint="eastAsia"/>
        </w:rPr>
        <w:t>onInit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r w:rsidRPr="005007F5">
        <w:t>RecyclerView</w:t>
      </w:r>
      <w:r>
        <w:rPr>
          <w:rFonts w:hint="eastAsia"/>
        </w:rPr>
        <w:t>的更新需要调用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r w:rsidRPr="005007F5">
        <w:t>notifyDataSetChanged</w:t>
      </w:r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r w:rsidR="0060031C">
        <w:rPr>
          <w:rFonts w:hint="eastAsia"/>
        </w:rPr>
        <w:t>onResume</w:t>
      </w:r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77777777" w:rsidR="00AC57F7" w:rsidRPr="00391C27" w:rsidRDefault="00AC57F7" w:rsidP="00391C27">
      <w:pPr>
        <w:pStyle w:val="T5"/>
      </w:pPr>
    </w:p>
    <w:p w14:paraId="330EE09B" w14:textId="603B8BCD" w:rsidR="00A478D8" w:rsidRDefault="00AE3322" w:rsidP="00AE3322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r w:rsidRPr="00AE3322">
        <w:t>MessageFragment</w:t>
      </w:r>
      <w:r w:rsidRPr="00AE3322">
        <w:t>实现</w:t>
      </w:r>
      <w:r w:rsidRPr="00AE3322">
        <w:t>BaseFragment</w:t>
      </w:r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r w:rsidRPr="00AE3322">
        <w:t>SwipeRefreshLayout</w:t>
      </w:r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r w:rsidRPr="00AE3322">
        <w:t>RecyclerView</w:t>
      </w:r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31ED4B8D">
            <wp:extent cx="1478280" cy="32848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09" cy="32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1AE663F4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3C70B5A1" wp14:editId="11180D4C">
            <wp:extent cx="1412855" cy="3139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6" cy="31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614EEC0E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lastRenderedPageBreak/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145B5307">
            <wp:extent cx="1629645" cy="354615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97" cy="35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3BC6DC9F">
            <wp:extent cx="1632061" cy="354425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5685" cy="35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5C7ACF64">
            <wp:extent cx="1590999" cy="3535284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63" cy="35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0F5" w14:textId="2BC2C5DB" w:rsidR="00D547E1" w:rsidRDefault="00D547E1" w:rsidP="00D547E1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50D17A2E" w14:textId="77777777" w:rsidR="00E821F4" w:rsidRDefault="00E821F4" w:rsidP="00D547E1">
      <w:pPr>
        <w:pStyle w:val="T5"/>
      </w:pPr>
    </w:p>
    <w:p w14:paraId="1F10B3E9" w14:textId="06FD2B54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文字应包含</w:t>
      </w:r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439186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</w:t>
      </w:r>
      <w:r w:rsidR="00B92D15">
        <w:rPr>
          <w:rFonts w:hint="eastAsia"/>
        </w:rPr>
        <w:lastRenderedPageBreak/>
        <w:t>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28F6E055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r w:rsidR="00D77DA6" w:rsidRPr="00D77DA6">
        <w:t>finnally</w:t>
      </w:r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44017908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265B86">
        <w:rPr>
          <w:rFonts w:hint="eastAsia"/>
        </w:rPr>
        <w:t>，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现在建造者模式主要用来通过链式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r>
        <w:t>classProtocBuilder{</w:t>
      </w:r>
    </w:p>
    <w:p w14:paraId="56667EE7" w14:textId="15CEF3AC" w:rsidR="005B2A2E" w:rsidRDefault="005B2A2E" w:rsidP="00E11AD3">
      <w:pPr>
        <w:pStyle w:val="T5"/>
        <w:ind w:firstLineChars="100" w:firstLine="210"/>
        <w:jc w:val="left"/>
      </w:pPr>
      <w:r>
        <w:t>init</w:t>
      </w:r>
      <w:r w:rsidR="00A6158D">
        <w:t>；</w:t>
      </w:r>
    </w:p>
    <w:p w14:paraId="351F4DF1" w14:textId="77777777" w:rsidR="005B2A2E" w:rsidRDefault="005B2A2E" w:rsidP="00352B94">
      <w:pPr>
        <w:pStyle w:val="T5"/>
        <w:jc w:val="left"/>
      </w:pP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051B9C95" w14:textId="7E00350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buildInvalid():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0F52AC31" w14:textId="77777777" w:rsidR="005B2A2E" w:rsidRDefault="005B2A2E" w:rsidP="00352B94">
      <w:pPr>
        <w:pStyle w:val="T5"/>
        <w:jc w:val="left"/>
      </w:pP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putBytes(key:String</w:t>
      </w:r>
      <w:r w:rsidR="00055DE6">
        <w:rPr>
          <w:rFonts w:hint="eastAsia"/>
        </w:rPr>
        <w:t>,</w:t>
      </w:r>
      <w:r>
        <w:t>value:ByteString):</w:t>
      </w:r>
      <w:r w:rsidR="00E37B34">
        <w:t xml:space="preserve"> </w:t>
      </w:r>
      <w:r>
        <w:t>ProtocBuilder</w:t>
      </w:r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putsBytes(map:Map&lt;String</w:t>
      </w:r>
      <w:r w:rsidR="00055DE6">
        <w:rPr>
          <w:rFonts w:hint="eastAsia"/>
        </w:rPr>
        <w:t>,</w:t>
      </w:r>
      <w:r>
        <w:t>ByteString&gt;):</w:t>
      </w:r>
      <w:r w:rsidR="00E37B34">
        <w:t xml:space="preserve"> </w:t>
      </w:r>
      <w:r>
        <w:t>ProtocBuilder</w:t>
      </w:r>
      <w:r w:rsidR="00A6158D">
        <w:t>；</w:t>
      </w:r>
    </w:p>
    <w:p w14:paraId="4559D1B4" w14:textId="01967B95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clearBytes():ProtocBuilder</w:t>
      </w:r>
      <w:r w:rsidR="00A6158D">
        <w:t>；</w:t>
      </w:r>
    </w:p>
    <w:p w14:paraId="21CEC374" w14:textId="77777777" w:rsidR="005B2A2E" w:rsidRDefault="005B2A2E" w:rsidP="00352B94">
      <w:pPr>
        <w:pStyle w:val="T5"/>
        <w:jc w:val="left"/>
      </w:pP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putPairs(key:String</w:t>
      </w:r>
      <w:r w:rsidR="00055DE6">
        <w:rPr>
          <w:rFonts w:hint="eastAsia"/>
        </w:rPr>
        <w:t>,</w:t>
      </w:r>
      <w:r>
        <w:t>value:String):</w:t>
      </w:r>
      <w:r w:rsidR="00E37B34">
        <w:t xml:space="preserve"> </w:t>
      </w:r>
      <w:r>
        <w:t>ProtocBuilder</w:t>
      </w:r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putPairs(map:Map&lt;String</w:t>
      </w:r>
      <w:r w:rsidR="00055DE6">
        <w:rPr>
          <w:rFonts w:hint="eastAsia"/>
        </w:rPr>
        <w:t>,</w:t>
      </w:r>
      <w:r>
        <w:t>String&gt;):</w:t>
      </w:r>
      <w:r w:rsidR="00E37B34">
        <w:t xml:space="preserve"> </w:t>
      </w:r>
      <w:r>
        <w:t>ProtocBuilder</w:t>
      </w:r>
      <w:r w:rsidR="00A6158D">
        <w:t>；</w:t>
      </w:r>
    </w:p>
    <w:p w14:paraId="47D78D79" w14:textId="3B2DE3C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clearPairs():</w:t>
      </w:r>
      <w:r w:rsidR="00E37B34">
        <w:t xml:space="preserve"> </w:t>
      </w:r>
      <w:r>
        <w:t>ProtocBuilder</w:t>
      </w:r>
      <w:r w:rsidR="00A6158D">
        <w:t>；</w:t>
      </w:r>
    </w:p>
    <w:p w14:paraId="335B28BC" w14:textId="77777777" w:rsidR="005B2A2E" w:rsidRDefault="005B2A2E" w:rsidP="00352B94">
      <w:pPr>
        <w:pStyle w:val="T5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requireLogin(uname:String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requireRegister(uname:String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requireLogout():</w:t>
      </w:r>
      <w:r w:rsidR="00E37B34">
        <w:t xml:space="preserve"> </w:t>
      </w:r>
      <w:r>
        <w:t>ProtocBuilder</w:t>
      </w:r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requireMessage():</w:t>
      </w:r>
      <w:r w:rsidR="00E37B34">
        <w:t xml:space="preserve"> </w:t>
      </w:r>
      <w:r>
        <w:t>ProtocBuilder</w:t>
      </w:r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requireContacts():</w:t>
      </w:r>
      <w:r w:rsidR="00E37B34">
        <w:t xml:space="preserve"> </w:t>
      </w:r>
      <w:r>
        <w:t>ProtocBuilder</w:t>
      </w:r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requireContact(des_uid:String):</w:t>
      </w:r>
      <w:r w:rsidR="00E37B34">
        <w:t xml:space="preserve"> </w:t>
      </w:r>
      <w:r>
        <w:t>ProtocBuilder</w:t>
      </w:r>
      <w:r w:rsidR="00A6158D">
        <w:t>；</w:t>
      </w:r>
    </w:p>
    <w:p w14:paraId="12DAB586" w14:textId="66A1E93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requireImage(names:List&lt;String&gt;):</w:t>
      </w:r>
      <w:r w:rsidR="00E37B34">
        <w:t xml:space="preserve"> </w:t>
      </w:r>
      <w:r>
        <w:t>ProtocBuilder</w:t>
      </w:r>
      <w:r w:rsidR="00A6158D">
        <w:t>；</w:t>
      </w:r>
    </w:p>
    <w:p w14:paraId="6B729345" w14:textId="77777777" w:rsidR="005B2A2E" w:rsidRDefault="005B2A2E" w:rsidP="00352B94">
      <w:pPr>
        <w:pStyle w:val="T5"/>
        <w:jc w:val="left"/>
      </w:pP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sendMessage(des_uid:String</w:t>
      </w:r>
      <w:r w:rsidR="00055DE6">
        <w:rPr>
          <w:rFonts w:hint="eastAsia"/>
        </w:rPr>
        <w:t>,</w:t>
      </w:r>
      <w:r>
        <w:t>data:UserMessage):</w:t>
      </w:r>
      <w:r w:rsidR="00E37B34">
        <w:t xml:space="preserve"> </w:t>
      </w:r>
      <w:r>
        <w:t>ProtocBuilder</w:t>
      </w:r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responsePositive()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建造者模式</w:t>
      </w:r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439186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r w:rsidR="00F84DED" w:rsidRPr="00F84DED">
        <w:t>ContentProvider</w:t>
      </w:r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r w:rsidR="0074480E" w:rsidRPr="0074480E">
        <w:t>ContentProvider</w:t>
      </w:r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r w:rsidR="006566E6">
        <w:t>ContentProvider</w:t>
      </w:r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r w:rsidR="006566E6">
        <w:t>ContentProvider</w:t>
      </w:r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0432AC48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  <w:r w:rsidR="00F10109">
        <w:t xml:space="preserve"> </w:t>
      </w:r>
      <w:r>
        <w:t xml:space="preserve"> </w:t>
      </w:r>
      <w:r>
        <w:rPr>
          <w:rFonts w:hint="eastAsia"/>
        </w:rPr>
        <w:t>某图片</w:t>
      </w:r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r w:rsidRPr="008F4B0C">
        <w:t>SharedPreferences</w:t>
      </w:r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。在本实现中</w:t>
      </w:r>
      <w:r w:rsidR="005F02D6">
        <w:rPr>
          <w:rFonts w:hint="eastAsia"/>
        </w:rPr>
        <w:t>，</w:t>
      </w:r>
      <w:r w:rsidR="004E49ED" w:rsidRPr="004E49ED">
        <w:t>SharedPreferences</w:t>
      </w:r>
      <w:r w:rsidR="004E49ED">
        <w:rPr>
          <w:rFonts w:hint="eastAsia"/>
        </w:rPr>
        <w:t>被用来保存用户的登录数据以方便下一次打开后能直接自动登录。使用</w:t>
      </w:r>
      <w:r w:rsidR="004E49ED" w:rsidRPr="004E49ED">
        <w:t>SharedPreferences</w:t>
      </w:r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</w:t>
      </w:r>
      <w:r w:rsidR="004E49ED" w:rsidRPr="004E49ED">
        <w:rPr>
          <w:rFonts w:hint="eastAsia"/>
        </w:rPr>
        <w:lastRenderedPageBreak/>
        <w:t>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r w:rsidR="004E49ED" w:rsidRPr="004E49ED">
        <w:t>getPreferences()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r w:rsidR="004E49ED" w:rsidRPr="004E49ED">
        <w:t>SharedPreferences</w:t>
      </w:r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r w:rsidR="00F63A2E" w:rsidRPr="00F63A2E">
        <w:t>PreferenceManager</w:t>
      </w:r>
      <w:r w:rsidR="00F63A2E" w:rsidRPr="00F63A2E">
        <w:t>类中的</w:t>
      </w:r>
      <w:r w:rsidR="00F63A2E" w:rsidRPr="00F63A2E">
        <w:t>getDefaultSharedPreferences()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r w:rsidR="00F63A2E" w:rsidRPr="00F63A2E">
        <w:t>SharedPreferences</w:t>
      </w:r>
      <w:r w:rsidR="00F63A2E" w:rsidRPr="00F63A2E">
        <w:t>文件</w:t>
      </w:r>
      <w:r w:rsidR="00F63A2E">
        <w:rPr>
          <w:rFonts w:hint="eastAsia"/>
        </w:rPr>
        <w:t>，在获取到</w:t>
      </w:r>
      <w:r w:rsidR="00F63A2E" w:rsidRPr="00F63A2E">
        <w:t>SharedPreferences</w:t>
      </w:r>
      <w:r w:rsidR="00F63A2E">
        <w:rPr>
          <w:rFonts w:hint="eastAsia"/>
        </w:rPr>
        <w:t>文件对象后，向其写入数据。</w:t>
      </w:r>
    </w:p>
    <w:p w14:paraId="436E3CCF" w14:textId="19D4DE97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r w:rsidRPr="008F4B0C">
        <w:t>SQLiteOpenHelper</w:t>
      </w:r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而且聊天数据并不是一直都要看。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439186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r w:rsidR="0001138E" w:rsidRPr="009D7B6A">
        <w:rPr>
          <w:rFonts w:hint="eastAsia"/>
        </w:rPr>
        <w:t>或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r w:rsidR="0001138E" w:rsidRPr="009D7B6A">
        <w:rPr>
          <w:rFonts w:hint="eastAsia"/>
        </w:rPr>
        <w:t>toString</w:t>
      </w:r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</w:t>
      </w:r>
      <w:r w:rsidR="00792675">
        <w:rPr>
          <w:rFonts w:hint="eastAsia"/>
        </w:rPr>
        <w:t>提出</w:t>
      </w:r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执行到</w:t>
      </w:r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</w:t>
      </w:r>
      <w:r w:rsidR="002962FE">
        <w:rPr>
          <w:rFonts w:hint="eastAsia"/>
        </w:rPr>
        <w:lastRenderedPageBreak/>
        <w:t>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589357B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直接发送即可。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439186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53E539E9" w14:textId="56BF196E" w:rsidR="00265B86" w:rsidRDefault="0033454E" w:rsidP="00C23B81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r w:rsidR="00232159">
        <w:rPr>
          <w:rFonts w:hint="eastAsia"/>
        </w:rPr>
        <w:t>用户本地有非常多的静态数据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在当前线程释放对象锁之后其他线程才能获取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B74394">
      <w:pPr>
        <w:pStyle w:val="T40"/>
        <w:ind w:firstLine="480"/>
      </w:pPr>
      <w:r>
        <w:t>@Synchronized</w:t>
      </w:r>
    </w:p>
    <w:p w14:paraId="26F27024" w14:textId="2625DE1B" w:rsidR="00B74394" w:rsidRDefault="001846D4" w:rsidP="002A29E7">
      <w:pPr>
        <w:pStyle w:val="T40"/>
        <w:ind w:firstLine="480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r w:rsidR="00B74394">
        <w:rPr>
          <w:rFonts w:hint="eastAsia"/>
        </w:rPr>
        <w:t>tick</w:t>
      </w:r>
      <w:r w:rsidR="00B74394">
        <w:t>(){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1F528A2F" w14:textId="2707E81A" w:rsidR="00B74394" w:rsidRDefault="00B74394" w:rsidP="00B743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r w:rsidR="00283D5F">
        <w:rPr>
          <w:rFonts w:hint="eastAsia"/>
        </w:rPr>
        <w:t>锁方法</w:t>
      </w:r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099C36B6" w14:textId="77777777" w:rsidR="00283D5F" w:rsidRDefault="00283D5F" w:rsidP="00B74394">
      <w:pPr>
        <w:pStyle w:val="T5"/>
      </w:pP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t>在某些情况下</w:t>
      </w:r>
      <w:r w:rsidR="00283D5F">
        <w:rPr>
          <w:rFonts w:hint="eastAsia"/>
        </w:rPr>
        <w:t>某个类拥有多个对象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83D5F">
      <w:pPr>
        <w:pStyle w:val="T40"/>
        <w:ind w:firstLine="480"/>
      </w:pPr>
      <w:r>
        <w:t>Thread{</w:t>
      </w:r>
    </w:p>
    <w:p w14:paraId="1B6174C8" w14:textId="7C8556F3" w:rsidR="00283D5F" w:rsidRDefault="00283D5F" w:rsidP="00160525">
      <w:pPr>
        <w:pStyle w:val="T40"/>
        <w:ind w:firstLineChars="300" w:firstLine="720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83D5F">
      <w:pPr>
        <w:pStyle w:val="T40"/>
        <w:ind w:firstLine="480"/>
      </w:pPr>
      <w:r>
        <w:t>}.apply{</w:t>
      </w:r>
    </w:p>
    <w:p w14:paraId="757B02D4" w14:textId="616C6DD6" w:rsidR="00283D5F" w:rsidRDefault="00283D5F" w:rsidP="003A2432">
      <w:pPr>
        <w:pStyle w:val="T40"/>
        <w:ind w:firstLineChars="300" w:firstLine="720"/>
      </w:pPr>
      <w:r>
        <w:t>start()</w:t>
      </w:r>
    </w:p>
    <w:p w14:paraId="0B28867D" w14:textId="3FB46C43" w:rsidR="00283D5F" w:rsidRDefault="00283D5F" w:rsidP="00283D5F">
      <w:pPr>
        <w:pStyle w:val="T40"/>
        <w:ind w:firstLine="480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lastRenderedPageBreak/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r w:rsidRPr="009A3580">
        <w:t>ReentrantLock</w:t>
      </w:r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r w:rsidRPr="009A3580">
        <w:t>lock.lock()</w:t>
      </w:r>
      <w:r>
        <w:rPr>
          <w:rFonts w:hint="eastAsia"/>
        </w:rPr>
        <w:t>和</w:t>
      </w:r>
      <w:r w:rsidRPr="009A3580">
        <w:t>lock.</w:t>
      </w:r>
      <w:r>
        <w:rPr>
          <w:rFonts w:hint="eastAsia"/>
        </w:rPr>
        <w:t>un</w:t>
      </w:r>
      <w:r w:rsidRPr="009A3580">
        <w:t>lock()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r w:rsidRPr="009A3580">
        <w:t>tryLock()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r w:rsidRPr="009A3580">
        <w:t>unLock()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r>
        <w:rPr>
          <w:rFonts w:hint="eastAsia"/>
        </w:rPr>
        <w:t>的</w:t>
      </w:r>
      <w:r w:rsidR="001430EC" w:rsidRPr="001430EC">
        <w:rPr>
          <w:rFonts w:hint="eastAsia"/>
        </w:rPr>
        <w:t>协程中提供了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对于多个协程来说用的是同一个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r w:rsidR="001430EC">
        <w:t>mutex.withLock{}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r w:rsidR="001430EC">
        <w:rPr>
          <w:rFonts w:hint="eastAsia"/>
        </w:rPr>
        <w:t>在协程中</w:t>
      </w:r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典型的单例模式。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439186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27520FF7" w14:textId="07FDA18F" w:rsidR="00EF7642" w:rsidRPr="00EF7642" w:rsidRDefault="00EF7642" w:rsidP="00EF7642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</w:p>
    <w:p w14:paraId="14F377F6" w14:textId="67274E0E" w:rsidR="0090358C" w:rsidRPr="00770842" w:rsidRDefault="00CB21C8" w:rsidP="00232159">
      <w:pPr>
        <w:pStyle w:val="T40"/>
        <w:ind w:firstLine="480"/>
      </w:pPr>
      <w:r>
        <w:br w:type="page"/>
      </w: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4391866"/>
      <w:r>
        <w:rPr>
          <w:rFonts w:hint="eastAsia"/>
        </w:rPr>
        <w:lastRenderedPageBreak/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439186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r w:rsidR="002F4C34" w:rsidRPr="002F4C34">
        <w:t>recv()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r w:rsidRPr="00EC6E84">
        <w:t>recv</w:t>
      </w:r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6A2BB651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r w:rsidR="00A9170B" w:rsidRPr="00A9170B">
        <w:t>recv</w:t>
      </w:r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t>将</w:t>
      </w:r>
      <w:r w:rsidR="00A9170B" w:rsidRPr="00A9170B">
        <w:t>read()</w:t>
      </w:r>
      <w:r w:rsidR="00A9170B" w:rsidRPr="00A9170B">
        <w:t>和</w:t>
      </w:r>
      <w:r w:rsidR="00A9170B" w:rsidRPr="00A9170B">
        <w:t>recv()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lastRenderedPageBreak/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8117779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转发主要分为两类。第一类是普通消息的转发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第二类是联系人类型的转发。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F326A2">
        <w:rPr>
          <w:rFonts w:hint="eastAsia"/>
        </w:rPr>
        <w:t>使用的方法仍是上文的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这要求客户端不能出现阻塞形况，客户端也是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439186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r w:rsidR="005E4F7A">
        <w:rPr>
          <w:rFonts w:hint="eastAsia"/>
        </w:rPr>
        <w:t>uname</w:t>
      </w:r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r w:rsidR="005E4F7A">
        <w:rPr>
          <w:rFonts w:hint="eastAsia"/>
        </w:rPr>
        <w:t>upassword</w:t>
      </w:r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tar_uid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4391869"/>
      <w:r>
        <w:t>4.3</w:t>
      </w:r>
      <w:r>
        <w:rPr>
          <w:rFonts w:hint="eastAsia"/>
        </w:rPr>
        <w:t>调度器设计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39ED1C0E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r w:rsidR="00175AFA">
        <w:rPr>
          <w:rFonts w:hint="eastAsia"/>
        </w:rPr>
        <w:t>调度器主要用于分配任务、分配线程资源</w:t>
      </w:r>
      <w:r w:rsidR="00F829A5">
        <w:rPr>
          <w:rFonts w:hint="eastAsia"/>
        </w:rPr>
        <w:t>。</w:t>
      </w: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4391870"/>
      <w:r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lastRenderedPageBreak/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7FBE7C42" w14:textId="6E08085F" w:rsidR="003F4542" w:rsidRPr="003F4542" w:rsidRDefault="003F4542" w:rsidP="003F4542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2FBCFB3B" w:rsidR="0090358C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32AD5CDA" w14:textId="77777777" w:rsidR="00E93846" w:rsidRDefault="00ED7FB7" w:rsidP="00E93846">
      <w:pPr>
        <w:pStyle w:val="T1"/>
        <w:framePr w:wrap="notBeside"/>
      </w:pPr>
      <w:r>
        <w:lastRenderedPageBreak/>
        <w:br w:type="page"/>
      </w:r>
      <w:bookmarkStart w:id="94" w:name="_Toc104386625"/>
      <w:bookmarkStart w:id="95" w:name="_Toc104391549"/>
      <w:bookmarkStart w:id="96" w:name="_Toc10439187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439187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59854D8E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Pr="00107605">
        <w:t>6-1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A9540C">
        <w:tc>
          <w:tcPr>
            <w:tcW w:w="2765" w:type="dxa"/>
            <w:vAlign w:val="center"/>
          </w:tcPr>
          <w:p w14:paraId="58E6121A" w14:textId="55C0F2A8" w:rsidR="00232103" w:rsidRDefault="00232103" w:rsidP="00A9540C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A9540C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A9540C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A9540C">
        <w:tc>
          <w:tcPr>
            <w:tcW w:w="2765" w:type="dxa"/>
            <w:vAlign w:val="center"/>
          </w:tcPr>
          <w:p w14:paraId="0B559F82" w14:textId="5135C927" w:rsidR="00A162D6" w:rsidRDefault="00A162D6" w:rsidP="00A9540C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A9540C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A9540C">
            <w:pPr>
              <w:pStyle w:val="T5"/>
            </w:pPr>
          </w:p>
        </w:tc>
      </w:tr>
      <w:tr w:rsidR="00232103" w14:paraId="7F8CAEB5" w14:textId="77777777" w:rsidTr="00A9540C">
        <w:tc>
          <w:tcPr>
            <w:tcW w:w="2765" w:type="dxa"/>
            <w:vAlign w:val="center"/>
          </w:tcPr>
          <w:p w14:paraId="4A9DAEDB" w14:textId="3F46ACE6" w:rsidR="00232103" w:rsidRDefault="00D56C18" w:rsidP="00A9540C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A9540C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A9540C">
        <w:tc>
          <w:tcPr>
            <w:tcW w:w="2765" w:type="dxa"/>
            <w:vAlign w:val="center"/>
          </w:tcPr>
          <w:p w14:paraId="021F8B87" w14:textId="302A749B" w:rsidR="005253E8" w:rsidRDefault="005253E8" w:rsidP="00A9540C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A9540C">
            <w:pPr>
              <w:pStyle w:val="T5"/>
            </w:pPr>
            <w:r>
              <w:rPr>
                <w:rFonts w:hint="eastAsia"/>
              </w:rPr>
              <w:t>输入数据库不存在的用户名和密码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A9540C">
            <w:pPr>
              <w:pStyle w:val="T5"/>
            </w:pPr>
          </w:p>
        </w:tc>
      </w:tr>
      <w:tr w:rsidR="008C38EB" w14:paraId="21F808DC" w14:textId="77777777" w:rsidTr="00A9540C">
        <w:tc>
          <w:tcPr>
            <w:tcW w:w="2765" w:type="dxa"/>
            <w:vAlign w:val="center"/>
          </w:tcPr>
          <w:p w14:paraId="705167F9" w14:textId="2421CBD4" w:rsidR="008C38EB" w:rsidRPr="005253E8" w:rsidRDefault="008C38EB" w:rsidP="00A9540C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A9540C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A9540C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A9540C">
        <w:tc>
          <w:tcPr>
            <w:tcW w:w="2765" w:type="dxa"/>
            <w:vAlign w:val="center"/>
          </w:tcPr>
          <w:p w14:paraId="435BAD72" w14:textId="1A9C8E7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A9540C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A9540C">
        <w:tc>
          <w:tcPr>
            <w:tcW w:w="2765" w:type="dxa"/>
            <w:vAlign w:val="center"/>
          </w:tcPr>
          <w:p w14:paraId="517E6E39" w14:textId="7C7B208C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A9540C">
        <w:tc>
          <w:tcPr>
            <w:tcW w:w="2765" w:type="dxa"/>
            <w:vAlign w:val="center"/>
          </w:tcPr>
          <w:p w14:paraId="7A069EE8" w14:textId="7EE04319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A9540C">
        <w:tc>
          <w:tcPr>
            <w:tcW w:w="2765" w:type="dxa"/>
            <w:vAlign w:val="center"/>
          </w:tcPr>
          <w:p w14:paraId="01322F69" w14:textId="626E7B54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A9540C">
        <w:tc>
          <w:tcPr>
            <w:tcW w:w="2765" w:type="dxa"/>
            <w:vAlign w:val="center"/>
          </w:tcPr>
          <w:p w14:paraId="21E3A689" w14:textId="42EC48C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A9540C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A9540C">
        <w:tc>
          <w:tcPr>
            <w:tcW w:w="2765" w:type="dxa"/>
            <w:vAlign w:val="center"/>
          </w:tcPr>
          <w:p w14:paraId="614E5121" w14:textId="62B4095B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A9540C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界面不畸变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A9540C">
        <w:tc>
          <w:tcPr>
            <w:tcW w:w="2765" w:type="dxa"/>
            <w:vAlign w:val="center"/>
          </w:tcPr>
          <w:p w14:paraId="4E99B0E4" w14:textId="126319C5" w:rsidR="00580D76" w:rsidRPr="00A9540C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A9540C">
        <w:tc>
          <w:tcPr>
            <w:tcW w:w="2765" w:type="dxa"/>
            <w:vAlign w:val="center"/>
          </w:tcPr>
          <w:p w14:paraId="0720B175" w14:textId="57873375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A9540C">
        <w:tc>
          <w:tcPr>
            <w:tcW w:w="2765" w:type="dxa"/>
            <w:vAlign w:val="center"/>
          </w:tcPr>
          <w:p w14:paraId="56E26C77" w14:textId="41A22F2F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580D76">
            <w:pPr>
              <w:pStyle w:val="T5"/>
            </w:pPr>
          </w:p>
        </w:tc>
      </w:tr>
      <w:tr w:rsidR="008C38EB" w14:paraId="375336B9" w14:textId="77777777" w:rsidTr="00A9540C">
        <w:tc>
          <w:tcPr>
            <w:tcW w:w="2765" w:type="dxa"/>
            <w:vAlign w:val="center"/>
          </w:tcPr>
          <w:p w14:paraId="15A1A37E" w14:textId="266A3950" w:rsidR="008C38EB" w:rsidRDefault="008C38EB" w:rsidP="00580D76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580D76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580D76">
            <w:pPr>
              <w:pStyle w:val="T5"/>
            </w:pPr>
          </w:p>
        </w:tc>
      </w:tr>
      <w:tr w:rsidR="008C38EB" w14:paraId="60E82096" w14:textId="77777777" w:rsidTr="00A9540C">
        <w:tc>
          <w:tcPr>
            <w:tcW w:w="2765" w:type="dxa"/>
            <w:vAlign w:val="center"/>
          </w:tcPr>
          <w:p w14:paraId="26619D36" w14:textId="6854625B" w:rsidR="008C38EB" w:rsidRPr="008C38EB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580D76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580D76">
            <w:pPr>
              <w:pStyle w:val="T5"/>
            </w:pPr>
          </w:p>
        </w:tc>
      </w:tr>
      <w:tr w:rsidR="00580D76" w14:paraId="0E00169D" w14:textId="77777777" w:rsidTr="00A9540C">
        <w:tc>
          <w:tcPr>
            <w:tcW w:w="2765" w:type="dxa"/>
            <w:vAlign w:val="center"/>
          </w:tcPr>
          <w:p w14:paraId="19265269" w14:textId="64677469" w:rsidR="00580D76" w:rsidRPr="00A9540C" w:rsidRDefault="00580D76" w:rsidP="00580D76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580D76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580D76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A9540C">
        <w:tc>
          <w:tcPr>
            <w:tcW w:w="2765" w:type="dxa"/>
            <w:vAlign w:val="center"/>
          </w:tcPr>
          <w:p w14:paraId="0A42397C" w14:textId="7EBED2E0" w:rsidR="003C6954" w:rsidRPr="00A9540C" w:rsidRDefault="003C6954" w:rsidP="00580D76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580D76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580D76">
            <w:pPr>
              <w:pStyle w:val="T5"/>
            </w:pPr>
          </w:p>
        </w:tc>
      </w:tr>
      <w:tr w:rsidR="00580D76" w14:paraId="04269A68" w14:textId="77777777" w:rsidTr="00A9540C">
        <w:tc>
          <w:tcPr>
            <w:tcW w:w="2765" w:type="dxa"/>
            <w:vAlign w:val="center"/>
          </w:tcPr>
          <w:p w14:paraId="0DF3B634" w14:textId="72424209" w:rsidR="00580D76" w:rsidRDefault="00580D76" w:rsidP="00580D76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580D76">
            <w:pPr>
              <w:pStyle w:val="T5"/>
            </w:pPr>
          </w:p>
        </w:tc>
      </w:tr>
      <w:tr w:rsidR="009625AB" w14:paraId="3AD3B7E6" w14:textId="77777777" w:rsidTr="00A9540C">
        <w:tc>
          <w:tcPr>
            <w:tcW w:w="2765" w:type="dxa"/>
            <w:vAlign w:val="center"/>
          </w:tcPr>
          <w:p w14:paraId="7EB283F0" w14:textId="73D98CDE" w:rsidR="009625AB" w:rsidRDefault="009625AB" w:rsidP="00580D76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580D76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580D76">
            <w:pPr>
              <w:pStyle w:val="T5"/>
            </w:pPr>
          </w:p>
        </w:tc>
      </w:tr>
      <w:tr w:rsidR="00580D76" w14:paraId="1E0EF29F" w14:textId="77777777" w:rsidTr="00A9540C">
        <w:tc>
          <w:tcPr>
            <w:tcW w:w="2765" w:type="dxa"/>
            <w:vAlign w:val="center"/>
          </w:tcPr>
          <w:p w14:paraId="53175C53" w14:textId="64F29434" w:rsidR="00580D76" w:rsidRDefault="00580D76" w:rsidP="00580D76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580D76">
            <w:pPr>
              <w:pStyle w:val="T5"/>
            </w:pPr>
          </w:p>
        </w:tc>
      </w:tr>
      <w:tr w:rsidR="00B10AFD" w14:paraId="71770D89" w14:textId="77777777" w:rsidTr="00A9540C">
        <w:tc>
          <w:tcPr>
            <w:tcW w:w="2765" w:type="dxa"/>
            <w:vAlign w:val="center"/>
          </w:tcPr>
          <w:p w14:paraId="490FD8A4" w14:textId="5B009EC2" w:rsidR="00B10AFD" w:rsidRPr="00D56C18" w:rsidRDefault="00B10AFD" w:rsidP="00580D76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580D76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580D76">
            <w:pPr>
              <w:pStyle w:val="T5"/>
            </w:pPr>
          </w:p>
        </w:tc>
      </w:tr>
      <w:tr w:rsidR="00580D76" w14:paraId="02153FF9" w14:textId="77777777" w:rsidTr="00A9540C">
        <w:tc>
          <w:tcPr>
            <w:tcW w:w="2765" w:type="dxa"/>
            <w:vAlign w:val="center"/>
          </w:tcPr>
          <w:p w14:paraId="3E7E9115" w14:textId="76C6169F" w:rsidR="00580D76" w:rsidRDefault="00580D76" w:rsidP="00580D76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580D76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580D76">
            <w:pPr>
              <w:pStyle w:val="T5"/>
            </w:pPr>
          </w:p>
        </w:tc>
      </w:tr>
      <w:tr w:rsidR="00B10AFD" w14:paraId="2E722D7F" w14:textId="77777777" w:rsidTr="00A9540C">
        <w:tc>
          <w:tcPr>
            <w:tcW w:w="2765" w:type="dxa"/>
            <w:vAlign w:val="center"/>
          </w:tcPr>
          <w:p w14:paraId="29586B08" w14:textId="4E8AC449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不合规</w:t>
            </w:r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580D76">
            <w:pPr>
              <w:pStyle w:val="T5"/>
            </w:pPr>
          </w:p>
        </w:tc>
      </w:tr>
      <w:tr w:rsidR="00B10AFD" w14:paraId="3DD00C0E" w14:textId="77777777" w:rsidTr="00A9540C">
        <w:tc>
          <w:tcPr>
            <w:tcW w:w="2765" w:type="dxa"/>
            <w:vAlign w:val="center"/>
          </w:tcPr>
          <w:p w14:paraId="65B735F5" w14:textId="022D86C2" w:rsidR="00B10AFD" w:rsidRDefault="00B10AFD" w:rsidP="00B10AFD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B10AFD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A9540C">
        <w:tc>
          <w:tcPr>
            <w:tcW w:w="2765" w:type="dxa"/>
            <w:vAlign w:val="center"/>
          </w:tcPr>
          <w:p w14:paraId="015ADDCF" w14:textId="102600E9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A9540C">
        <w:tc>
          <w:tcPr>
            <w:tcW w:w="2765" w:type="dxa"/>
            <w:vAlign w:val="center"/>
          </w:tcPr>
          <w:p w14:paraId="68316102" w14:textId="5950C5CE" w:rsidR="00B10AFD" w:rsidRP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B10AFD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B10AFD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A9540C">
        <w:tc>
          <w:tcPr>
            <w:tcW w:w="2765" w:type="dxa"/>
            <w:vAlign w:val="center"/>
          </w:tcPr>
          <w:p w14:paraId="37A98433" w14:textId="516DF3ED" w:rsidR="00B10AFD" w:rsidRDefault="00B10AFD" w:rsidP="00B10AFD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B10AFD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B10AFD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r w:rsidRPr="006F0380">
              <w:t>registerForActivityResult</w:t>
            </w:r>
          </w:p>
        </w:tc>
      </w:tr>
      <w:tr w:rsidR="006F0380" w14:paraId="35926A9D" w14:textId="77777777" w:rsidTr="00A9540C">
        <w:tc>
          <w:tcPr>
            <w:tcW w:w="2765" w:type="dxa"/>
            <w:vAlign w:val="center"/>
          </w:tcPr>
          <w:p w14:paraId="021AF452" w14:textId="21A432D9" w:rsidR="006F0380" w:rsidRDefault="006F0380" w:rsidP="00B10AFD">
            <w:pPr>
              <w:pStyle w:val="T5"/>
            </w:pPr>
            <w:r w:rsidRPr="006F0380"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B10AFD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8745A5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r w:rsidRPr="006F0380">
              <w:lastRenderedPageBreak/>
              <w:t>registerForActivityResult</w:t>
            </w:r>
          </w:p>
        </w:tc>
      </w:tr>
      <w:tr w:rsidR="00B10AFD" w14:paraId="2FC1EFE4" w14:textId="77777777" w:rsidTr="00A9540C">
        <w:tc>
          <w:tcPr>
            <w:tcW w:w="2765" w:type="dxa"/>
            <w:vAlign w:val="center"/>
          </w:tcPr>
          <w:p w14:paraId="716B5B5C" w14:textId="4486D1A4" w:rsidR="00B10AFD" w:rsidRDefault="00B10AFD" w:rsidP="00B10AFD">
            <w:pPr>
              <w:pStyle w:val="T5"/>
            </w:pPr>
            <w:r>
              <w:rPr>
                <w:rFonts w:hint="eastAsia"/>
              </w:rPr>
              <w:lastRenderedPageBreak/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B10AFD">
            <w:pPr>
              <w:pStyle w:val="T5"/>
            </w:pPr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B10AFD">
            <w:pPr>
              <w:pStyle w:val="T5"/>
            </w:pPr>
          </w:p>
        </w:tc>
      </w:tr>
      <w:tr w:rsidR="008C38EB" w14:paraId="198C7ECA" w14:textId="77777777" w:rsidTr="00A9540C">
        <w:tc>
          <w:tcPr>
            <w:tcW w:w="2765" w:type="dxa"/>
            <w:vAlign w:val="center"/>
          </w:tcPr>
          <w:p w14:paraId="1FAE754E" w14:textId="32ED6008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B10AFD">
            <w:pPr>
              <w:pStyle w:val="T5"/>
            </w:pPr>
          </w:p>
        </w:tc>
      </w:tr>
      <w:tr w:rsidR="00B10AFD" w14:paraId="5CC2EB28" w14:textId="77777777" w:rsidTr="00A9540C">
        <w:tc>
          <w:tcPr>
            <w:tcW w:w="2765" w:type="dxa"/>
            <w:vAlign w:val="center"/>
          </w:tcPr>
          <w:p w14:paraId="3E1CC071" w14:textId="096FF87B" w:rsidR="00B10AFD" w:rsidRDefault="00B10AFD" w:rsidP="00B10AFD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B10AFD">
            <w:pPr>
              <w:pStyle w:val="T5"/>
            </w:pPr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B10AFD">
            <w:pPr>
              <w:pStyle w:val="T5"/>
            </w:pPr>
          </w:p>
        </w:tc>
      </w:tr>
      <w:tr w:rsidR="008C38EB" w14:paraId="7D30D791" w14:textId="77777777" w:rsidTr="00A9540C">
        <w:tc>
          <w:tcPr>
            <w:tcW w:w="2765" w:type="dxa"/>
            <w:vAlign w:val="center"/>
          </w:tcPr>
          <w:p w14:paraId="200967EC" w14:textId="4FC649C3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B10AFD">
            <w:pPr>
              <w:pStyle w:val="T5"/>
            </w:pPr>
          </w:p>
        </w:tc>
      </w:tr>
      <w:tr w:rsidR="00B10AFD" w14:paraId="330114A4" w14:textId="77777777" w:rsidTr="00A9540C">
        <w:tc>
          <w:tcPr>
            <w:tcW w:w="2765" w:type="dxa"/>
            <w:vAlign w:val="center"/>
          </w:tcPr>
          <w:p w14:paraId="3CC441C9" w14:textId="61CF9E3E" w:rsidR="00B10AFD" w:rsidRDefault="00B10AFD" w:rsidP="00B10AFD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B10AFD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B10AFD">
            <w:pPr>
              <w:pStyle w:val="T5"/>
            </w:pPr>
          </w:p>
        </w:tc>
      </w:tr>
    </w:tbl>
    <w:p w14:paraId="5F9C18E4" w14:textId="64F38A81" w:rsidR="001975FC" w:rsidRDefault="001975FC" w:rsidP="003450B9">
      <w:pPr>
        <w:pStyle w:val="T5"/>
        <w:jc w:val="both"/>
      </w:pPr>
    </w:p>
    <w:p w14:paraId="6E155545" w14:textId="77777777" w:rsidR="00CF1D8D" w:rsidRPr="000D03C7" w:rsidRDefault="00CF1D8D" w:rsidP="00CF1D8D">
      <w:pPr>
        <w:pStyle w:val="T40"/>
        <w:ind w:firstLine="480"/>
      </w:pPr>
    </w:p>
    <w:p w14:paraId="3557BB23" w14:textId="77777777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ED7FB7">
      <w:pPr>
        <w:widowControl/>
        <w:jc w:val="left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439187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、代码编写、白盒测试。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r w:rsidR="00142042">
        <w:rPr>
          <w:rFonts w:hint="eastAsia"/>
        </w:rPr>
        <w:t>这全面锻炼了我四年不同的专业知识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2CAE7D74" w14:textId="1B84BFE9" w:rsidR="00ED7FB7" w:rsidRDefault="004D452C" w:rsidP="004C457B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服务器端的消息缓存机制也堪堪只用一个字典解决。由于本人知识有限、材浅学疏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6A5855E3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74B034E" w14:textId="67ED7422" w:rsidR="00ED7FB7" w:rsidRDefault="00ED7FB7" w:rsidP="00C70715">
      <w:pPr>
        <w:pStyle w:val="T13"/>
      </w:pPr>
      <w:bookmarkStart w:id="105" w:name="_Toc102989589"/>
      <w:bookmarkStart w:id="106" w:name="_Toc102993758"/>
      <w:bookmarkStart w:id="107" w:name="_Toc104386628"/>
      <w:bookmarkStart w:id="108" w:name="_Toc104391552"/>
      <w:bookmarkStart w:id="109" w:name="_Toc104391874"/>
      <w:r w:rsidRPr="00C70715">
        <w:rPr>
          <w:rFonts w:hint="eastAsia"/>
        </w:rPr>
        <w:lastRenderedPageBreak/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解决编程出现地各种问题。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56A0E140" w14:textId="28002AEF" w:rsidR="002A1D7E" w:rsidRDefault="002A1D7E" w:rsidP="00ED7FB7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65E45551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439187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62FBB5D6" w14:textId="6CEF4813" w:rsidR="00300CA9" w:rsidRDefault="00300CA9" w:rsidP="00300CA9">
      <w:pPr>
        <w:pStyle w:val="T4"/>
      </w:pPr>
      <w:r>
        <w:rPr>
          <w:rFonts w:hint="eastAsia"/>
        </w:rPr>
        <w:t>皮成</w:t>
      </w:r>
      <w:r>
        <w:t>.</w:t>
      </w:r>
      <w:r>
        <w:t>基于</w:t>
      </w:r>
      <w:r>
        <w:t>Android</w:t>
      </w:r>
      <w:r>
        <w:t>平台的即时通信中间件的研究与实现</w:t>
      </w:r>
      <w:r>
        <w:t>[D].</w:t>
      </w:r>
      <w:r>
        <w:t>西安电子科技大</w:t>
      </w:r>
      <w:r w:rsidR="002C3C36">
        <w:t>,</w:t>
      </w:r>
      <w:r>
        <w:t>2014.1-62.</w:t>
      </w:r>
    </w:p>
    <w:p w14:paraId="6D7BAB3B" w14:textId="2FC01533" w:rsidR="00300CA9" w:rsidRDefault="00300CA9" w:rsidP="00300CA9">
      <w:pPr>
        <w:pStyle w:val="T4"/>
      </w:pPr>
      <w:r>
        <w:rPr>
          <w:rFonts w:hint="eastAsia"/>
        </w:rPr>
        <w:t>袁远</w:t>
      </w:r>
      <w:r>
        <w:t>.</w:t>
      </w:r>
      <w:r>
        <w:t>基于</w:t>
      </w:r>
      <w:r>
        <w:t>Android</w:t>
      </w:r>
      <w:r>
        <w:t>平台端到端即时通信系统的分析与设计</w:t>
      </w:r>
      <w:r>
        <w:t>[D].</w:t>
      </w:r>
      <w:r>
        <w:t>北京邮电大学</w:t>
      </w:r>
      <w:r w:rsidR="002C3C36">
        <w:t>,</w:t>
      </w:r>
      <w:r>
        <w:t>2012.1-67.</w:t>
      </w:r>
    </w:p>
    <w:p w14:paraId="3C64E421" w14:textId="708A393F" w:rsidR="00300CA9" w:rsidRDefault="00300CA9" w:rsidP="00300CA9">
      <w:pPr>
        <w:pStyle w:val="T4"/>
      </w:pPr>
      <w:r>
        <w:rPr>
          <w:rFonts w:hint="eastAsia"/>
        </w:rPr>
        <w:t>吴亚峰</w:t>
      </w:r>
      <w:r>
        <w:t>.Android</w:t>
      </w:r>
      <w:r>
        <w:t>应用案例开发大全第三版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2015.</w:t>
      </w:r>
    </w:p>
    <w:p w14:paraId="05909CD6" w14:textId="3409AF97" w:rsidR="00300CA9" w:rsidRDefault="00300CA9" w:rsidP="00300CA9">
      <w:pPr>
        <w:pStyle w:val="T4"/>
      </w:pPr>
      <w:r>
        <w:rPr>
          <w:rFonts w:hint="eastAsia"/>
        </w:rPr>
        <w:t>郭霖</w:t>
      </w:r>
      <w:r>
        <w:t>.</w:t>
      </w:r>
      <w:r>
        <w:t>第一行代码</w:t>
      </w:r>
      <w:r>
        <w:t>Android</w:t>
      </w:r>
      <w:r>
        <w:t>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2020.</w:t>
      </w:r>
    </w:p>
    <w:p w14:paraId="39F31EEC" w14:textId="539F596E" w:rsidR="001331DB" w:rsidRDefault="001F636C" w:rsidP="00300CA9">
      <w:pPr>
        <w:pStyle w:val="T4"/>
      </w:pPr>
      <w:r>
        <w:rPr>
          <w:rFonts w:hint="eastAsia"/>
        </w:rPr>
        <w:t>严蔚敏</w:t>
      </w:r>
      <w:r w:rsidR="002C3C36">
        <w:rPr>
          <w:rFonts w:hint="eastAsia"/>
        </w:rPr>
        <w:t>,</w:t>
      </w:r>
      <w:r>
        <w:rPr>
          <w:rFonts w:hint="eastAsia"/>
        </w:rPr>
        <w:t>吴伟民</w:t>
      </w: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语言版</w:t>
      </w:r>
      <w:r>
        <w:t>)[M].</w:t>
      </w:r>
      <w:r>
        <w:rPr>
          <w:rFonts w:hint="eastAsia"/>
        </w:rPr>
        <w:t>北京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 w:rsidR="002C3C36">
        <w:rPr>
          <w:rFonts w:hint="eastAsia"/>
        </w:rPr>
        <w:t>,</w:t>
      </w:r>
      <w:r>
        <w:t>2007</w:t>
      </w:r>
    </w:p>
    <w:p w14:paraId="17DD5EDD" w14:textId="3658DF5F" w:rsidR="00300CA9" w:rsidRDefault="00300CA9" w:rsidP="00300CA9">
      <w:pPr>
        <w:pStyle w:val="T4"/>
      </w:pPr>
      <w:r>
        <w:rPr>
          <w:rFonts w:hint="eastAsia"/>
        </w:rPr>
        <w:t>佘志龙</w:t>
      </w:r>
      <w:r w:rsidR="002C3C36">
        <w:t>,</w:t>
      </w:r>
      <w:r>
        <w:t>陈昱勋</w:t>
      </w:r>
      <w:r w:rsidR="002C3C36">
        <w:t>,</w:t>
      </w:r>
      <w:r>
        <w:t>郑名杰</w:t>
      </w:r>
      <w:r w:rsidR="002C3C36">
        <w:t>,</w:t>
      </w:r>
      <w:r>
        <w:t>陈小凤</w:t>
      </w:r>
      <w:r>
        <w:t>.Google</w:t>
      </w:r>
      <w:r w:rsidR="007D4751">
        <w:t xml:space="preserve"> </w:t>
      </w:r>
      <w:r>
        <w:t>AndroidSDK</w:t>
      </w:r>
      <w:r>
        <w:t>开发范例大全</w:t>
      </w:r>
      <w:r>
        <w:t>3[M].</w:t>
      </w:r>
      <w:r>
        <w:t>北京</w:t>
      </w:r>
      <w:r w:rsidR="0065391E">
        <w:t>.</w:t>
      </w:r>
      <w:r>
        <w:t>人民邮电出版社</w:t>
      </w:r>
      <w:r w:rsidR="002C3C36">
        <w:t>,</w:t>
      </w:r>
      <w:r>
        <w:t>2011.</w:t>
      </w:r>
    </w:p>
    <w:p w14:paraId="228D02B4" w14:textId="30C36342" w:rsidR="00300CA9" w:rsidRDefault="00300CA9" w:rsidP="00300CA9">
      <w:pPr>
        <w:pStyle w:val="T4"/>
      </w:pPr>
      <w:r>
        <w:rPr>
          <w:rFonts w:hint="eastAsia"/>
        </w:rPr>
        <w:t>纳德尔曼</w:t>
      </w:r>
      <w:r>
        <w:t>.Android</w:t>
      </w:r>
      <w:r>
        <w:t>应用</w:t>
      </w:r>
      <w:r>
        <w:t>UI</w:t>
      </w:r>
      <w:r>
        <w:t>设计模式</w:t>
      </w:r>
      <w:r>
        <w:t>[M].</w:t>
      </w:r>
      <w:r>
        <w:t>袁国忠</w:t>
      </w:r>
      <w:r w:rsidR="002C3C36">
        <w:t>,</w:t>
      </w:r>
      <w:r>
        <w:t>译</w:t>
      </w:r>
      <w:r>
        <w:t>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6AD72A2" w14:textId="39C89E6B" w:rsidR="00300CA9" w:rsidRDefault="00300CA9" w:rsidP="00300CA9">
      <w:pPr>
        <w:pStyle w:val="T4"/>
      </w:pPr>
      <w:r>
        <w:rPr>
          <w:rFonts w:hint="eastAsia"/>
        </w:rPr>
        <w:t>丰生强</w:t>
      </w:r>
      <w:r>
        <w:t>.Android</w:t>
      </w:r>
      <w:r>
        <w:t>软件安全与逆向分析</w:t>
      </w:r>
      <w:r>
        <w:t>[M].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7137005" w14:textId="27BA6C7C" w:rsidR="00300CA9" w:rsidRDefault="00300CA9" w:rsidP="00300CA9">
      <w:pPr>
        <w:pStyle w:val="T4"/>
      </w:pPr>
      <w:r>
        <w:rPr>
          <w:rFonts w:hint="eastAsia"/>
        </w:rPr>
        <w:t>肖凯</w:t>
      </w:r>
      <w:r w:rsidR="002C3C36">
        <w:t>,</w:t>
      </w:r>
      <w:r>
        <w:t>张玉泉</w:t>
      </w:r>
      <w:r w:rsidR="002C3C36">
        <w:t>,</w:t>
      </w:r>
      <w:r>
        <w:t>陶智勇</w:t>
      </w:r>
      <w:r>
        <w:t>.</w:t>
      </w:r>
      <w:r>
        <w:t>基于</w:t>
      </w:r>
      <w:r>
        <w:t>Reactor</w:t>
      </w:r>
      <w:r>
        <w:t>模式的即时通信服务器的设计与实现</w:t>
      </w:r>
      <w:r>
        <w:t>[J].</w:t>
      </w:r>
      <w:r>
        <w:t>信息技术</w:t>
      </w:r>
      <w:r w:rsidR="002C3C36">
        <w:t>,</w:t>
      </w:r>
      <w:r>
        <w:t>2017(3):124-127</w:t>
      </w:r>
      <w:r w:rsidR="002C3C36">
        <w:t>,</w:t>
      </w:r>
      <w:r>
        <w:t>132.DOI:10.13274/j.cnki.hdzj.2017.03.031.</w:t>
      </w:r>
    </w:p>
    <w:p w14:paraId="5FBD2803" w14:textId="3A60D8E9" w:rsidR="00300CA9" w:rsidRDefault="00300CA9" w:rsidP="001E2D60">
      <w:pPr>
        <w:pStyle w:val="T4"/>
      </w:pPr>
      <w:r>
        <w:t>AndroidNetworkPacketMonitoring&amp;AnalysisUsingWiresharkandDebookee[J]InternationalJournalofInternet</w:t>
      </w:r>
      <w:r w:rsidR="002C3C36">
        <w:t>,</w:t>
      </w:r>
      <w:r>
        <w:t>BroadcastingandCommunication</w:t>
      </w:r>
      <w:r w:rsidR="002C3C36">
        <w:t>,</w:t>
      </w:r>
      <w:r>
        <w:t>2016</w:t>
      </w:r>
    </w:p>
    <w:p w14:paraId="3930FFBD" w14:textId="15ED0BCA" w:rsidR="00ED7FB7" w:rsidRPr="00ED7FB7" w:rsidRDefault="00300CA9" w:rsidP="00300CA9">
      <w:pPr>
        <w:pStyle w:val="T4"/>
      </w:pPr>
      <w:r>
        <w:t>ArztS</w:t>
      </w:r>
      <w:r w:rsidR="002C3C36">
        <w:t>,</w:t>
      </w:r>
      <w:r>
        <w:t>RasthoferS</w:t>
      </w:r>
      <w:r w:rsidR="002C3C36">
        <w:t>,</w:t>
      </w:r>
      <w:r>
        <w:t>FritzC</w:t>
      </w:r>
      <w:r w:rsidR="002C3C36">
        <w:t>,</w:t>
      </w:r>
      <w:r>
        <w:t>etal.FlowDroid:PreciseContext</w:t>
      </w:r>
      <w:r w:rsidR="002C3C36">
        <w:t>,</w:t>
      </w:r>
      <w:r>
        <w:t>Flow</w:t>
      </w:r>
      <w:r w:rsidR="002C3C36">
        <w:t>,</w:t>
      </w:r>
      <w:r>
        <w:t>Field</w:t>
      </w:r>
      <w:r w:rsidR="002C3C36">
        <w:t>,</w:t>
      </w:r>
      <w:r>
        <w:t>Object-sensitiveandLifecycle-awareTaintAnalysisforAndroidApps[J].AcmSigplanNotices</w:t>
      </w:r>
      <w:r w:rsidR="002C3C36">
        <w:t>,</w:t>
      </w:r>
      <w:r>
        <w:t>2014</w:t>
      </w:r>
      <w:r w:rsidR="002C3C36">
        <w:t>,</w:t>
      </w:r>
      <w:r>
        <w:t>49(6)</w:t>
      </w:r>
      <w:r w:rsidR="002C3C36">
        <w:t>,</w:t>
      </w:r>
      <w:r>
        <w:t>259-269.</w:t>
      </w:r>
    </w:p>
    <w:sectPr w:rsidR="00ED7FB7" w:rsidRPr="00ED7FB7" w:rsidSect="00F6211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886C" w14:textId="77777777" w:rsidR="0017017A" w:rsidRDefault="0017017A" w:rsidP="007A38FB">
      <w:r>
        <w:separator/>
      </w:r>
    </w:p>
  </w:endnote>
  <w:endnote w:type="continuationSeparator" w:id="0">
    <w:p w14:paraId="530D82C0" w14:textId="77777777" w:rsidR="0017017A" w:rsidRDefault="0017017A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D473" w14:textId="77777777" w:rsidR="0017017A" w:rsidRDefault="0017017A" w:rsidP="007A38FB">
      <w:r>
        <w:separator/>
      </w:r>
    </w:p>
  </w:footnote>
  <w:footnote w:type="continuationSeparator" w:id="0">
    <w:p w14:paraId="5723931E" w14:textId="77777777" w:rsidR="0017017A" w:rsidRDefault="0017017A" w:rsidP="007A38FB">
      <w:r>
        <w:continuationSeparator/>
      </w:r>
    </w:p>
  </w:footnote>
  <w:footnote w:id="1">
    <w:p w14:paraId="2AE24BBE" w14:textId="53D72EC7" w:rsidR="001F636C" w:rsidRDefault="001F636C">
      <w:pPr>
        <w:pStyle w:val="ae"/>
      </w:pPr>
      <w:r>
        <w:rPr>
          <w:rStyle w:val="af0"/>
        </w:rPr>
        <w:footnoteRef/>
      </w:r>
      <w:r>
        <w:t xml:space="preserve"> </w:t>
      </w:r>
      <w:r w:rsidRPr="001F636C">
        <w:t>严蔚敏,吴伟民.数据结构(C语言版)</w:t>
      </w:r>
      <w:r w:rsidR="00CD056F">
        <w:rPr>
          <w:rFonts w:hint="eastAsia"/>
        </w:rPr>
        <w:t>,清华大学出版社,</w:t>
      </w:r>
      <w:r w:rsidR="00CD056F">
        <w:t>2007</w:t>
      </w:r>
      <w:r>
        <w:t xml:space="preserve"> </w:t>
      </w:r>
      <w:r w:rsidR="00CD056F">
        <w:rPr>
          <w:rFonts w:hint="eastAsia"/>
        </w:rPr>
        <w:t>第2</w:t>
      </w:r>
      <w:r w:rsidR="00CD056F">
        <w:t>40</w:t>
      </w:r>
      <w:r w:rsidR="00CD056F">
        <w:rPr>
          <w:rFonts w:hint="eastAsia"/>
        </w:rPr>
        <w:t xml:space="preserve">页 </w:t>
      </w:r>
      <w:r w:rsidR="00CD056F">
        <w:t>B-</w:t>
      </w:r>
      <w:r w:rsidR="00CD056F">
        <w:rPr>
          <w:rFonts w:hint="eastAsia"/>
        </w:rPr>
        <w:t>树查找分析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2"/>
  </w:num>
  <w:num w:numId="3" w16cid:durableId="8547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267E"/>
    <w:rsid w:val="00032B03"/>
    <w:rsid w:val="00034025"/>
    <w:rsid w:val="0003504A"/>
    <w:rsid w:val="00035965"/>
    <w:rsid w:val="0004425B"/>
    <w:rsid w:val="00044CDA"/>
    <w:rsid w:val="00044DBC"/>
    <w:rsid w:val="00050CEC"/>
    <w:rsid w:val="0005366E"/>
    <w:rsid w:val="00055DE6"/>
    <w:rsid w:val="00062FD6"/>
    <w:rsid w:val="00063A3D"/>
    <w:rsid w:val="00064419"/>
    <w:rsid w:val="00075CAA"/>
    <w:rsid w:val="0008245E"/>
    <w:rsid w:val="000A0C0E"/>
    <w:rsid w:val="000A2291"/>
    <w:rsid w:val="000A406E"/>
    <w:rsid w:val="000B0393"/>
    <w:rsid w:val="000B1BE2"/>
    <w:rsid w:val="000B2B40"/>
    <w:rsid w:val="000C528C"/>
    <w:rsid w:val="000C64A6"/>
    <w:rsid w:val="000D03C7"/>
    <w:rsid w:val="000D2151"/>
    <w:rsid w:val="000D23A2"/>
    <w:rsid w:val="000E5C9F"/>
    <w:rsid w:val="000E6C69"/>
    <w:rsid w:val="00107414"/>
    <w:rsid w:val="00107605"/>
    <w:rsid w:val="0011095B"/>
    <w:rsid w:val="001217C6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7017A"/>
    <w:rsid w:val="00175AFA"/>
    <w:rsid w:val="00176520"/>
    <w:rsid w:val="001776E0"/>
    <w:rsid w:val="001846D4"/>
    <w:rsid w:val="001905EC"/>
    <w:rsid w:val="00191E37"/>
    <w:rsid w:val="00193BF4"/>
    <w:rsid w:val="001975FC"/>
    <w:rsid w:val="001A5353"/>
    <w:rsid w:val="001A6AA3"/>
    <w:rsid w:val="001B2EFE"/>
    <w:rsid w:val="001C42B5"/>
    <w:rsid w:val="001C493D"/>
    <w:rsid w:val="001D203E"/>
    <w:rsid w:val="001D3321"/>
    <w:rsid w:val="001D43F8"/>
    <w:rsid w:val="001D5A96"/>
    <w:rsid w:val="001D70DA"/>
    <w:rsid w:val="001E0453"/>
    <w:rsid w:val="001E1332"/>
    <w:rsid w:val="001E2D60"/>
    <w:rsid w:val="001E3C92"/>
    <w:rsid w:val="001E3ED8"/>
    <w:rsid w:val="001E5268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7753"/>
    <w:rsid w:val="00211CB1"/>
    <w:rsid w:val="00213317"/>
    <w:rsid w:val="0022343A"/>
    <w:rsid w:val="002248E6"/>
    <w:rsid w:val="00232103"/>
    <w:rsid w:val="00232159"/>
    <w:rsid w:val="00234E73"/>
    <w:rsid w:val="00235E93"/>
    <w:rsid w:val="002427E4"/>
    <w:rsid w:val="00242E83"/>
    <w:rsid w:val="00244BEB"/>
    <w:rsid w:val="00246216"/>
    <w:rsid w:val="00257585"/>
    <w:rsid w:val="00257920"/>
    <w:rsid w:val="00257F40"/>
    <w:rsid w:val="00260390"/>
    <w:rsid w:val="00261345"/>
    <w:rsid w:val="00265B86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B5C86"/>
    <w:rsid w:val="002B5FC7"/>
    <w:rsid w:val="002C1A90"/>
    <w:rsid w:val="002C3C36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25836"/>
    <w:rsid w:val="00332E21"/>
    <w:rsid w:val="0033454E"/>
    <w:rsid w:val="00335A18"/>
    <w:rsid w:val="00340803"/>
    <w:rsid w:val="003421CA"/>
    <w:rsid w:val="00342230"/>
    <w:rsid w:val="003450B9"/>
    <w:rsid w:val="00352B94"/>
    <w:rsid w:val="003616AF"/>
    <w:rsid w:val="00361A43"/>
    <w:rsid w:val="0037056F"/>
    <w:rsid w:val="0037373D"/>
    <w:rsid w:val="003738D3"/>
    <w:rsid w:val="00376497"/>
    <w:rsid w:val="00376E87"/>
    <w:rsid w:val="00380569"/>
    <w:rsid w:val="00384859"/>
    <w:rsid w:val="00385197"/>
    <w:rsid w:val="00387761"/>
    <w:rsid w:val="00390623"/>
    <w:rsid w:val="00391C27"/>
    <w:rsid w:val="00393A9E"/>
    <w:rsid w:val="00397C00"/>
    <w:rsid w:val="003A2432"/>
    <w:rsid w:val="003B19FE"/>
    <w:rsid w:val="003B52A3"/>
    <w:rsid w:val="003B7080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207C"/>
    <w:rsid w:val="00420F9D"/>
    <w:rsid w:val="00423496"/>
    <w:rsid w:val="00433925"/>
    <w:rsid w:val="00435918"/>
    <w:rsid w:val="00442F5D"/>
    <w:rsid w:val="00452243"/>
    <w:rsid w:val="00452E5E"/>
    <w:rsid w:val="004552AB"/>
    <w:rsid w:val="00460B07"/>
    <w:rsid w:val="004647ED"/>
    <w:rsid w:val="00472108"/>
    <w:rsid w:val="004727F6"/>
    <w:rsid w:val="004769FD"/>
    <w:rsid w:val="00482F71"/>
    <w:rsid w:val="00483EA2"/>
    <w:rsid w:val="00485405"/>
    <w:rsid w:val="00493654"/>
    <w:rsid w:val="004949E4"/>
    <w:rsid w:val="00496EA4"/>
    <w:rsid w:val="004A3238"/>
    <w:rsid w:val="004A51FF"/>
    <w:rsid w:val="004A61DB"/>
    <w:rsid w:val="004B0466"/>
    <w:rsid w:val="004B6656"/>
    <w:rsid w:val="004B6B61"/>
    <w:rsid w:val="004C457B"/>
    <w:rsid w:val="004C66E3"/>
    <w:rsid w:val="004D087E"/>
    <w:rsid w:val="004D452C"/>
    <w:rsid w:val="004E4120"/>
    <w:rsid w:val="004E49ED"/>
    <w:rsid w:val="004E68C8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71C8"/>
    <w:rsid w:val="00527BCE"/>
    <w:rsid w:val="005313C1"/>
    <w:rsid w:val="00531CAE"/>
    <w:rsid w:val="0053529C"/>
    <w:rsid w:val="00541342"/>
    <w:rsid w:val="00546C6B"/>
    <w:rsid w:val="0055142D"/>
    <w:rsid w:val="005522CC"/>
    <w:rsid w:val="00570339"/>
    <w:rsid w:val="00577C75"/>
    <w:rsid w:val="00580D76"/>
    <w:rsid w:val="00585F73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D1F8C"/>
    <w:rsid w:val="005E1A68"/>
    <w:rsid w:val="005E3B4E"/>
    <w:rsid w:val="005E4F7A"/>
    <w:rsid w:val="005F02D6"/>
    <w:rsid w:val="005F270A"/>
    <w:rsid w:val="005F6E4B"/>
    <w:rsid w:val="0060000A"/>
    <w:rsid w:val="0060031C"/>
    <w:rsid w:val="00601382"/>
    <w:rsid w:val="006056BC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7226"/>
    <w:rsid w:val="006A0F0C"/>
    <w:rsid w:val="006A11D3"/>
    <w:rsid w:val="006C216C"/>
    <w:rsid w:val="006C526C"/>
    <w:rsid w:val="006D179F"/>
    <w:rsid w:val="006D202C"/>
    <w:rsid w:val="006D738D"/>
    <w:rsid w:val="006E109C"/>
    <w:rsid w:val="006E6044"/>
    <w:rsid w:val="006E6F5F"/>
    <w:rsid w:val="006E7E29"/>
    <w:rsid w:val="006F0380"/>
    <w:rsid w:val="007004F0"/>
    <w:rsid w:val="007069C1"/>
    <w:rsid w:val="00706D18"/>
    <w:rsid w:val="007237C0"/>
    <w:rsid w:val="00726C8B"/>
    <w:rsid w:val="00730DD8"/>
    <w:rsid w:val="00733C5D"/>
    <w:rsid w:val="00734B8E"/>
    <w:rsid w:val="0073558A"/>
    <w:rsid w:val="0074480E"/>
    <w:rsid w:val="00746BB8"/>
    <w:rsid w:val="00753DBA"/>
    <w:rsid w:val="00764DFE"/>
    <w:rsid w:val="00765A40"/>
    <w:rsid w:val="00770842"/>
    <w:rsid w:val="00770A5F"/>
    <w:rsid w:val="00772E2E"/>
    <w:rsid w:val="0078538F"/>
    <w:rsid w:val="00792675"/>
    <w:rsid w:val="00792E96"/>
    <w:rsid w:val="00793E78"/>
    <w:rsid w:val="00795A35"/>
    <w:rsid w:val="00797EFB"/>
    <w:rsid w:val="007A38FB"/>
    <w:rsid w:val="007A61A9"/>
    <w:rsid w:val="007B73E2"/>
    <w:rsid w:val="007C15BF"/>
    <w:rsid w:val="007C39F2"/>
    <w:rsid w:val="007C5AE4"/>
    <w:rsid w:val="007D4751"/>
    <w:rsid w:val="007E503B"/>
    <w:rsid w:val="007F0567"/>
    <w:rsid w:val="007F1C18"/>
    <w:rsid w:val="00800102"/>
    <w:rsid w:val="0081089E"/>
    <w:rsid w:val="00811174"/>
    <w:rsid w:val="00814B43"/>
    <w:rsid w:val="00814DB5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5604"/>
    <w:rsid w:val="008868FA"/>
    <w:rsid w:val="008A0ECC"/>
    <w:rsid w:val="008B57F6"/>
    <w:rsid w:val="008C256C"/>
    <w:rsid w:val="008C38EB"/>
    <w:rsid w:val="008C51EE"/>
    <w:rsid w:val="008C705B"/>
    <w:rsid w:val="008D4985"/>
    <w:rsid w:val="008E48DD"/>
    <w:rsid w:val="008F4B0C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2E60"/>
    <w:rsid w:val="009358B7"/>
    <w:rsid w:val="009567F2"/>
    <w:rsid w:val="00957A89"/>
    <w:rsid w:val="00960CA8"/>
    <w:rsid w:val="009625AB"/>
    <w:rsid w:val="00966C56"/>
    <w:rsid w:val="0097103B"/>
    <w:rsid w:val="009856DD"/>
    <w:rsid w:val="0099584E"/>
    <w:rsid w:val="009A3580"/>
    <w:rsid w:val="009B3885"/>
    <w:rsid w:val="009C096B"/>
    <w:rsid w:val="009C13D0"/>
    <w:rsid w:val="009D094B"/>
    <w:rsid w:val="009D7B6A"/>
    <w:rsid w:val="009E7476"/>
    <w:rsid w:val="00A06962"/>
    <w:rsid w:val="00A134A6"/>
    <w:rsid w:val="00A135D9"/>
    <w:rsid w:val="00A15865"/>
    <w:rsid w:val="00A162D6"/>
    <w:rsid w:val="00A1631C"/>
    <w:rsid w:val="00A2208F"/>
    <w:rsid w:val="00A3007B"/>
    <w:rsid w:val="00A302C9"/>
    <w:rsid w:val="00A33DC2"/>
    <w:rsid w:val="00A353B6"/>
    <w:rsid w:val="00A44ED7"/>
    <w:rsid w:val="00A456F5"/>
    <w:rsid w:val="00A478D8"/>
    <w:rsid w:val="00A51BE6"/>
    <w:rsid w:val="00A56664"/>
    <w:rsid w:val="00A60CCB"/>
    <w:rsid w:val="00A6158D"/>
    <w:rsid w:val="00A619B1"/>
    <w:rsid w:val="00A72AD9"/>
    <w:rsid w:val="00A74A5A"/>
    <w:rsid w:val="00A8248A"/>
    <w:rsid w:val="00A87751"/>
    <w:rsid w:val="00A878B4"/>
    <w:rsid w:val="00A9170B"/>
    <w:rsid w:val="00A9540C"/>
    <w:rsid w:val="00A957FF"/>
    <w:rsid w:val="00A96602"/>
    <w:rsid w:val="00AA48C1"/>
    <w:rsid w:val="00AA5079"/>
    <w:rsid w:val="00AB7B1B"/>
    <w:rsid w:val="00AC1EC1"/>
    <w:rsid w:val="00AC57F7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10B0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9A4"/>
    <w:rsid w:val="00B76BE2"/>
    <w:rsid w:val="00B80042"/>
    <w:rsid w:val="00B84350"/>
    <w:rsid w:val="00B92D15"/>
    <w:rsid w:val="00B97B5F"/>
    <w:rsid w:val="00BA06C3"/>
    <w:rsid w:val="00BA7B00"/>
    <w:rsid w:val="00BB72AE"/>
    <w:rsid w:val="00BC3B1C"/>
    <w:rsid w:val="00BC3D3B"/>
    <w:rsid w:val="00BE03A2"/>
    <w:rsid w:val="00BE634B"/>
    <w:rsid w:val="00BF72EF"/>
    <w:rsid w:val="00C01DFB"/>
    <w:rsid w:val="00C10F75"/>
    <w:rsid w:val="00C1584B"/>
    <w:rsid w:val="00C1605D"/>
    <w:rsid w:val="00C200D5"/>
    <w:rsid w:val="00C23B34"/>
    <w:rsid w:val="00C23B81"/>
    <w:rsid w:val="00C27621"/>
    <w:rsid w:val="00C40816"/>
    <w:rsid w:val="00C44EEB"/>
    <w:rsid w:val="00C504F0"/>
    <w:rsid w:val="00C523FA"/>
    <w:rsid w:val="00C61702"/>
    <w:rsid w:val="00C70715"/>
    <w:rsid w:val="00C71185"/>
    <w:rsid w:val="00C71504"/>
    <w:rsid w:val="00C7352B"/>
    <w:rsid w:val="00C81217"/>
    <w:rsid w:val="00C86DD5"/>
    <w:rsid w:val="00CA3F6F"/>
    <w:rsid w:val="00CA6FEA"/>
    <w:rsid w:val="00CB1230"/>
    <w:rsid w:val="00CB19AE"/>
    <w:rsid w:val="00CB21C8"/>
    <w:rsid w:val="00CB54E8"/>
    <w:rsid w:val="00CC1789"/>
    <w:rsid w:val="00CD056F"/>
    <w:rsid w:val="00CD05EC"/>
    <w:rsid w:val="00CD7642"/>
    <w:rsid w:val="00CD7671"/>
    <w:rsid w:val="00CE1B6A"/>
    <w:rsid w:val="00CE1B9D"/>
    <w:rsid w:val="00CE4D33"/>
    <w:rsid w:val="00CE5A00"/>
    <w:rsid w:val="00CF1D8D"/>
    <w:rsid w:val="00CF714E"/>
    <w:rsid w:val="00D03164"/>
    <w:rsid w:val="00D03F41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547E1"/>
    <w:rsid w:val="00D55AA2"/>
    <w:rsid w:val="00D56C18"/>
    <w:rsid w:val="00D64EC4"/>
    <w:rsid w:val="00D674DB"/>
    <w:rsid w:val="00D70A7A"/>
    <w:rsid w:val="00D77DA6"/>
    <w:rsid w:val="00D8165C"/>
    <w:rsid w:val="00D83C1E"/>
    <w:rsid w:val="00D84D68"/>
    <w:rsid w:val="00D918E2"/>
    <w:rsid w:val="00DA171A"/>
    <w:rsid w:val="00DA3BB3"/>
    <w:rsid w:val="00DA5619"/>
    <w:rsid w:val="00DA769F"/>
    <w:rsid w:val="00DB35F7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288F"/>
    <w:rsid w:val="00E0489D"/>
    <w:rsid w:val="00E04A9E"/>
    <w:rsid w:val="00E05B06"/>
    <w:rsid w:val="00E10D33"/>
    <w:rsid w:val="00E11AD3"/>
    <w:rsid w:val="00E13DEE"/>
    <w:rsid w:val="00E24953"/>
    <w:rsid w:val="00E26F57"/>
    <w:rsid w:val="00E33030"/>
    <w:rsid w:val="00E331FD"/>
    <w:rsid w:val="00E3789A"/>
    <w:rsid w:val="00E37B34"/>
    <w:rsid w:val="00E43365"/>
    <w:rsid w:val="00E57CF9"/>
    <w:rsid w:val="00E603EA"/>
    <w:rsid w:val="00E70A0F"/>
    <w:rsid w:val="00E71465"/>
    <w:rsid w:val="00E821F4"/>
    <w:rsid w:val="00E87C81"/>
    <w:rsid w:val="00E93846"/>
    <w:rsid w:val="00EA52EF"/>
    <w:rsid w:val="00EA5F5D"/>
    <w:rsid w:val="00EB740B"/>
    <w:rsid w:val="00EC318A"/>
    <w:rsid w:val="00EC6E84"/>
    <w:rsid w:val="00ED2344"/>
    <w:rsid w:val="00ED29EC"/>
    <w:rsid w:val="00ED4C1A"/>
    <w:rsid w:val="00ED5957"/>
    <w:rsid w:val="00ED75C8"/>
    <w:rsid w:val="00ED7FB7"/>
    <w:rsid w:val="00EE3CC9"/>
    <w:rsid w:val="00EE5736"/>
    <w:rsid w:val="00EE6715"/>
    <w:rsid w:val="00EE6F9C"/>
    <w:rsid w:val="00EE792C"/>
    <w:rsid w:val="00EF0536"/>
    <w:rsid w:val="00EF7642"/>
    <w:rsid w:val="00F00BA7"/>
    <w:rsid w:val="00F0497C"/>
    <w:rsid w:val="00F04D52"/>
    <w:rsid w:val="00F074E6"/>
    <w:rsid w:val="00F10109"/>
    <w:rsid w:val="00F22E66"/>
    <w:rsid w:val="00F230BB"/>
    <w:rsid w:val="00F2606B"/>
    <w:rsid w:val="00F3246D"/>
    <w:rsid w:val="00F326A2"/>
    <w:rsid w:val="00F36C93"/>
    <w:rsid w:val="00F4512A"/>
    <w:rsid w:val="00F55222"/>
    <w:rsid w:val="00F56F32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A158B"/>
    <w:rsid w:val="00FA4973"/>
    <w:rsid w:val="00FA7A96"/>
    <w:rsid w:val="00FB1DAF"/>
    <w:rsid w:val="00FB5FFA"/>
    <w:rsid w:val="00FC29A9"/>
    <w:rsid w:val="00FE2FA6"/>
    <w:rsid w:val="00FE3309"/>
    <w:rsid w:val="00FE507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31</Pages>
  <Words>3558</Words>
  <Characters>20281</Characters>
  <Application>Microsoft Office Word</Application>
  <DocSecurity>0</DocSecurity>
  <Lines>169</Lines>
  <Paragraphs>47</Paragraphs>
  <ScaleCrop>false</ScaleCrop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386</cp:revision>
  <cp:lastPrinted>2022-05-26T02:27:00Z</cp:lastPrinted>
  <dcterms:created xsi:type="dcterms:W3CDTF">2022-05-08T14:19:00Z</dcterms:created>
  <dcterms:modified xsi:type="dcterms:W3CDTF">2022-06-02T05:01:00Z</dcterms:modified>
</cp:coreProperties>
</file>