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83F34" w:rsidRDefault="00523945" w:rsidP="00523945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DM ASSIGNMENT</w:t>
      </w:r>
    </w:p>
    <w:p w:rsidR="0006070B" w:rsidRDefault="0006070B" w:rsidP="00523945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AMMANAMANCHI SAI KARTHIK</w:t>
      </w:r>
    </w:p>
    <w:p w:rsidR="0006070B" w:rsidRDefault="0006070B" w:rsidP="00523945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B150310CS</w:t>
      </w:r>
    </w:p>
    <w:p w:rsidR="0006070B" w:rsidRDefault="0006070B" w:rsidP="00523945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10</w:t>
      </w:r>
    </w:p>
    <w:p w:rsidR="00523945" w:rsidRDefault="00523945" w:rsidP="00523945">
      <w:pPr>
        <w:rPr>
          <w:b/>
          <w:sz w:val="28"/>
          <w:szCs w:val="28"/>
        </w:rPr>
      </w:pPr>
      <w:r>
        <w:rPr>
          <w:b/>
          <w:sz w:val="28"/>
          <w:szCs w:val="28"/>
        </w:rPr>
        <w:t>K-means clustering with K=actual number of classes in your cleaned dataset</w:t>
      </w:r>
    </w:p>
    <w:p w:rsidR="00523945" w:rsidRDefault="00523945" w:rsidP="00523945">
      <w:pPr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t>K Means Clustering is an unsupervised learning algorithm that tries to cluster data based on their similarity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 The algorithm randomly assigns each observation to a cluster, and finds the centroid of each cluster. Then, the algorithm iterates through two steps:</w:t>
      </w:r>
    </w:p>
    <w:p w:rsidR="00523945" w:rsidRDefault="00523945" w:rsidP="0052394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Reassign data points to the cluster whose centroid is closest.</w:t>
      </w:r>
    </w:p>
    <w:p w:rsidR="00523945" w:rsidRDefault="00523945" w:rsidP="0052394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Calculate new centroid of each cluster.</w:t>
      </w:r>
    </w:p>
    <w:p w:rsidR="00523945" w:rsidRDefault="00B06D69" w:rsidP="00523945">
      <w:pPr>
        <w:rPr>
          <w:b/>
          <w:sz w:val="24"/>
          <w:szCs w:val="24"/>
        </w:rPr>
      </w:pPr>
      <w:r>
        <w:rPr>
          <w:b/>
          <w:sz w:val="24"/>
          <w:szCs w:val="24"/>
        </w:rPr>
        <w:t>We are using th</w:t>
      </w:r>
      <w:r w:rsidR="001B1535">
        <w:rPr>
          <w:b/>
          <w:sz w:val="24"/>
          <w:szCs w:val="24"/>
        </w:rPr>
        <w:t>e IRIS data set having 4 attribu</w:t>
      </w:r>
      <w:r>
        <w:rPr>
          <w:b/>
          <w:sz w:val="24"/>
          <w:szCs w:val="24"/>
        </w:rPr>
        <w:t>tes and 1 target attribute</w:t>
      </w:r>
      <w:r w:rsidR="001B1535">
        <w:rPr>
          <w:b/>
          <w:sz w:val="24"/>
          <w:szCs w:val="24"/>
        </w:rPr>
        <w:t>.</w:t>
      </w:r>
    </w:p>
    <w:p w:rsidR="001B1535" w:rsidRDefault="001B1535" w:rsidP="00523945">
      <w:pPr>
        <w:rPr>
          <w:b/>
          <w:sz w:val="24"/>
          <w:szCs w:val="24"/>
        </w:rPr>
      </w:pPr>
      <w:r>
        <w:rPr>
          <w:b/>
          <w:sz w:val="24"/>
          <w:szCs w:val="24"/>
        </w:rPr>
        <w:t>Loading the data set</w:t>
      </w:r>
    </w:p>
    <w:p w:rsidR="001B1535" w:rsidRPr="001B1535" w:rsidRDefault="001B1535" w:rsidP="001B1535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1B1535">
        <w:rPr>
          <w:rFonts w:ascii="Courier New" w:hAnsi="Courier New" w:cs="Courier New"/>
          <w:sz w:val="20"/>
          <w:szCs w:val="20"/>
        </w:rPr>
        <w:t>library(readxl)</w:t>
      </w:r>
    </w:p>
    <w:p w:rsidR="001B1535" w:rsidRDefault="001B1535" w:rsidP="001B1535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1B1535">
        <w:rPr>
          <w:rFonts w:ascii="Courier New" w:hAnsi="Courier New" w:cs="Courier New"/>
          <w:sz w:val="20"/>
          <w:szCs w:val="20"/>
        </w:rPr>
        <w:t>mydata &lt;- read_excel("C:/Users/karthik/Desktop/iris.xlsx")</w:t>
      </w:r>
    </w:p>
    <w:p w:rsidR="001B1535" w:rsidRDefault="001B1535" w:rsidP="001B1535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:rsidR="001B1535" w:rsidRPr="009B1C20" w:rsidRDefault="009B1C20" w:rsidP="001B1535">
      <w:pPr>
        <w:spacing w:line="240" w:lineRule="auto"/>
        <w:rPr>
          <w:rFonts w:cstheme="minorHAnsi"/>
          <w:b/>
          <w:sz w:val="36"/>
          <w:szCs w:val="36"/>
        </w:rPr>
      </w:pPr>
      <w:r w:rsidRPr="009B1C20">
        <w:rPr>
          <w:rFonts w:cstheme="minorHAnsi"/>
          <w:b/>
          <w:sz w:val="36"/>
          <w:szCs w:val="36"/>
        </w:rPr>
        <w:t xml:space="preserve">2.a </w:t>
      </w:r>
      <w:r w:rsidR="001B1535" w:rsidRPr="009B1C20">
        <w:rPr>
          <w:rFonts w:cstheme="minorHAnsi"/>
          <w:b/>
          <w:sz w:val="36"/>
          <w:szCs w:val="36"/>
        </w:rPr>
        <w:t>With K=4</w:t>
      </w:r>
    </w:p>
    <w:p w:rsidR="001B1535" w:rsidRPr="001B1535" w:rsidRDefault="001B1535" w:rsidP="001B1535">
      <w:pPr>
        <w:spacing w:line="240" w:lineRule="auto"/>
        <w:rPr>
          <w:rFonts w:cstheme="minorHAnsi"/>
          <w:b/>
          <w:sz w:val="24"/>
          <w:szCs w:val="24"/>
        </w:rPr>
      </w:pPr>
      <w:r w:rsidRPr="001B1535">
        <w:rPr>
          <w:rFonts w:cstheme="minorHAnsi"/>
          <w:b/>
          <w:sz w:val="24"/>
          <w:szCs w:val="24"/>
        </w:rPr>
        <w:t>Removing the target attribute so that we can use the k means algorithm</w:t>
      </w:r>
    </w:p>
    <w:p w:rsidR="001B1535" w:rsidRDefault="001B1535" w:rsidP="001B1535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1B1535">
        <w:rPr>
          <w:rFonts w:ascii="Courier New" w:hAnsi="Courier New" w:cs="Courier New"/>
          <w:sz w:val="20"/>
          <w:szCs w:val="20"/>
        </w:rPr>
        <w:t>mydata&lt;-mydata[,-c(5,5)]</w:t>
      </w:r>
    </w:p>
    <w:p w:rsidR="001B1535" w:rsidRDefault="001B1535" w:rsidP="001B1535">
      <w:pPr>
        <w:spacing w:line="240" w:lineRule="auto"/>
        <w:rPr>
          <w:rFonts w:cstheme="minorHAnsi"/>
          <w:b/>
          <w:sz w:val="24"/>
          <w:szCs w:val="24"/>
        </w:rPr>
      </w:pPr>
      <w:r w:rsidRPr="001B1535">
        <w:rPr>
          <w:rFonts w:cstheme="minorHAnsi"/>
          <w:b/>
          <w:sz w:val="24"/>
          <w:szCs w:val="24"/>
        </w:rPr>
        <w:t>Using the K means algorithm</w:t>
      </w:r>
    </w:p>
    <w:p w:rsidR="001B1535" w:rsidRDefault="001B1535" w:rsidP="001B1535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1B1535">
        <w:rPr>
          <w:rFonts w:ascii="Courier New" w:hAnsi="Courier New" w:cs="Courier New"/>
          <w:sz w:val="20"/>
          <w:szCs w:val="20"/>
        </w:rPr>
        <w:t>result&lt;- kmeans(mydata,4)</w:t>
      </w:r>
    </w:p>
    <w:p w:rsidR="001B1535" w:rsidRDefault="001B1535" w:rsidP="001B1535">
      <w:pPr>
        <w:spacing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2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535" w:rsidRDefault="001B1535" w:rsidP="001B1535">
      <w:pPr>
        <w:spacing w:line="240" w:lineRule="auto"/>
        <w:rPr>
          <w:rFonts w:cstheme="minorHAnsi"/>
          <w:b/>
          <w:sz w:val="24"/>
          <w:szCs w:val="24"/>
        </w:rPr>
      </w:pPr>
      <w:r w:rsidRPr="001B1535">
        <w:rPr>
          <w:rFonts w:cstheme="minorHAnsi"/>
          <w:b/>
          <w:sz w:val="24"/>
          <w:szCs w:val="24"/>
        </w:rPr>
        <w:t>Plotting the result</w:t>
      </w:r>
    </w:p>
    <w:p w:rsidR="001B1535" w:rsidRDefault="001B1535" w:rsidP="001B1535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1B1535">
        <w:rPr>
          <w:rFonts w:ascii="Courier New" w:hAnsi="Courier New" w:cs="Courier New"/>
          <w:sz w:val="20"/>
          <w:szCs w:val="20"/>
        </w:rPr>
        <w:t>plot(mydata[c("petalLen","petalWid")],col=result$cluster)</w:t>
      </w:r>
    </w:p>
    <w:p w:rsidR="001B1535" w:rsidRDefault="001B1535" w:rsidP="001B1535">
      <w:pPr>
        <w:spacing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3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535" w:rsidRDefault="001B1535" w:rsidP="001B1535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:rsidR="001B1535" w:rsidRDefault="001B1535" w:rsidP="001B1535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:rsidR="004F0427" w:rsidRPr="004F0427" w:rsidRDefault="004F0427" w:rsidP="001B1535">
      <w:pPr>
        <w:spacing w:line="240" w:lineRule="auto"/>
        <w:rPr>
          <w:b/>
          <w:sz w:val="24"/>
          <w:szCs w:val="24"/>
        </w:rPr>
      </w:pPr>
      <w:r w:rsidRPr="004F0427">
        <w:rPr>
          <w:b/>
          <w:sz w:val="24"/>
          <w:szCs w:val="24"/>
        </w:rPr>
        <w:t>BSS/TSS Ratio =0.916</w:t>
      </w:r>
    </w:p>
    <w:p w:rsidR="004F0427" w:rsidRPr="001B1535" w:rsidRDefault="004F0427" w:rsidP="001B1535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:rsidR="001B1535" w:rsidRPr="009B1C20" w:rsidRDefault="009B1C20" w:rsidP="001B1535">
      <w:pPr>
        <w:spacing w:line="240" w:lineRule="auto"/>
        <w:rPr>
          <w:rFonts w:cstheme="minorHAnsi"/>
          <w:b/>
          <w:sz w:val="32"/>
          <w:szCs w:val="32"/>
        </w:rPr>
      </w:pPr>
      <w:r w:rsidRPr="009B1C20">
        <w:rPr>
          <w:rFonts w:cstheme="minorHAnsi"/>
          <w:b/>
          <w:sz w:val="32"/>
          <w:szCs w:val="32"/>
        </w:rPr>
        <w:t xml:space="preserve">2.b </w:t>
      </w:r>
      <w:r w:rsidR="001B1535" w:rsidRPr="009B1C20">
        <w:rPr>
          <w:rFonts w:cstheme="minorHAnsi"/>
          <w:b/>
          <w:sz w:val="32"/>
          <w:szCs w:val="32"/>
        </w:rPr>
        <w:t>With K=3</w:t>
      </w:r>
    </w:p>
    <w:p w:rsidR="001B1535" w:rsidRDefault="001B1535" w:rsidP="001B1535">
      <w:pPr>
        <w:spacing w:line="240" w:lineRule="auto"/>
        <w:rPr>
          <w:rFonts w:ascii="Courier New" w:hAnsi="Courier New" w:cs="Courier New"/>
          <w:sz w:val="20"/>
          <w:szCs w:val="20"/>
        </w:rPr>
      </w:pPr>
      <w:r>
        <w:rPr>
          <w:rFonts w:cstheme="minorHAnsi"/>
          <w:sz w:val="24"/>
          <w:szCs w:val="24"/>
        </w:rPr>
        <w:t>Re</w:t>
      </w:r>
      <w:r w:rsidRPr="001B1535">
        <w:rPr>
          <w:rFonts w:cstheme="minorHAnsi"/>
          <w:sz w:val="24"/>
          <w:szCs w:val="24"/>
        </w:rPr>
        <w:t xml:space="preserve">peat the above procedure with </w:t>
      </w:r>
      <w:r>
        <w:rPr>
          <w:rFonts w:cstheme="minorHAnsi"/>
          <w:sz w:val="24"/>
          <w:szCs w:val="24"/>
        </w:rPr>
        <w:t xml:space="preserve"> </w:t>
      </w:r>
      <w:r>
        <w:rPr>
          <w:rFonts w:ascii="Courier New" w:hAnsi="Courier New" w:cs="Courier New"/>
          <w:sz w:val="20"/>
          <w:szCs w:val="20"/>
        </w:rPr>
        <w:t>result&lt;- kmeans(mydata,3</w:t>
      </w:r>
      <w:r w:rsidRPr="001B1535">
        <w:rPr>
          <w:rFonts w:ascii="Courier New" w:hAnsi="Courier New" w:cs="Courier New"/>
          <w:sz w:val="20"/>
          <w:szCs w:val="20"/>
        </w:rPr>
        <w:t>)</w:t>
      </w:r>
    </w:p>
    <w:p w:rsidR="001B1535" w:rsidRDefault="001B1535" w:rsidP="001B1535">
      <w:pPr>
        <w:spacing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5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535" w:rsidRDefault="001B1535" w:rsidP="001B1535">
      <w:pPr>
        <w:spacing w:line="240" w:lineRule="auto"/>
        <w:rPr>
          <w:rFonts w:cstheme="minorHAnsi"/>
          <w:b/>
          <w:sz w:val="24"/>
          <w:szCs w:val="24"/>
        </w:rPr>
      </w:pPr>
      <w:r w:rsidRPr="001B1535">
        <w:rPr>
          <w:rFonts w:cstheme="minorHAnsi"/>
          <w:b/>
          <w:sz w:val="24"/>
          <w:szCs w:val="24"/>
        </w:rPr>
        <w:t>Plotting the kmeans result</w:t>
      </w:r>
    </w:p>
    <w:p w:rsidR="001B1535" w:rsidRDefault="001B1535" w:rsidP="001B1535">
      <w:pPr>
        <w:spacing w:line="240" w:lineRule="auto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6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535" w:rsidRDefault="001B1535" w:rsidP="001B1535">
      <w:pPr>
        <w:spacing w:line="240" w:lineRule="auto"/>
        <w:rPr>
          <w:rFonts w:cstheme="minorHAnsi"/>
          <w:b/>
          <w:sz w:val="24"/>
          <w:szCs w:val="24"/>
        </w:rPr>
      </w:pPr>
    </w:p>
    <w:p w:rsidR="004F0427" w:rsidRDefault="004F0427" w:rsidP="001B1535">
      <w:pPr>
        <w:spacing w:line="240" w:lineRule="auto"/>
        <w:rPr>
          <w:rFonts w:cstheme="minorHAnsi"/>
          <w:b/>
          <w:sz w:val="24"/>
          <w:szCs w:val="24"/>
        </w:rPr>
      </w:pPr>
    </w:p>
    <w:p w:rsidR="004F0427" w:rsidRPr="004F0427" w:rsidRDefault="004F0427" w:rsidP="004F0427">
      <w:pPr>
        <w:spacing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BSS/TSS Ratio =0.884</w:t>
      </w:r>
    </w:p>
    <w:p w:rsidR="004F0427" w:rsidRDefault="004F0427" w:rsidP="001B1535">
      <w:pPr>
        <w:spacing w:line="240" w:lineRule="auto"/>
        <w:rPr>
          <w:rFonts w:cstheme="minorHAnsi"/>
          <w:b/>
          <w:sz w:val="24"/>
          <w:szCs w:val="24"/>
        </w:rPr>
      </w:pPr>
    </w:p>
    <w:p w:rsidR="001B1535" w:rsidRPr="009B1C20" w:rsidRDefault="009B1C20" w:rsidP="001B1535">
      <w:pPr>
        <w:spacing w:line="240" w:lineRule="auto"/>
        <w:rPr>
          <w:rFonts w:cstheme="minorHAnsi"/>
          <w:b/>
          <w:sz w:val="32"/>
          <w:szCs w:val="32"/>
        </w:rPr>
      </w:pPr>
      <w:r w:rsidRPr="009B1C20">
        <w:rPr>
          <w:rFonts w:cstheme="minorHAnsi"/>
          <w:b/>
          <w:sz w:val="32"/>
          <w:szCs w:val="32"/>
        </w:rPr>
        <w:t xml:space="preserve">2.c </w:t>
      </w:r>
      <w:r w:rsidR="001B1535" w:rsidRPr="009B1C20">
        <w:rPr>
          <w:rFonts w:cstheme="minorHAnsi"/>
          <w:b/>
          <w:sz w:val="32"/>
          <w:szCs w:val="32"/>
        </w:rPr>
        <w:t>With K=5</w:t>
      </w:r>
    </w:p>
    <w:p w:rsidR="001B1535" w:rsidRDefault="001B1535" w:rsidP="001B1535">
      <w:pPr>
        <w:spacing w:line="240" w:lineRule="auto"/>
        <w:rPr>
          <w:rFonts w:ascii="Courier New" w:hAnsi="Courier New" w:cs="Courier New"/>
          <w:sz w:val="20"/>
          <w:szCs w:val="20"/>
        </w:rPr>
      </w:pPr>
      <w:r>
        <w:rPr>
          <w:rFonts w:cstheme="minorHAnsi"/>
          <w:sz w:val="24"/>
          <w:szCs w:val="24"/>
        </w:rPr>
        <w:t>Re</w:t>
      </w:r>
      <w:r w:rsidRPr="001B1535">
        <w:rPr>
          <w:rFonts w:cstheme="minorHAnsi"/>
          <w:sz w:val="24"/>
          <w:szCs w:val="24"/>
        </w:rPr>
        <w:t xml:space="preserve">peat the above procedure with </w:t>
      </w:r>
      <w:r>
        <w:rPr>
          <w:rFonts w:cstheme="minorHAnsi"/>
          <w:sz w:val="24"/>
          <w:szCs w:val="24"/>
        </w:rPr>
        <w:t xml:space="preserve"> </w:t>
      </w:r>
      <w:r>
        <w:rPr>
          <w:rFonts w:ascii="Courier New" w:hAnsi="Courier New" w:cs="Courier New"/>
          <w:sz w:val="20"/>
          <w:szCs w:val="20"/>
        </w:rPr>
        <w:t>result&lt;- kmeans(mydata,5</w:t>
      </w:r>
      <w:r w:rsidRPr="001B1535">
        <w:rPr>
          <w:rFonts w:ascii="Courier New" w:hAnsi="Courier New" w:cs="Courier New"/>
          <w:sz w:val="20"/>
          <w:szCs w:val="20"/>
        </w:rPr>
        <w:t>)</w:t>
      </w:r>
    </w:p>
    <w:p w:rsidR="001B1535" w:rsidRDefault="001B1535" w:rsidP="001B1535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:rsidR="001B1535" w:rsidRDefault="001B1535" w:rsidP="001B1535">
      <w:pPr>
        <w:spacing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7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535" w:rsidRDefault="001B1535" w:rsidP="001B1535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:rsidR="001B1535" w:rsidRDefault="001B1535" w:rsidP="001B1535">
      <w:pPr>
        <w:spacing w:line="240" w:lineRule="auto"/>
        <w:rPr>
          <w:rFonts w:cstheme="minorHAnsi"/>
          <w:b/>
          <w:sz w:val="24"/>
          <w:szCs w:val="24"/>
        </w:rPr>
      </w:pPr>
      <w:r w:rsidRPr="001B1535">
        <w:rPr>
          <w:rFonts w:cstheme="minorHAnsi"/>
          <w:b/>
          <w:sz w:val="24"/>
          <w:szCs w:val="24"/>
        </w:rPr>
        <w:t>Plotting the kmeans result</w:t>
      </w:r>
    </w:p>
    <w:p w:rsidR="001B1535" w:rsidRDefault="001B1535" w:rsidP="001B1535">
      <w:pPr>
        <w:spacing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8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427" w:rsidRDefault="004F0427" w:rsidP="004F0427">
      <w:pPr>
        <w:spacing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BSS/TSS Ratio =0.927</w:t>
      </w:r>
    </w:p>
    <w:p w:rsidR="004F0427" w:rsidRDefault="004F0427" w:rsidP="004F0427">
      <w:pPr>
        <w:spacing w:line="240" w:lineRule="auto"/>
        <w:rPr>
          <w:b/>
          <w:sz w:val="24"/>
          <w:szCs w:val="24"/>
        </w:rPr>
      </w:pPr>
    </w:p>
    <w:p w:rsidR="001B1535" w:rsidRDefault="004F0427" w:rsidP="001B1535">
      <w:pPr>
        <w:spacing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CASE 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BSS/TSS</w:t>
      </w:r>
    </w:p>
    <w:p w:rsidR="004F0427" w:rsidRDefault="004F0427" w:rsidP="001B1535">
      <w:pPr>
        <w:spacing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K=4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0.916</w:t>
      </w:r>
    </w:p>
    <w:p w:rsidR="004F0427" w:rsidRDefault="004F0427" w:rsidP="001B1535">
      <w:pPr>
        <w:spacing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K=3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0.884</w:t>
      </w:r>
    </w:p>
    <w:p w:rsidR="004F0427" w:rsidRDefault="004F0427" w:rsidP="001B1535">
      <w:pPr>
        <w:spacing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K=5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0.927</w:t>
      </w:r>
    </w:p>
    <w:p w:rsidR="004F0427" w:rsidRDefault="004F0427" w:rsidP="001B1535">
      <w:pPr>
        <w:spacing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Hence the best cluster is given by k=5</w:t>
      </w:r>
    </w:p>
    <w:p w:rsidR="004F0427" w:rsidRPr="004F0427" w:rsidRDefault="004F0427" w:rsidP="004F0427">
      <w:pPr>
        <w:spacing w:line="240" w:lineRule="auto"/>
        <w:rPr>
          <w:sz w:val="24"/>
          <w:szCs w:val="24"/>
        </w:rPr>
      </w:pPr>
      <w:r w:rsidRPr="004F0427">
        <w:rPr>
          <w:rFonts w:cs="Courier New"/>
          <w:sz w:val="24"/>
          <w:szCs w:val="24"/>
        </w:rPr>
        <w:t xml:space="preserve">The </w:t>
      </w:r>
      <w:r w:rsidRPr="004F0427">
        <w:rPr>
          <w:sz w:val="24"/>
          <w:szCs w:val="24"/>
        </w:rPr>
        <w:t>measure of the goodness of the classification k-means is based on the ratio between the between Sum of squares and the total Sum of Squares</w:t>
      </w:r>
    </w:p>
    <w:p w:rsidR="004F0427" w:rsidRDefault="004F0427" w:rsidP="004F0427">
      <w:pPr>
        <w:spacing w:line="240" w:lineRule="auto"/>
        <w:rPr>
          <w:sz w:val="24"/>
          <w:szCs w:val="24"/>
        </w:rPr>
      </w:pPr>
      <w:r w:rsidRPr="004F0427">
        <w:rPr>
          <w:sz w:val="24"/>
          <w:szCs w:val="24"/>
        </w:rPr>
        <w:t>Ideally you want a clustering that has the properties of internal cohesion and external separation, i.e. the BSS/TSS ratio should approach 1.</w:t>
      </w:r>
    </w:p>
    <w:p w:rsidR="004F0427" w:rsidRPr="004F0427" w:rsidRDefault="004F0427" w:rsidP="004F0427">
      <w:pPr>
        <w:spacing w:line="240" w:lineRule="auto"/>
        <w:rPr>
          <w:sz w:val="24"/>
          <w:szCs w:val="24"/>
        </w:rPr>
      </w:pPr>
      <w:r w:rsidRPr="004F0427">
        <w:rPr>
          <w:rFonts w:eastAsia="Times New Roman" w:cs="Arial"/>
          <w:color w:val="000000"/>
          <w:sz w:val="24"/>
          <w:szCs w:val="24"/>
        </w:rPr>
        <w:t>With-in-Sum-of-Squares (WSS): WSS is the total distance of data points from their respective cluster centroids</w:t>
      </w:r>
    </w:p>
    <w:p w:rsidR="004F0427" w:rsidRPr="004F0427" w:rsidRDefault="004F0427" w:rsidP="004F0427">
      <w:pPr>
        <w:shd w:val="clear" w:color="auto" w:fill="FFFFFF"/>
        <w:spacing w:after="192" w:line="240" w:lineRule="auto"/>
        <w:jc w:val="both"/>
        <w:textAlignment w:val="baseline"/>
        <w:rPr>
          <w:rFonts w:eastAsia="Times New Roman" w:cs="Arial"/>
          <w:color w:val="000000"/>
          <w:sz w:val="24"/>
          <w:szCs w:val="24"/>
        </w:rPr>
      </w:pPr>
      <w:r w:rsidRPr="004F0427">
        <w:rPr>
          <w:rFonts w:eastAsia="Times New Roman" w:cs="Arial"/>
          <w:color w:val="000000"/>
          <w:sz w:val="24"/>
          <w:szCs w:val="24"/>
        </w:rPr>
        <w:t>Total-Sum-of-Squares (TSS): TSS is the total distance of data points from global mean of data, for a given dataset this quantity is going to be constant</w:t>
      </w:r>
    </w:p>
    <w:p w:rsidR="004F0427" w:rsidRDefault="004F0427" w:rsidP="004F0427">
      <w:pPr>
        <w:shd w:val="clear" w:color="auto" w:fill="FFFFFF"/>
        <w:spacing w:after="192" w:line="240" w:lineRule="auto"/>
        <w:jc w:val="both"/>
        <w:textAlignment w:val="baseline"/>
        <w:rPr>
          <w:rFonts w:eastAsia="Times New Roman" w:cs="Arial"/>
          <w:color w:val="000000"/>
          <w:sz w:val="24"/>
          <w:szCs w:val="24"/>
        </w:rPr>
      </w:pPr>
      <w:r w:rsidRPr="004F0427">
        <w:rPr>
          <w:rFonts w:eastAsia="Times New Roman" w:cs="Arial"/>
          <w:color w:val="000000"/>
          <w:sz w:val="24"/>
          <w:szCs w:val="24"/>
        </w:rPr>
        <w:t>Between-Sum-of-Squares (BSS): BSS is the total weighted distance of various cluster centroids to the global mean of data</w:t>
      </w:r>
    </w:p>
    <w:p w:rsidR="00840AB8" w:rsidRDefault="00840AB8" w:rsidP="004F0427">
      <w:pPr>
        <w:shd w:val="clear" w:color="auto" w:fill="FFFFFF"/>
        <w:spacing w:after="192" w:line="240" w:lineRule="auto"/>
        <w:jc w:val="both"/>
        <w:textAlignment w:val="baseline"/>
        <w:rPr>
          <w:rFonts w:eastAsia="Times New Roman" w:cs="Arial"/>
          <w:b/>
          <w:color w:val="000000"/>
          <w:sz w:val="28"/>
          <w:szCs w:val="28"/>
        </w:rPr>
      </w:pPr>
      <w:r w:rsidRPr="00840AB8">
        <w:rPr>
          <w:rFonts w:eastAsia="Times New Roman" w:cs="Arial"/>
          <w:b/>
          <w:color w:val="000000"/>
          <w:sz w:val="28"/>
          <w:szCs w:val="28"/>
        </w:rPr>
        <w:t>Plotting the silhouette</w:t>
      </w:r>
    </w:p>
    <w:p w:rsidR="00072216" w:rsidRPr="00072216" w:rsidRDefault="00072216" w:rsidP="004F0427">
      <w:pPr>
        <w:shd w:val="clear" w:color="auto" w:fill="FFFFFF"/>
        <w:spacing w:after="192" w:line="240" w:lineRule="auto"/>
        <w:jc w:val="both"/>
        <w:textAlignment w:val="baseline"/>
        <w:rPr>
          <w:rFonts w:eastAsia="Times New Roman" w:cs="Arial"/>
          <w:color w:val="000000"/>
          <w:sz w:val="20"/>
          <w:szCs w:val="20"/>
        </w:rPr>
      </w:pPr>
      <w:r>
        <w:lastRenderedPageBreak/>
        <w:t>The silhouette value is a measure of how similar an object is to its own cluster (cohesion) compared to other clusters (separation).</w:t>
      </w:r>
    </w:p>
    <w:p w:rsidR="00840AB8" w:rsidRDefault="00840AB8" w:rsidP="004F0427">
      <w:pPr>
        <w:shd w:val="clear" w:color="auto" w:fill="FFFFFF"/>
        <w:spacing w:after="192" w:line="240" w:lineRule="auto"/>
        <w:jc w:val="both"/>
        <w:textAlignment w:val="baseline"/>
        <w:rPr>
          <w:rFonts w:eastAsia="Times New Roman" w:cs="Arial"/>
          <w:color w:val="000000"/>
          <w:sz w:val="24"/>
          <w:szCs w:val="24"/>
        </w:rPr>
      </w:pPr>
      <w:r>
        <w:rPr>
          <w:rFonts w:eastAsia="Times New Roman" w:cs="Arial"/>
          <w:color w:val="000000"/>
          <w:sz w:val="24"/>
          <w:szCs w:val="24"/>
        </w:rPr>
        <w:t>To use the daisy function we have to install the cluster package</w:t>
      </w:r>
    </w:p>
    <w:p w:rsidR="00840AB8" w:rsidRDefault="00840AB8" w:rsidP="00840AB8">
      <w:pPr>
        <w:shd w:val="clear" w:color="auto" w:fill="FFFFFF"/>
        <w:spacing w:after="192" w:line="240" w:lineRule="auto"/>
        <w:jc w:val="both"/>
        <w:textAlignment w:val="baseline"/>
        <w:rPr>
          <w:rFonts w:eastAsia="Times New Roman" w:cs="Arial"/>
          <w:color w:val="000000"/>
          <w:sz w:val="24"/>
          <w:szCs w:val="24"/>
        </w:rPr>
      </w:pPr>
      <w:r>
        <w:rPr>
          <w:rFonts w:eastAsia="Times New Roman" w:cs="Arial"/>
          <w:color w:val="000000"/>
          <w:sz w:val="24"/>
          <w:szCs w:val="24"/>
        </w:rPr>
        <w:t xml:space="preserve">We plot the silhouette by </w:t>
      </w:r>
    </w:p>
    <w:p w:rsidR="00840AB8" w:rsidRPr="00840AB8" w:rsidRDefault="00840AB8" w:rsidP="00840AB8">
      <w:pPr>
        <w:shd w:val="clear" w:color="auto" w:fill="FFFFFF"/>
        <w:spacing w:after="192" w:line="240" w:lineRule="auto"/>
        <w:jc w:val="both"/>
        <w:textAlignment w:val="baseline"/>
        <w:rPr>
          <w:rFonts w:eastAsia="Times New Roman" w:cs="Arial"/>
          <w:color w:val="000000"/>
          <w:sz w:val="20"/>
          <w:szCs w:val="20"/>
        </w:rPr>
      </w:pPr>
      <w:r w:rsidRPr="00840AB8">
        <w:rPr>
          <w:rFonts w:eastAsia="Times New Roman" w:cs="Arial"/>
          <w:color w:val="000000"/>
          <w:sz w:val="20"/>
          <w:szCs w:val="20"/>
        </w:rPr>
        <w:t>resnew&lt;- daisy(mydata)</w:t>
      </w:r>
    </w:p>
    <w:p w:rsidR="00840AB8" w:rsidRDefault="00840AB8" w:rsidP="00840AB8">
      <w:pPr>
        <w:shd w:val="clear" w:color="auto" w:fill="FFFFFF"/>
        <w:spacing w:after="192" w:line="240" w:lineRule="auto"/>
        <w:jc w:val="both"/>
        <w:textAlignment w:val="baseline"/>
        <w:rPr>
          <w:rFonts w:eastAsia="Times New Roman" w:cs="Arial"/>
          <w:color w:val="000000"/>
          <w:sz w:val="20"/>
          <w:szCs w:val="20"/>
        </w:rPr>
      </w:pPr>
      <w:r w:rsidRPr="00840AB8">
        <w:rPr>
          <w:rFonts w:eastAsia="Times New Roman" w:cs="Arial"/>
          <w:color w:val="000000"/>
          <w:sz w:val="20"/>
          <w:szCs w:val="20"/>
        </w:rPr>
        <w:t>plot(silhouette(result$cluster, resnew), col=1:2, border=NA)</w:t>
      </w:r>
    </w:p>
    <w:p w:rsidR="00072216" w:rsidRPr="00072216" w:rsidRDefault="00072216" w:rsidP="00840AB8">
      <w:pPr>
        <w:shd w:val="clear" w:color="auto" w:fill="FFFFFF"/>
        <w:spacing w:after="192" w:line="240" w:lineRule="auto"/>
        <w:jc w:val="both"/>
        <w:textAlignment w:val="baseline"/>
        <w:rPr>
          <w:rFonts w:eastAsia="Times New Roman" w:cs="Arial"/>
          <w:color w:val="000000"/>
          <w:sz w:val="24"/>
          <w:szCs w:val="24"/>
        </w:rPr>
      </w:pPr>
      <w:r w:rsidRPr="00072216">
        <w:rPr>
          <w:rFonts w:eastAsia="Times New Roman" w:cs="Arial"/>
          <w:color w:val="000000"/>
          <w:sz w:val="24"/>
          <w:szCs w:val="24"/>
        </w:rPr>
        <w:t>Dependency based on two of the four clusters</w:t>
      </w:r>
    </w:p>
    <w:p w:rsidR="00840AB8" w:rsidRDefault="00840AB8" w:rsidP="00840AB8">
      <w:pPr>
        <w:shd w:val="clear" w:color="auto" w:fill="FFFFFF"/>
        <w:spacing w:after="192" w:line="240" w:lineRule="auto"/>
        <w:jc w:val="both"/>
        <w:textAlignment w:val="baseline"/>
        <w:rPr>
          <w:rFonts w:eastAsia="Times New Roman" w:cs="Arial"/>
          <w:color w:val="000000"/>
          <w:sz w:val="20"/>
          <w:szCs w:val="20"/>
        </w:rPr>
      </w:pPr>
      <w:r>
        <w:rPr>
          <w:rFonts w:eastAsia="Times New Roman" w:cs="Arial"/>
          <w:noProof/>
          <w:color w:val="000000"/>
          <w:sz w:val="20"/>
          <w:szCs w:val="20"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9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216" w:rsidRDefault="00072216" w:rsidP="00072216">
      <w:pPr>
        <w:shd w:val="clear" w:color="auto" w:fill="FFFFFF"/>
        <w:spacing w:after="192" w:line="240" w:lineRule="auto"/>
        <w:jc w:val="both"/>
        <w:textAlignment w:val="baseline"/>
        <w:rPr>
          <w:rFonts w:eastAsia="Times New Roman" w:cs="Arial"/>
          <w:color w:val="000000"/>
          <w:sz w:val="20"/>
          <w:szCs w:val="20"/>
        </w:rPr>
      </w:pPr>
      <w:r w:rsidRPr="00840AB8">
        <w:rPr>
          <w:rFonts w:eastAsia="Times New Roman" w:cs="Arial"/>
          <w:color w:val="000000"/>
          <w:sz w:val="20"/>
          <w:szCs w:val="20"/>
        </w:rPr>
        <w:t>plot(silhouette(</w:t>
      </w:r>
      <w:r>
        <w:rPr>
          <w:rFonts w:eastAsia="Times New Roman" w:cs="Arial"/>
          <w:color w:val="000000"/>
          <w:sz w:val="20"/>
          <w:szCs w:val="20"/>
        </w:rPr>
        <w:t>result$cluster, resnew), col=3:1</w:t>
      </w:r>
      <w:r w:rsidRPr="00840AB8">
        <w:rPr>
          <w:rFonts w:eastAsia="Times New Roman" w:cs="Arial"/>
          <w:color w:val="000000"/>
          <w:sz w:val="20"/>
          <w:szCs w:val="20"/>
        </w:rPr>
        <w:t>, border=NA)</w:t>
      </w:r>
    </w:p>
    <w:p w:rsidR="00072216" w:rsidRPr="00072216" w:rsidRDefault="00072216" w:rsidP="00072216">
      <w:pPr>
        <w:shd w:val="clear" w:color="auto" w:fill="FFFFFF"/>
        <w:spacing w:after="192" w:line="240" w:lineRule="auto"/>
        <w:jc w:val="both"/>
        <w:textAlignment w:val="baseline"/>
        <w:rPr>
          <w:rFonts w:eastAsia="Times New Roman" w:cs="Arial"/>
          <w:color w:val="000000"/>
          <w:sz w:val="24"/>
          <w:szCs w:val="24"/>
        </w:rPr>
      </w:pPr>
      <w:r>
        <w:rPr>
          <w:rFonts w:eastAsia="Times New Roman" w:cs="Arial"/>
          <w:color w:val="000000"/>
          <w:sz w:val="24"/>
          <w:szCs w:val="24"/>
        </w:rPr>
        <w:t xml:space="preserve">Dependency based on three </w:t>
      </w:r>
      <w:r w:rsidRPr="00072216">
        <w:rPr>
          <w:rFonts w:eastAsia="Times New Roman" w:cs="Arial"/>
          <w:color w:val="000000"/>
          <w:sz w:val="24"/>
          <w:szCs w:val="24"/>
        </w:rPr>
        <w:t>of the four clusters</w:t>
      </w:r>
    </w:p>
    <w:p w:rsidR="00840AB8" w:rsidRDefault="00072216" w:rsidP="00840AB8">
      <w:pPr>
        <w:shd w:val="clear" w:color="auto" w:fill="FFFFFF"/>
        <w:spacing w:after="192" w:line="240" w:lineRule="auto"/>
        <w:jc w:val="both"/>
        <w:textAlignment w:val="baseline"/>
        <w:rPr>
          <w:rFonts w:eastAsia="Times New Roman" w:cs="Arial"/>
          <w:color w:val="000000"/>
          <w:sz w:val="20"/>
          <w:szCs w:val="20"/>
        </w:rPr>
      </w:pPr>
      <w:r>
        <w:rPr>
          <w:rFonts w:eastAsia="Times New Roman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40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216" w:rsidRDefault="00072216" w:rsidP="00840AB8">
      <w:pPr>
        <w:shd w:val="clear" w:color="auto" w:fill="FFFFFF"/>
        <w:spacing w:after="192" w:line="240" w:lineRule="auto"/>
        <w:jc w:val="both"/>
        <w:textAlignment w:val="baseline"/>
        <w:rPr>
          <w:rFonts w:eastAsia="Times New Roman" w:cs="Arial"/>
          <w:color w:val="000000"/>
          <w:sz w:val="20"/>
          <w:szCs w:val="20"/>
        </w:rPr>
      </w:pPr>
    </w:p>
    <w:p w:rsidR="00840AB8" w:rsidRPr="00840AB8" w:rsidRDefault="00840AB8" w:rsidP="004F0427">
      <w:pPr>
        <w:shd w:val="clear" w:color="auto" w:fill="FFFFFF"/>
        <w:spacing w:after="192" w:line="240" w:lineRule="auto"/>
        <w:jc w:val="both"/>
        <w:textAlignment w:val="baseline"/>
        <w:rPr>
          <w:rFonts w:eastAsia="Times New Roman" w:cs="Arial"/>
          <w:b/>
          <w:color w:val="000000"/>
          <w:sz w:val="28"/>
          <w:szCs w:val="28"/>
        </w:rPr>
      </w:pPr>
    </w:p>
    <w:p w:rsidR="004F0427" w:rsidRDefault="009B1C20" w:rsidP="004F0427">
      <w:pPr>
        <w:shd w:val="clear" w:color="auto" w:fill="FFFFFF"/>
        <w:spacing w:after="192" w:line="240" w:lineRule="auto"/>
        <w:jc w:val="both"/>
        <w:textAlignment w:val="baseline"/>
        <w:rPr>
          <w:rFonts w:eastAsia="Times New Roman" w:cs="Arial"/>
          <w:b/>
          <w:color w:val="000000"/>
          <w:sz w:val="32"/>
          <w:szCs w:val="32"/>
        </w:rPr>
      </w:pPr>
      <w:r w:rsidRPr="009B1C20">
        <w:rPr>
          <w:rFonts w:eastAsia="Times New Roman" w:cs="Arial"/>
          <w:b/>
          <w:color w:val="000000"/>
          <w:sz w:val="32"/>
          <w:szCs w:val="32"/>
        </w:rPr>
        <w:t>2.d Density based Clustering (DBSCAN)</w:t>
      </w:r>
    </w:p>
    <w:p w:rsidR="009B1C20" w:rsidRDefault="009B1C20" w:rsidP="004F0427">
      <w:pPr>
        <w:shd w:val="clear" w:color="auto" w:fill="FFFFFF"/>
        <w:spacing w:after="192" w:line="240" w:lineRule="auto"/>
        <w:jc w:val="both"/>
        <w:textAlignment w:val="baseline"/>
        <w:rPr>
          <w:rFonts w:eastAsia="Times New Roman" w:cs="Arial"/>
          <w:b/>
          <w:color w:val="000000"/>
          <w:sz w:val="24"/>
          <w:szCs w:val="24"/>
        </w:rPr>
      </w:pPr>
      <w:r w:rsidRPr="009B1C20">
        <w:rPr>
          <w:rFonts w:eastAsia="Times New Roman" w:cs="Arial"/>
          <w:b/>
          <w:color w:val="000000"/>
          <w:sz w:val="24"/>
          <w:szCs w:val="24"/>
        </w:rPr>
        <w:t>Install the DBSCAN PACKAGE</w:t>
      </w:r>
      <w:r w:rsidR="00C42FAA">
        <w:rPr>
          <w:rFonts w:eastAsia="Times New Roman" w:cs="Arial"/>
          <w:b/>
          <w:color w:val="000000"/>
          <w:sz w:val="24"/>
          <w:szCs w:val="24"/>
        </w:rPr>
        <w:t>, fpc and factoextra packages</w:t>
      </w:r>
    </w:p>
    <w:p w:rsidR="00C42FAA" w:rsidRPr="00C42FAA" w:rsidRDefault="00C42FAA" w:rsidP="00C42FAA">
      <w:pPr>
        <w:shd w:val="clear" w:color="auto" w:fill="FFFFFF"/>
        <w:spacing w:after="192" w:line="240" w:lineRule="auto"/>
        <w:jc w:val="both"/>
        <w:textAlignment w:val="baseline"/>
        <w:rPr>
          <w:rFonts w:eastAsia="Times New Roman" w:cs="Arial"/>
          <w:color w:val="000000"/>
          <w:sz w:val="24"/>
          <w:szCs w:val="24"/>
        </w:rPr>
      </w:pPr>
      <w:r w:rsidRPr="00C42FAA">
        <w:rPr>
          <w:rFonts w:eastAsia="Times New Roman" w:cs="Arial"/>
          <w:color w:val="000000"/>
          <w:sz w:val="24"/>
          <w:szCs w:val="24"/>
        </w:rPr>
        <w:t>result&lt;- fpc::dbscan(mydata,eps=0.5,minPts=5)</w:t>
      </w:r>
    </w:p>
    <w:p w:rsidR="00C42FAA" w:rsidRDefault="00C42FAA" w:rsidP="00C42FAA">
      <w:pPr>
        <w:shd w:val="clear" w:color="auto" w:fill="FFFFFF"/>
        <w:spacing w:after="192" w:line="240" w:lineRule="auto"/>
        <w:jc w:val="both"/>
        <w:textAlignment w:val="baseline"/>
        <w:rPr>
          <w:rFonts w:eastAsia="Times New Roman" w:cs="Arial"/>
          <w:color w:val="000000"/>
          <w:sz w:val="24"/>
          <w:szCs w:val="24"/>
        </w:rPr>
      </w:pPr>
      <w:r w:rsidRPr="00C42FAA">
        <w:rPr>
          <w:rFonts w:eastAsia="Times New Roman" w:cs="Arial"/>
          <w:color w:val="000000"/>
          <w:sz w:val="24"/>
          <w:szCs w:val="24"/>
        </w:rPr>
        <w:t>fviz_cluster(result,data=mydata,stand=FALSE,ellipse=FALSE,show.clust.cent=FALSE,geom="point",palette="jco",ggtheme=theme_classic())</w:t>
      </w:r>
    </w:p>
    <w:p w:rsidR="002F4DAE" w:rsidRDefault="002F4DAE" w:rsidP="00C42FAA">
      <w:pPr>
        <w:shd w:val="clear" w:color="auto" w:fill="FFFFFF"/>
        <w:spacing w:after="192" w:line="240" w:lineRule="auto"/>
        <w:jc w:val="both"/>
        <w:textAlignment w:val="baseline"/>
        <w:rPr>
          <w:rFonts w:eastAsia="Times New Roman" w:cs="Arial"/>
          <w:color w:val="000000"/>
          <w:sz w:val="24"/>
          <w:szCs w:val="24"/>
        </w:rPr>
      </w:pPr>
      <w:r>
        <w:rPr>
          <w:rFonts w:eastAsia="Times New Roman" w:cs="Arial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50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DAE" w:rsidRDefault="002F4DAE" w:rsidP="00C42FAA">
      <w:pPr>
        <w:shd w:val="clear" w:color="auto" w:fill="FFFFFF"/>
        <w:spacing w:after="192" w:line="240" w:lineRule="auto"/>
        <w:jc w:val="both"/>
        <w:textAlignment w:val="baseline"/>
        <w:rPr>
          <w:rFonts w:eastAsia="Times New Roman" w:cs="Arial"/>
          <w:color w:val="000000"/>
          <w:sz w:val="24"/>
          <w:szCs w:val="24"/>
        </w:rPr>
      </w:pPr>
      <w:r>
        <w:rPr>
          <w:rFonts w:eastAsia="Times New Roman" w:cs="Arial"/>
          <w:color w:val="000000"/>
          <w:sz w:val="24"/>
          <w:szCs w:val="24"/>
        </w:rPr>
        <w:t>The ouliers are presented by the black dots.</w:t>
      </w:r>
      <w:bookmarkStart w:id="0" w:name="_GoBack"/>
      <w:bookmarkEnd w:id="0"/>
    </w:p>
    <w:p w:rsidR="002F4DAE" w:rsidRPr="002F4DAE" w:rsidRDefault="002F4DAE" w:rsidP="00C42FAA">
      <w:pPr>
        <w:shd w:val="clear" w:color="auto" w:fill="FFFFFF"/>
        <w:spacing w:after="192" w:line="240" w:lineRule="auto"/>
        <w:jc w:val="both"/>
        <w:textAlignment w:val="baseline"/>
        <w:rPr>
          <w:rFonts w:eastAsia="Times New Roman" w:cs="Arial"/>
          <w:b/>
          <w:color w:val="000000"/>
          <w:sz w:val="32"/>
          <w:szCs w:val="32"/>
        </w:rPr>
      </w:pPr>
      <w:r w:rsidRPr="002F4DAE">
        <w:rPr>
          <w:rFonts w:eastAsia="Times New Roman" w:cs="Arial"/>
          <w:b/>
          <w:color w:val="000000"/>
          <w:sz w:val="32"/>
          <w:szCs w:val="32"/>
        </w:rPr>
        <w:t>Review of case A and case D:</w:t>
      </w:r>
    </w:p>
    <w:p w:rsidR="002F4DAE" w:rsidRDefault="002F4DAE" w:rsidP="00C42FAA">
      <w:pPr>
        <w:shd w:val="clear" w:color="auto" w:fill="FFFFFF"/>
        <w:spacing w:after="192" w:line="240" w:lineRule="auto"/>
        <w:jc w:val="both"/>
        <w:textAlignment w:val="baseline"/>
        <w:rPr>
          <w:rFonts w:eastAsia="Times New Roman" w:cs="Arial"/>
          <w:color w:val="000000"/>
          <w:sz w:val="24"/>
          <w:szCs w:val="24"/>
        </w:rPr>
      </w:pPr>
      <w:r>
        <w:rPr>
          <w:rFonts w:eastAsia="Times New Roman" w:cs="Arial"/>
          <w:color w:val="000000"/>
          <w:sz w:val="24"/>
          <w:szCs w:val="24"/>
        </w:rPr>
        <w:t>1.Unlike KMEANS, DBSCAN does not require user to mention the number of clusters to be generated.</w:t>
      </w:r>
    </w:p>
    <w:p w:rsidR="002F4DAE" w:rsidRDefault="002F4DAE" w:rsidP="00C42FAA">
      <w:pPr>
        <w:shd w:val="clear" w:color="auto" w:fill="FFFFFF"/>
        <w:spacing w:after="192" w:line="240" w:lineRule="auto"/>
        <w:jc w:val="both"/>
        <w:textAlignment w:val="baseline"/>
        <w:rPr>
          <w:rFonts w:eastAsia="Times New Roman" w:cs="Arial"/>
          <w:color w:val="000000"/>
          <w:sz w:val="24"/>
          <w:szCs w:val="24"/>
        </w:rPr>
      </w:pPr>
      <w:r>
        <w:rPr>
          <w:rFonts w:eastAsia="Times New Roman" w:cs="Arial"/>
          <w:color w:val="000000"/>
          <w:sz w:val="24"/>
          <w:szCs w:val="24"/>
        </w:rPr>
        <w:t>2.DBSCAN can find any types of clusters. The clusters need not be circular.</w:t>
      </w:r>
    </w:p>
    <w:p w:rsidR="002F4DAE" w:rsidRPr="00C42FAA" w:rsidRDefault="002F4DAE" w:rsidP="00C42FAA">
      <w:pPr>
        <w:shd w:val="clear" w:color="auto" w:fill="FFFFFF"/>
        <w:spacing w:after="192" w:line="240" w:lineRule="auto"/>
        <w:jc w:val="both"/>
        <w:textAlignment w:val="baseline"/>
        <w:rPr>
          <w:rFonts w:eastAsia="Times New Roman" w:cs="Arial"/>
          <w:color w:val="000000"/>
          <w:sz w:val="24"/>
          <w:szCs w:val="24"/>
        </w:rPr>
      </w:pPr>
      <w:r>
        <w:rPr>
          <w:rFonts w:eastAsia="Times New Roman" w:cs="Arial"/>
          <w:color w:val="000000"/>
          <w:sz w:val="24"/>
          <w:szCs w:val="24"/>
        </w:rPr>
        <w:t>3. DBSCAN can identify outliers.</w:t>
      </w:r>
    </w:p>
    <w:p w:rsidR="004F0427" w:rsidRPr="004F0427" w:rsidRDefault="004F0427" w:rsidP="004F0427">
      <w:pPr>
        <w:spacing w:line="240" w:lineRule="auto"/>
        <w:rPr>
          <w:sz w:val="24"/>
          <w:szCs w:val="24"/>
        </w:rPr>
      </w:pPr>
    </w:p>
    <w:p w:rsidR="004F0427" w:rsidRDefault="004F0427" w:rsidP="001B1535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:rsidR="001B1535" w:rsidRPr="001B1535" w:rsidRDefault="001B1535" w:rsidP="001B1535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sectPr w:rsidR="001B1535" w:rsidRPr="001B15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D44D60"/>
    <w:multiLevelType w:val="multilevel"/>
    <w:tmpl w:val="539C1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B6C"/>
    <w:rsid w:val="0006070B"/>
    <w:rsid w:val="00072216"/>
    <w:rsid w:val="001B1535"/>
    <w:rsid w:val="00282B6C"/>
    <w:rsid w:val="002F4DAE"/>
    <w:rsid w:val="004F0427"/>
    <w:rsid w:val="00523945"/>
    <w:rsid w:val="00783F34"/>
    <w:rsid w:val="00840AB8"/>
    <w:rsid w:val="009B1C20"/>
    <w:rsid w:val="00B06D69"/>
    <w:rsid w:val="00C42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C6BA40"/>
  <w15:chartTrackingRefBased/>
  <w15:docId w15:val="{7D7B3BDD-560B-4602-8F66-BE297AE6A1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067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0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8</Pages>
  <Words>447</Words>
  <Characters>2550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</dc:creator>
  <cp:keywords/>
  <dc:description/>
  <cp:lastModifiedBy>karthik</cp:lastModifiedBy>
  <cp:revision>4</cp:revision>
  <dcterms:created xsi:type="dcterms:W3CDTF">2017-10-31T21:43:00Z</dcterms:created>
  <dcterms:modified xsi:type="dcterms:W3CDTF">2017-11-02T04:51:00Z</dcterms:modified>
</cp:coreProperties>
</file>