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068E" w14:textId="76951E54" w:rsidR="00E465C7" w:rsidRDefault="004E5EF3" w:rsidP="004E5EF3">
      <w:pPr>
        <w:jc w:val="center"/>
        <w:rPr>
          <w:sz w:val="28"/>
          <w:szCs w:val="28"/>
        </w:rPr>
      </w:pPr>
      <w:r w:rsidRPr="004E5EF3">
        <w:rPr>
          <w:sz w:val="28"/>
          <w:szCs w:val="28"/>
        </w:rPr>
        <w:t>晚唐-张议潮窟156窟</w:t>
      </w:r>
    </w:p>
    <w:p w14:paraId="72A3F924" w14:textId="3087D304" w:rsidR="004E5EF3" w:rsidRDefault="004E5EF3" w:rsidP="004E5EF3">
      <w:pPr>
        <w:rPr>
          <w:rFonts w:ascii="Arial" w:hAnsi="Arial" w:cs="Arial"/>
          <w:color w:val="222222"/>
          <w:sz w:val="27"/>
          <w:szCs w:val="27"/>
          <w:shd w:val="clear" w:color="auto" w:fill="FFFFFF"/>
        </w:rPr>
      </w:pPr>
      <w:r w:rsidRPr="004E5EF3">
        <w:rPr>
          <w:rFonts w:ascii="Arial" w:hAnsi="Arial" w:cs="Arial"/>
          <w:b/>
          <w:bCs/>
          <w:color w:val="222222"/>
          <w:sz w:val="27"/>
          <w:szCs w:val="27"/>
          <w:shd w:val="clear" w:color="auto" w:fill="FFFFFF"/>
        </w:rPr>
        <w:t>莫高窟</w:t>
      </w:r>
      <w:r w:rsidRPr="004E5EF3">
        <w:rPr>
          <w:rFonts w:ascii="Arial" w:hAnsi="Arial" w:cs="Arial"/>
          <w:b/>
          <w:bCs/>
          <w:color w:val="222222"/>
          <w:sz w:val="27"/>
          <w:szCs w:val="27"/>
          <w:shd w:val="clear" w:color="auto" w:fill="FFFFFF"/>
        </w:rPr>
        <w:t>156</w:t>
      </w:r>
      <w:r w:rsidRPr="004E5EF3">
        <w:rPr>
          <w:rFonts w:ascii="Arial" w:hAnsi="Arial" w:cs="Arial"/>
          <w:b/>
          <w:bCs/>
          <w:color w:val="222222"/>
          <w:sz w:val="27"/>
          <w:szCs w:val="27"/>
          <w:shd w:val="clear" w:color="auto" w:fill="FFFFFF"/>
        </w:rPr>
        <w:t>窟，亦名张议潮窟。晚唐代表窟之一</w:t>
      </w:r>
      <w:r>
        <w:rPr>
          <w:rFonts w:ascii="Arial" w:hAnsi="Arial" w:cs="Arial"/>
          <w:color w:val="222222"/>
          <w:sz w:val="27"/>
          <w:szCs w:val="27"/>
          <w:shd w:val="clear" w:color="auto" w:fill="FFFFFF"/>
        </w:rPr>
        <w:t>。唐咸通六年至八年</w:t>
      </w:r>
      <w:r>
        <w:rPr>
          <w:rFonts w:ascii="Arial" w:hAnsi="Arial" w:cs="Arial"/>
          <w:color w:val="222222"/>
          <w:sz w:val="27"/>
          <w:szCs w:val="27"/>
          <w:shd w:val="clear" w:color="auto" w:fill="FFFFFF"/>
        </w:rPr>
        <w:t>(865—867)</w:t>
      </w:r>
      <w:r>
        <w:rPr>
          <w:rFonts w:ascii="Arial" w:hAnsi="Arial" w:cs="Arial"/>
          <w:color w:val="222222"/>
          <w:sz w:val="27"/>
          <w:szCs w:val="27"/>
          <w:shd w:val="clear" w:color="auto" w:fill="FFFFFF"/>
        </w:rPr>
        <w:t>之间，</w:t>
      </w:r>
      <w:r w:rsidRPr="004E5EF3">
        <w:rPr>
          <w:rFonts w:ascii="Arial" w:hAnsi="Arial" w:cs="Arial"/>
          <w:b/>
          <w:bCs/>
          <w:color w:val="222222"/>
          <w:sz w:val="27"/>
          <w:szCs w:val="27"/>
          <w:shd w:val="clear" w:color="auto" w:fill="FFFFFF"/>
        </w:rPr>
        <w:t>沙州刺史张淮深为其叔父河西十一州节度使张议潮所造的功德窟</w:t>
      </w:r>
      <w:r>
        <w:rPr>
          <w:rFonts w:ascii="Arial" w:hAnsi="Arial" w:cs="Arial"/>
          <w:color w:val="222222"/>
          <w:sz w:val="27"/>
          <w:szCs w:val="27"/>
          <w:shd w:val="clear" w:color="auto" w:fill="FFFFFF"/>
        </w:rPr>
        <w:t>。覆斗顶形窟。洞窟设有前室、甬道和主室。前室为横长方形，可惜前部塌毁。前室北壁左上角处，有</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咸通六年正月十五日</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的墨书题记《莫高窟记》是研究莫高窟开凿历史的宝贵资料。</w:t>
      </w:r>
    </w:p>
    <w:p w14:paraId="79F4E63F" w14:textId="40959B1F" w:rsidR="004E5EF3" w:rsidRDefault="004E5EF3" w:rsidP="004E5EF3">
      <w:pPr>
        <w:rPr>
          <w:rFonts w:ascii="Arial" w:hAnsi="Arial" w:cs="Arial"/>
          <w:color w:val="222222"/>
          <w:sz w:val="27"/>
          <w:szCs w:val="27"/>
          <w:shd w:val="clear" w:color="auto" w:fill="FFFFFF"/>
        </w:rPr>
      </w:pPr>
      <w:r>
        <w:rPr>
          <w:rFonts w:ascii="Arial" w:hAnsi="Arial" w:cs="Arial"/>
          <w:color w:val="222222"/>
          <w:sz w:val="27"/>
          <w:szCs w:val="27"/>
          <w:shd w:val="clear" w:color="auto" w:fill="FFFFFF"/>
        </w:rPr>
        <w:t>西壁龛内现存倚坐佛一身</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头毁</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。帐门南侧画普贤变，北侧画文殊变。其余三壁上部绘思益梵天请问、阿弥陀、金刚、报恩、药师、天请问等经变，下部绘</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河西节度使张议潮统军出行图</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及张议潮夫人</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宋国河内郡夫人宋氏出行图</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。甬道两壁画张议潮、张淮深及夫人等供养像。均为晚唐时期不可多得的形象历史资料。</w:t>
      </w:r>
    </w:p>
    <w:p w14:paraId="561A7967" w14:textId="77777777" w:rsidR="004E5EF3" w:rsidRDefault="004E5EF3" w:rsidP="004E5EF3">
      <w:pPr>
        <w:rPr>
          <w:rFonts w:ascii="Arial" w:hAnsi="Arial" w:cs="Arial"/>
          <w:color w:val="222222"/>
          <w:sz w:val="27"/>
          <w:szCs w:val="27"/>
          <w:shd w:val="clear" w:color="auto" w:fill="FFFFFF"/>
        </w:rPr>
      </w:pPr>
    </w:p>
    <w:p w14:paraId="156DCED9" w14:textId="704879EA" w:rsidR="004E5EF3" w:rsidRDefault="004E5EF3" w:rsidP="004E5EF3">
      <w:pPr>
        <w:rPr>
          <w:rFonts w:ascii="Arial" w:hAnsi="Arial" w:cs="Arial"/>
          <w:color w:val="222222"/>
          <w:sz w:val="27"/>
          <w:szCs w:val="27"/>
          <w:shd w:val="clear" w:color="auto" w:fill="FFFFFF"/>
        </w:rPr>
      </w:pPr>
      <w:r>
        <w:rPr>
          <w:rFonts w:ascii="Arial" w:hAnsi="Arial" w:cs="Arial"/>
          <w:color w:val="222222"/>
          <w:sz w:val="27"/>
          <w:szCs w:val="27"/>
          <w:shd w:val="clear" w:color="auto" w:fill="FFFFFF"/>
        </w:rPr>
        <w:t>1921</w:t>
      </w:r>
      <w:r>
        <w:rPr>
          <w:rFonts w:ascii="Arial" w:hAnsi="Arial" w:cs="Arial"/>
          <w:color w:val="222222"/>
          <w:sz w:val="27"/>
          <w:szCs w:val="27"/>
          <w:shd w:val="clear" w:color="auto" w:fill="FFFFFF"/>
        </w:rPr>
        <w:t>年沙俄白军流窜至敦煌，曾居此窟，</w:t>
      </w:r>
      <w:r w:rsidRPr="004E5EF3">
        <w:rPr>
          <w:rFonts w:ascii="Arial" w:hAnsi="Arial" w:cs="Arial"/>
          <w:b/>
          <w:bCs/>
          <w:color w:val="222222"/>
          <w:sz w:val="27"/>
          <w:szCs w:val="27"/>
          <w:shd w:val="clear" w:color="auto" w:fill="FFFFFF"/>
        </w:rPr>
        <w:t>烧炕做饭</w:t>
      </w:r>
      <w:r>
        <w:rPr>
          <w:rFonts w:ascii="Arial" w:hAnsi="Arial" w:cs="Arial"/>
          <w:color w:val="222222"/>
          <w:sz w:val="27"/>
          <w:szCs w:val="27"/>
          <w:shd w:val="clear" w:color="auto" w:fill="FFFFFF"/>
        </w:rPr>
        <w:t>，故四壁上部及窟顶壁画多被</w:t>
      </w:r>
      <w:r w:rsidRPr="004E5EF3">
        <w:rPr>
          <w:rFonts w:ascii="Arial" w:hAnsi="Arial" w:cs="Arial"/>
          <w:b/>
          <w:bCs/>
          <w:color w:val="222222"/>
          <w:sz w:val="27"/>
          <w:szCs w:val="27"/>
          <w:shd w:val="clear" w:color="auto" w:fill="FFFFFF"/>
        </w:rPr>
        <w:t>烟熏发黑，</w:t>
      </w:r>
    </w:p>
    <w:p w14:paraId="0E10E598" w14:textId="77777777" w:rsidR="004E5EF3" w:rsidRDefault="004E5EF3" w:rsidP="004E5EF3">
      <w:pPr>
        <w:rPr>
          <w:rFonts w:ascii="Arial" w:hAnsi="Arial" w:cs="Arial"/>
          <w:color w:val="222222"/>
          <w:sz w:val="27"/>
          <w:szCs w:val="27"/>
          <w:shd w:val="clear" w:color="auto" w:fill="FFFFFF"/>
        </w:rPr>
      </w:pPr>
    </w:p>
    <w:p w14:paraId="1A677E3E" w14:textId="7770A6C8" w:rsidR="004E5EF3" w:rsidRDefault="004E5EF3" w:rsidP="004E5EF3">
      <w:pPr>
        <w:rPr>
          <w:rFonts w:ascii="Arial" w:hAnsi="Arial" w:cs="Arial"/>
          <w:color w:val="222222"/>
          <w:sz w:val="27"/>
          <w:szCs w:val="27"/>
          <w:shd w:val="clear" w:color="auto" w:fill="FFFFFF"/>
        </w:rPr>
      </w:pPr>
      <w:r>
        <w:rPr>
          <w:rFonts w:ascii="Arial" w:hAnsi="Arial" w:cs="Arial"/>
          <w:color w:val="222222"/>
          <w:sz w:val="27"/>
          <w:szCs w:val="27"/>
          <w:shd w:val="clear" w:color="auto" w:fill="FFFFFF"/>
        </w:rPr>
        <w:t>在敦煌莫高窟</w:t>
      </w:r>
      <w:r>
        <w:rPr>
          <w:rFonts w:ascii="Arial" w:hAnsi="Arial" w:cs="Arial"/>
          <w:color w:val="222222"/>
          <w:sz w:val="27"/>
          <w:szCs w:val="27"/>
          <w:shd w:val="clear" w:color="auto" w:fill="FFFFFF"/>
        </w:rPr>
        <w:t>156</w:t>
      </w:r>
      <w:r>
        <w:rPr>
          <w:rFonts w:ascii="Arial" w:hAnsi="Arial" w:cs="Arial"/>
          <w:color w:val="222222"/>
          <w:sz w:val="27"/>
          <w:szCs w:val="27"/>
          <w:shd w:val="clear" w:color="auto" w:fill="FFFFFF"/>
        </w:rPr>
        <w:t>窟，是晚唐壁画的重要作品。唐宣宗大中二年（</w:t>
      </w:r>
      <w:r>
        <w:rPr>
          <w:rFonts w:ascii="Arial" w:hAnsi="Arial" w:cs="Arial"/>
          <w:color w:val="222222"/>
          <w:sz w:val="27"/>
          <w:szCs w:val="27"/>
          <w:shd w:val="clear" w:color="auto" w:fill="FFFFFF"/>
        </w:rPr>
        <w:t>848</w:t>
      </w:r>
      <w:r>
        <w:rPr>
          <w:rFonts w:ascii="Arial" w:hAnsi="Arial" w:cs="Arial"/>
          <w:color w:val="222222"/>
          <w:sz w:val="27"/>
          <w:szCs w:val="27"/>
          <w:shd w:val="clear" w:color="auto" w:fill="FFFFFF"/>
        </w:rPr>
        <w:t>）沙州人</w:t>
      </w:r>
      <w:r w:rsidRPr="004E5EF3">
        <w:rPr>
          <w:rFonts w:ascii="Arial" w:hAnsi="Arial" w:cs="Arial"/>
          <w:b/>
          <w:bCs/>
          <w:color w:val="222222"/>
          <w:sz w:val="27"/>
          <w:szCs w:val="27"/>
          <w:shd w:val="clear" w:color="auto" w:fill="FFFFFF"/>
        </w:rPr>
        <w:t>张议潮率河西各族推翻吐蕃贵族的统治受唐朝册封为河西十一州节度使。</w:t>
      </w:r>
      <w:r>
        <w:rPr>
          <w:rFonts w:ascii="Arial" w:hAnsi="Arial" w:cs="Arial"/>
          <w:color w:val="222222"/>
          <w:sz w:val="27"/>
          <w:szCs w:val="27"/>
          <w:shd w:val="clear" w:color="auto" w:fill="FFFFFF"/>
        </w:rPr>
        <w:t>画面从现壁下部西端起一直延伸到东壁南侧，构图壮阔，人马众多，情节生动。开始部分以骑兵仪仗为主，甲械齐整，旌旗鲜明。中间有军前舞乐，八名舞者排成两队，甩动长袖相对而舞。</w:t>
      </w:r>
    </w:p>
    <w:p w14:paraId="2429EBBC" w14:textId="77777777" w:rsidR="004E5EF3" w:rsidRDefault="004E5EF3" w:rsidP="004E5EF3">
      <w:pPr>
        <w:rPr>
          <w:rFonts w:ascii="Arial" w:hAnsi="Arial" w:cs="Arial" w:hint="eastAsia"/>
          <w:color w:val="222222"/>
          <w:sz w:val="27"/>
          <w:szCs w:val="27"/>
          <w:shd w:val="clear" w:color="auto" w:fill="FFFFFF"/>
        </w:rPr>
      </w:pPr>
    </w:p>
    <w:p w14:paraId="26103DE1" w14:textId="7EC24B26" w:rsidR="004E5EF3" w:rsidRDefault="004E5EF3" w:rsidP="004E5EF3">
      <w:pPr>
        <w:rPr>
          <w:rFonts w:ascii="Arial" w:hAnsi="Arial" w:cs="Arial"/>
          <w:color w:val="222222"/>
          <w:sz w:val="27"/>
          <w:szCs w:val="27"/>
          <w:shd w:val="clear" w:color="auto" w:fill="FFFFFF"/>
        </w:rPr>
      </w:pPr>
      <w:r>
        <w:rPr>
          <w:rFonts w:ascii="Arial" w:hAnsi="Arial" w:cs="Arial"/>
          <w:color w:val="222222"/>
          <w:sz w:val="27"/>
          <w:szCs w:val="27"/>
          <w:shd w:val="clear" w:color="auto" w:fill="FFFFFF"/>
        </w:rPr>
        <w:t>前室绘降魔、法华、父母恩重等经变，北壁有墨书咸通六年纪年的《莫高窟记》，此为唐人追述莫高窟始建年代及建窟沿革之文字记载，其内容与第</w:t>
      </w:r>
      <w:r>
        <w:rPr>
          <w:rFonts w:ascii="Arial" w:hAnsi="Arial" w:cs="Arial"/>
          <w:color w:val="222222"/>
          <w:sz w:val="27"/>
          <w:szCs w:val="27"/>
          <w:shd w:val="clear" w:color="auto" w:fill="FFFFFF"/>
        </w:rPr>
        <w:t>332</w:t>
      </w:r>
      <w:r>
        <w:rPr>
          <w:rFonts w:ascii="Arial" w:hAnsi="Arial" w:cs="Arial"/>
          <w:color w:val="222222"/>
          <w:sz w:val="27"/>
          <w:szCs w:val="27"/>
          <w:shd w:val="clear" w:color="auto" w:fill="FFFFFF"/>
        </w:rPr>
        <w:t>窟所出《李君修莫高窟佛龛碑》所载的建窟沿革基本相同。</w:t>
      </w:r>
    </w:p>
    <w:p w14:paraId="38BF29FF" w14:textId="77777777" w:rsidR="004E5EF3" w:rsidRDefault="004E5EF3" w:rsidP="004E5EF3">
      <w:pPr>
        <w:rPr>
          <w:rFonts w:ascii="Arial" w:hAnsi="Arial" w:cs="Arial"/>
          <w:color w:val="222222"/>
          <w:sz w:val="27"/>
          <w:szCs w:val="27"/>
          <w:shd w:val="clear" w:color="auto" w:fill="FFFFFF"/>
        </w:rPr>
      </w:pPr>
    </w:p>
    <w:p w14:paraId="55CA2D9D" w14:textId="23E6D345" w:rsidR="004E5EF3" w:rsidRDefault="004E5EF3" w:rsidP="004E5EF3">
      <w:pPr>
        <w:rPr>
          <w:rFonts w:ascii="Arial" w:hAnsi="Arial" w:cs="Arial"/>
          <w:color w:val="222222"/>
          <w:sz w:val="27"/>
          <w:szCs w:val="27"/>
          <w:shd w:val="clear" w:color="auto" w:fill="FFFFFF"/>
        </w:rPr>
      </w:pPr>
      <w:r>
        <w:rPr>
          <w:rFonts w:ascii="Arial" w:hAnsi="Arial" w:cs="Arial"/>
          <w:color w:val="222222"/>
          <w:sz w:val="27"/>
          <w:szCs w:val="27"/>
          <w:shd w:val="clear" w:color="auto" w:fill="FFFFFF"/>
        </w:rPr>
        <w:t>张议潮统军出行图和宋国夫人宋氏出行图，集历代鞍马人物绘画之大成。洋洋洒洒，</w:t>
      </w:r>
      <w:r w:rsidRPr="004E5EF3">
        <w:rPr>
          <w:rFonts w:ascii="Arial" w:hAnsi="Arial" w:cs="Arial"/>
          <w:b/>
          <w:bCs/>
          <w:color w:val="222222"/>
          <w:sz w:val="27"/>
          <w:szCs w:val="27"/>
          <w:shd w:val="clear" w:color="auto" w:fill="FFFFFF"/>
        </w:rPr>
        <w:t>会人物近</w:t>
      </w:r>
      <w:r w:rsidRPr="004E5EF3">
        <w:rPr>
          <w:rFonts w:ascii="Arial" w:hAnsi="Arial" w:cs="Arial"/>
          <w:b/>
          <w:bCs/>
          <w:color w:val="222222"/>
          <w:sz w:val="27"/>
          <w:szCs w:val="27"/>
          <w:shd w:val="clear" w:color="auto" w:fill="FFFFFF"/>
        </w:rPr>
        <w:t>240</w:t>
      </w:r>
      <w:r w:rsidRPr="004E5EF3">
        <w:rPr>
          <w:rFonts w:ascii="Arial" w:hAnsi="Arial" w:cs="Arial"/>
          <w:b/>
          <w:bCs/>
          <w:color w:val="222222"/>
          <w:sz w:val="27"/>
          <w:szCs w:val="27"/>
          <w:shd w:val="clear" w:color="auto" w:fill="FFFFFF"/>
        </w:rPr>
        <w:t>身，马</w:t>
      </w:r>
      <w:r w:rsidRPr="004E5EF3">
        <w:rPr>
          <w:rFonts w:ascii="Arial" w:hAnsi="Arial" w:cs="Arial"/>
          <w:b/>
          <w:bCs/>
          <w:color w:val="222222"/>
          <w:sz w:val="27"/>
          <w:szCs w:val="27"/>
          <w:shd w:val="clear" w:color="auto" w:fill="FFFFFF"/>
        </w:rPr>
        <w:t>110</w:t>
      </w:r>
      <w:r w:rsidRPr="004E5EF3">
        <w:rPr>
          <w:rFonts w:ascii="Arial" w:hAnsi="Arial" w:cs="Arial"/>
          <w:b/>
          <w:bCs/>
          <w:color w:val="222222"/>
          <w:sz w:val="27"/>
          <w:szCs w:val="27"/>
          <w:shd w:val="clear" w:color="auto" w:fill="FFFFFF"/>
        </w:rPr>
        <w:t>余匹，二图各以</w:t>
      </w:r>
      <w:r w:rsidRPr="004E5EF3">
        <w:rPr>
          <w:rFonts w:ascii="Arial" w:hAnsi="Arial" w:cs="Arial"/>
          <w:b/>
          <w:bCs/>
          <w:color w:val="222222"/>
          <w:sz w:val="27"/>
          <w:szCs w:val="27"/>
          <w:shd w:val="clear" w:color="auto" w:fill="FFFFFF"/>
        </w:rPr>
        <w:t>8.2</w:t>
      </w:r>
      <w:r w:rsidRPr="004E5EF3">
        <w:rPr>
          <w:rFonts w:ascii="Arial" w:hAnsi="Arial" w:cs="Arial"/>
          <w:b/>
          <w:bCs/>
          <w:color w:val="222222"/>
          <w:sz w:val="27"/>
          <w:szCs w:val="27"/>
          <w:shd w:val="clear" w:color="auto" w:fill="FFFFFF"/>
        </w:rPr>
        <w:t>米的长卷展示了宏大的具有历史意义的场景，开创了长卷历史人物画之先河</w:t>
      </w:r>
      <w:r>
        <w:rPr>
          <w:rFonts w:ascii="Arial" w:hAnsi="Arial" w:cs="Arial"/>
          <w:color w:val="222222"/>
          <w:sz w:val="27"/>
          <w:szCs w:val="27"/>
          <w:shd w:val="clear" w:color="auto" w:fill="FFFFFF"/>
        </w:rPr>
        <w:t>，而后遂有仿效</w:t>
      </w:r>
      <w:r>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其后有张淮深出行图（</w:t>
      </w:r>
      <w:r>
        <w:rPr>
          <w:rFonts w:ascii="Arial" w:hAnsi="Arial" w:cs="Arial"/>
          <w:color w:val="222222"/>
          <w:sz w:val="27"/>
          <w:szCs w:val="27"/>
          <w:shd w:val="clear" w:color="auto" w:fill="FFFFFF"/>
        </w:rPr>
        <w:t>94</w:t>
      </w:r>
      <w:r>
        <w:rPr>
          <w:rFonts w:ascii="Arial" w:hAnsi="Arial" w:cs="Arial"/>
          <w:color w:val="222222"/>
          <w:sz w:val="27"/>
          <w:szCs w:val="27"/>
          <w:shd w:val="clear" w:color="auto" w:fill="FFFFFF"/>
        </w:rPr>
        <w:t>窟）、曹议金出行图及回鹘公主出行图（</w:t>
      </w:r>
      <w:r>
        <w:rPr>
          <w:rFonts w:ascii="Arial" w:hAnsi="Arial" w:cs="Arial"/>
          <w:color w:val="222222"/>
          <w:sz w:val="27"/>
          <w:szCs w:val="27"/>
          <w:shd w:val="clear" w:color="auto" w:fill="FFFFFF"/>
        </w:rPr>
        <w:t>100</w:t>
      </w:r>
      <w:r>
        <w:rPr>
          <w:rFonts w:ascii="Arial" w:hAnsi="Arial" w:cs="Arial"/>
          <w:color w:val="222222"/>
          <w:sz w:val="27"/>
          <w:szCs w:val="27"/>
          <w:shd w:val="clear" w:color="auto" w:fill="FFFFFF"/>
        </w:rPr>
        <w:t>窟）等。</w:t>
      </w:r>
      <w:r w:rsidRPr="004E5EF3">
        <w:rPr>
          <w:rFonts w:ascii="Arial" w:hAnsi="Arial" w:cs="Arial"/>
          <w:b/>
          <w:bCs/>
          <w:color w:val="222222"/>
          <w:sz w:val="27"/>
          <w:szCs w:val="27"/>
          <w:shd w:val="clear" w:color="auto" w:fill="FFFFFF"/>
        </w:rPr>
        <w:t>画面上，人物聚散疏弥布局得当，肃穆整体的队伍，有变化的穿插。尽管众多的人物成群，又留有适当的空间，开阔疏朗，体现出了</w:t>
      </w:r>
      <w:r w:rsidRPr="004E5EF3">
        <w:rPr>
          <w:rFonts w:ascii="Arial" w:hAnsi="Arial" w:cs="Arial"/>
          <w:b/>
          <w:bCs/>
          <w:color w:val="222222"/>
          <w:sz w:val="27"/>
          <w:szCs w:val="27"/>
          <w:shd w:val="clear" w:color="auto" w:fill="FFFFFF"/>
        </w:rPr>
        <w:t>“</w:t>
      </w:r>
      <w:r w:rsidRPr="004E5EF3">
        <w:rPr>
          <w:rFonts w:ascii="Arial" w:hAnsi="Arial" w:cs="Arial"/>
          <w:b/>
          <w:bCs/>
          <w:color w:val="222222"/>
          <w:sz w:val="27"/>
          <w:szCs w:val="27"/>
          <w:shd w:val="clear" w:color="auto" w:fill="FFFFFF"/>
        </w:rPr>
        <w:t>疏可走马，密不透风</w:t>
      </w:r>
      <w:r w:rsidRPr="004E5EF3">
        <w:rPr>
          <w:rFonts w:ascii="Arial" w:hAnsi="Arial" w:cs="Arial"/>
          <w:b/>
          <w:bCs/>
          <w:color w:val="222222"/>
          <w:sz w:val="27"/>
          <w:szCs w:val="27"/>
          <w:shd w:val="clear" w:color="auto" w:fill="FFFFFF"/>
        </w:rPr>
        <w:t>”</w:t>
      </w:r>
      <w:r w:rsidRPr="004E5EF3">
        <w:rPr>
          <w:rFonts w:ascii="Arial" w:hAnsi="Arial" w:cs="Arial"/>
          <w:b/>
          <w:bCs/>
          <w:color w:val="222222"/>
          <w:sz w:val="27"/>
          <w:szCs w:val="27"/>
          <w:shd w:val="clear" w:color="auto" w:fill="FFFFFF"/>
        </w:rPr>
        <w:t>的格局</w:t>
      </w:r>
      <w:r>
        <w:rPr>
          <w:rFonts w:ascii="Arial" w:hAnsi="Arial" w:cs="Arial"/>
          <w:color w:val="222222"/>
          <w:sz w:val="27"/>
          <w:szCs w:val="27"/>
          <w:shd w:val="clear" w:color="auto" w:fill="FFFFFF"/>
        </w:rPr>
        <w:t>。田园草地的绿色横条，和表现田埂阡陌及大道的灰白色横条作为统一的背景横贯全图，正是敦煌沙漠绿洲中天宽地阔一望无际的地理环境。众多的红衣、红马，造成画面暖色调的色彩感和热烈气氛。</w:t>
      </w:r>
      <w:r w:rsidRPr="004E5EF3">
        <w:rPr>
          <w:rFonts w:ascii="Arial" w:hAnsi="Arial" w:cs="Arial"/>
          <w:b/>
          <w:bCs/>
          <w:color w:val="222222"/>
          <w:sz w:val="27"/>
          <w:szCs w:val="27"/>
          <w:shd w:val="clear" w:color="auto" w:fill="FFFFFF"/>
        </w:rPr>
        <w:t>两幅出行图均可视为</w:t>
      </w:r>
      <w:r w:rsidRPr="004E5EF3">
        <w:rPr>
          <w:rFonts w:ascii="Arial" w:hAnsi="Arial" w:cs="Arial"/>
          <w:b/>
          <w:bCs/>
          <w:color w:val="222222"/>
          <w:sz w:val="27"/>
          <w:szCs w:val="27"/>
          <w:shd w:val="clear" w:color="auto" w:fill="FFFFFF"/>
        </w:rPr>
        <w:t>“</w:t>
      </w:r>
      <w:r w:rsidRPr="004E5EF3">
        <w:rPr>
          <w:rFonts w:ascii="Arial" w:hAnsi="Arial" w:cs="Arial"/>
          <w:b/>
          <w:bCs/>
          <w:color w:val="222222"/>
          <w:sz w:val="27"/>
          <w:szCs w:val="27"/>
          <w:shd w:val="clear" w:color="auto" w:fill="FFFFFF"/>
        </w:rPr>
        <w:t>步步观</w:t>
      </w:r>
      <w:r w:rsidRPr="004E5EF3">
        <w:rPr>
          <w:rFonts w:ascii="Arial" w:hAnsi="Arial" w:cs="Arial"/>
          <w:b/>
          <w:bCs/>
          <w:color w:val="222222"/>
          <w:sz w:val="27"/>
          <w:szCs w:val="27"/>
          <w:shd w:val="clear" w:color="auto" w:fill="FFFFFF"/>
        </w:rPr>
        <w:t>”</w:t>
      </w:r>
      <w:r w:rsidRPr="004E5EF3">
        <w:rPr>
          <w:rFonts w:ascii="Arial" w:hAnsi="Arial" w:cs="Arial"/>
          <w:b/>
          <w:bCs/>
          <w:color w:val="222222"/>
          <w:sz w:val="27"/>
          <w:szCs w:val="27"/>
          <w:shd w:val="clear" w:color="auto" w:fill="FFFFFF"/>
        </w:rPr>
        <w:t>的散点透视法。</w:t>
      </w:r>
      <w:r>
        <w:rPr>
          <w:rFonts w:ascii="Arial" w:hAnsi="Arial" w:cs="Arial"/>
          <w:color w:val="222222"/>
          <w:sz w:val="27"/>
          <w:szCs w:val="27"/>
          <w:shd w:val="clear" w:color="auto" w:fill="FFFFFF"/>
        </w:rPr>
        <w:t>物随景移，整个画面不论欣赏那一部分，都是清楚明晰的，</w:t>
      </w:r>
      <w:r w:rsidRPr="004E5EF3">
        <w:rPr>
          <w:rFonts w:ascii="Arial" w:hAnsi="Arial" w:cs="Arial"/>
          <w:color w:val="222222"/>
          <w:sz w:val="27"/>
          <w:szCs w:val="27"/>
          <w:u w:val="single"/>
          <w:shd w:val="clear" w:color="auto" w:fill="FFFFFF"/>
        </w:rPr>
        <w:t>而且没有</w:t>
      </w:r>
      <w:r w:rsidRPr="004E5EF3">
        <w:rPr>
          <w:rFonts w:ascii="Arial" w:hAnsi="Arial" w:cs="Arial"/>
          <w:color w:val="222222"/>
          <w:sz w:val="27"/>
          <w:szCs w:val="27"/>
          <w:u w:val="single"/>
          <w:shd w:val="clear" w:color="auto" w:fill="FFFFFF"/>
        </w:rPr>
        <w:t>“</w:t>
      </w:r>
      <w:r w:rsidRPr="004E5EF3">
        <w:rPr>
          <w:rFonts w:ascii="Arial" w:hAnsi="Arial" w:cs="Arial"/>
          <w:color w:val="222222"/>
          <w:sz w:val="27"/>
          <w:szCs w:val="27"/>
          <w:u w:val="single"/>
          <w:shd w:val="clear" w:color="auto" w:fill="FFFFFF"/>
        </w:rPr>
        <w:t>近大远小</w:t>
      </w:r>
      <w:r w:rsidRPr="004E5EF3">
        <w:rPr>
          <w:rFonts w:ascii="Arial" w:hAnsi="Arial" w:cs="Arial"/>
          <w:color w:val="222222"/>
          <w:sz w:val="27"/>
          <w:szCs w:val="27"/>
          <w:u w:val="single"/>
          <w:shd w:val="clear" w:color="auto" w:fill="FFFFFF"/>
        </w:rPr>
        <w:t>”</w:t>
      </w:r>
      <w:r w:rsidRPr="004E5EF3">
        <w:rPr>
          <w:rFonts w:ascii="Arial" w:hAnsi="Arial" w:cs="Arial"/>
          <w:color w:val="222222"/>
          <w:sz w:val="27"/>
          <w:szCs w:val="27"/>
          <w:u w:val="single"/>
          <w:shd w:val="clear" w:color="auto" w:fill="FFFFFF"/>
        </w:rPr>
        <w:t>的透视变形，令人感觉很舒服而且和谐</w:t>
      </w:r>
      <w:r>
        <w:rPr>
          <w:rFonts w:ascii="Arial" w:hAnsi="Arial" w:cs="Arial"/>
          <w:color w:val="222222"/>
          <w:sz w:val="27"/>
          <w:szCs w:val="27"/>
          <w:shd w:val="clear" w:color="auto" w:fill="FFFFFF"/>
        </w:rPr>
        <w:t>。张议潮出行图，一方面证明他们都是笃信佛教的信徒，建窟以求得来世的解脱、修来世之福；另一方面当时</w:t>
      </w:r>
      <w:r w:rsidRPr="00C63E95">
        <w:rPr>
          <w:rFonts w:ascii="Arial" w:hAnsi="Arial" w:cs="Arial"/>
          <w:color w:val="222222"/>
          <w:sz w:val="27"/>
          <w:szCs w:val="27"/>
          <w:highlight w:val="yellow"/>
          <w:shd w:val="clear" w:color="auto" w:fill="FFFFFF"/>
        </w:rPr>
        <w:t>佛教已成国教</w:t>
      </w:r>
      <w:r>
        <w:rPr>
          <w:rFonts w:ascii="Arial" w:hAnsi="Arial" w:cs="Arial"/>
          <w:color w:val="222222"/>
          <w:sz w:val="27"/>
          <w:szCs w:val="27"/>
          <w:shd w:val="clear" w:color="auto" w:fill="FFFFFF"/>
        </w:rPr>
        <w:t>，信佛之风盛行，自然顺应潮流，追求时尚，同时</w:t>
      </w:r>
      <w:r w:rsidRPr="00C63E95">
        <w:rPr>
          <w:rFonts w:ascii="Arial" w:hAnsi="Arial" w:cs="Arial"/>
          <w:color w:val="222222"/>
          <w:sz w:val="27"/>
          <w:szCs w:val="27"/>
          <w:highlight w:val="yellow"/>
          <w:shd w:val="clear" w:color="auto" w:fill="FFFFFF"/>
        </w:rPr>
        <w:t>显示炫耀张议潮收复河西的丰功伟绩</w:t>
      </w:r>
      <w:r>
        <w:rPr>
          <w:rFonts w:ascii="Arial" w:hAnsi="Arial" w:cs="Arial"/>
          <w:color w:val="222222"/>
          <w:sz w:val="27"/>
          <w:szCs w:val="27"/>
          <w:shd w:val="clear" w:color="auto" w:fill="FFFFFF"/>
        </w:rPr>
        <w:t>。</w:t>
      </w:r>
    </w:p>
    <w:p w14:paraId="1945E3AE" w14:textId="77777777" w:rsidR="00BD1E3C" w:rsidRDefault="00BD1E3C" w:rsidP="004E5EF3">
      <w:pPr>
        <w:rPr>
          <w:rFonts w:ascii="Arial" w:hAnsi="Arial" w:cs="Arial"/>
          <w:color w:val="222222"/>
          <w:sz w:val="27"/>
          <w:szCs w:val="27"/>
          <w:shd w:val="clear" w:color="auto" w:fill="FFFFFF"/>
        </w:rPr>
      </w:pPr>
    </w:p>
    <w:p w14:paraId="0A5EB4DA" w14:textId="3D230CF3" w:rsidR="00BD1E3C" w:rsidRPr="004E5EF3" w:rsidRDefault="00BD1E3C" w:rsidP="004E5EF3">
      <w:pPr>
        <w:rPr>
          <w:rFonts w:hint="eastAsia"/>
          <w:sz w:val="28"/>
          <w:szCs w:val="28"/>
        </w:rPr>
      </w:pPr>
      <w:r>
        <w:rPr>
          <w:rFonts w:ascii="Segoe UI" w:hAnsi="Segoe UI" w:cs="Segoe UI"/>
          <w:color w:val="333333"/>
          <w:shd w:val="clear" w:color="auto" w:fill="FFFFFF"/>
        </w:rPr>
        <w:t>了解敦煌，张义潮是不可错过的一个人物。</w:t>
      </w:r>
      <w:r>
        <w:rPr>
          <w:rFonts w:ascii="Segoe UI" w:hAnsi="Segoe UI" w:cs="Segoe UI"/>
          <w:color w:val="333333"/>
        </w:rPr>
        <w:br/>
      </w:r>
      <w:r>
        <w:rPr>
          <w:rFonts w:ascii="Segoe UI" w:hAnsi="Segoe UI" w:cs="Segoe UI"/>
          <w:color w:val="333333"/>
          <w:shd w:val="clear" w:color="auto" w:fill="FFFFFF"/>
        </w:rPr>
        <w:t>玄宗后期安史之乱后，唐朝国力衰弱，对河套敦煌西域的控制能力逐渐减弱。甘州回鹘和吐蕃势力逐渐控制这一块，敦煌陷入吐蕃之手，由于吐蕃人内部的矛盾，主要是信奉佛教的势力和信奉本土原始宗教本教势力的斗争。吐蕃赞普郎达马登基后，在身边大臣的怂恿下灭佛，公元</w:t>
      </w:r>
      <w:r>
        <w:rPr>
          <w:rFonts w:ascii="Segoe UI" w:hAnsi="Segoe UI" w:cs="Segoe UI"/>
          <w:color w:val="333333"/>
          <w:shd w:val="clear" w:color="auto" w:fill="FFFFFF"/>
        </w:rPr>
        <w:t>842</w:t>
      </w:r>
      <w:r>
        <w:rPr>
          <w:rFonts w:ascii="Segoe UI" w:hAnsi="Segoe UI" w:cs="Segoe UI"/>
          <w:color w:val="333333"/>
          <w:shd w:val="clear" w:color="auto" w:fill="FFFFFF"/>
        </w:rPr>
        <w:t>年，愤怒的僧人将其刺杀，随之，吐蕃国内形势大乱。吐蕃势力的衰危，其在河西走廊的统治也迅速崩溃。</w:t>
      </w:r>
      <w:r>
        <w:rPr>
          <w:rFonts w:ascii="Segoe UI" w:hAnsi="Segoe UI" w:cs="Segoe UI"/>
          <w:color w:val="333333"/>
        </w:rPr>
        <w:br/>
      </w:r>
      <w:r>
        <w:rPr>
          <w:rFonts w:ascii="Segoe UI" w:hAnsi="Segoe UI" w:cs="Segoe UI"/>
          <w:color w:val="333333"/>
          <w:shd w:val="clear" w:color="auto" w:fill="FFFFFF"/>
        </w:rPr>
        <w:t>张议潮本为敦煌地区沙州土豪，看到吐蕃统治崩溃的形势，率众起义，赶走吐蕃守将，夺取沙、瓜二州，并迅速向东西方向扩展，并遣使去往大唐首都长安告捷。公元</w:t>
      </w:r>
      <w:r>
        <w:rPr>
          <w:rFonts w:ascii="Segoe UI" w:hAnsi="Segoe UI" w:cs="Segoe UI"/>
          <w:color w:val="333333"/>
          <w:shd w:val="clear" w:color="auto" w:fill="FFFFFF"/>
        </w:rPr>
        <w:t>851</w:t>
      </w:r>
      <w:r>
        <w:rPr>
          <w:rFonts w:ascii="Segoe UI" w:hAnsi="Segoe UI" w:cs="Segoe UI"/>
          <w:color w:val="333333"/>
          <w:shd w:val="clear" w:color="auto" w:fill="FFFFFF"/>
        </w:rPr>
        <w:t>年，敦煌使者抵达长安，唐朝设立归义军。以张议潮为节度使，兼沙、瓜、甘、肃等十一州观察使。敦煌从此进入了近二百年的归义军时期。</w:t>
      </w:r>
    </w:p>
    <w:sectPr w:rsidR="00BD1E3C" w:rsidRPr="004E5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F3"/>
    <w:rsid w:val="003A5B81"/>
    <w:rsid w:val="004E5EF3"/>
    <w:rsid w:val="009432C3"/>
    <w:rsid w:val="00BD1E3C"/>
    <w:rsid w:val="00C63E95"/>
    <w:rsid w:val="00D84F73"/>
    <w:rsid w:val="00E46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04E60"/>
  <w15:chartTrackingRefBased/>
  <w15:docId w15:val="{8EA47824-A001-CE4E-9BCF-6E911480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805910143@qq.com</dc:creator>
  <cp:keywords/>
  <dc:description/>
  <cp:lastModifiedBy>805910143@qq.com</cp:lastModifiedBy>
  <cp:revision>5</cp:revision>
  <dcterms:created xsi:type="dcterms:W3CDTF">2023-04-03T09:08:00Z</dcterms:created>
  <dcterms:modified xsi:type="dcterms:W3CDTF">2023-04-03T09:20:00Z</dcterms:modified>
</cp:coreProperties>
</file>