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04158" w14:textId="47996147" w:rsidR="002573B0" w:rsidRDefault="002573B0" w:rsidP="00FA5579">
      <w:pPr>
        <w:pStyle w:val="Web"/>
        <w:spacing w:before="0" w:beforeAutospacing="0" w:after="0" w:afterAutospacing="0"/>
        <w:jc w:val="center"/>
        <w:rPr>
          <w:rStyle w:val="a7"/>
          <w:rFonts w:ascii="Meiryo UI" w:eastAsia="Meiryo UI" w:hAnsi="Meiryo UI"/>
          <w:color w:val="444444"/>
          <w:spacing w:val="6"/>
          <w:sz w:val="32"/>
          <w:szCs w:val="32"/>
        </w:rPr>
      </w:pPr>
      <w:r w:rsidRPr="00FA5579">
        <w:rPr>
          <w:rStyle w:val="a7"/>
          <w:rFonts w:ascii="Meiryo UI" w:eastAsia="Meiryo UI" w:hAnsi="Meiryo UI" w:hint="eastAsia"/>
          <w:color w:val="444444"/>
          <w:spacing w:val="6"/>
          <w:sz w:val="32"/>
          <w:szCs w:val="32"/>
        </w:rPr>
        <w:t>○○システム機能仕様書</w:t>
      </w:r>
    </w:p>
    <w:p w14:paraId="6235BD1A" w14:textId="77777777" w:rsidR="00D15850" w:rsidRPr="00FA5579" w:rsidRDefault="00D15850" w:rsidP="00FA5579">
      <w:pPr>
        <w:pStyle w:val="Web"/>
        <w:spacing w:before="0" w:beforeAutospacing="0" w:after="0" w:afterAutospacing="0"/>
        <w:jc w:val="center"/>
        <w:rPr>
          <w:rFonts w:ascii="Meiryo UI" w:eastAsia="Meiryo UI" w:hAnsi="Meiryo UI" w:hint="eastAsia"/>
          <w:color w:val="444444"/>
          <w:spacing w:val="6"/>
          <w:sz w:val="32"/>
          <w:szCs w:val="32"/>
        </w:rPr>
      </w:pPr>
    </w:p>
    <w:p w14:paraId="2F1774C2" w14:textId="42A48641" w:rsidR="002573B0" w:rsidRPr="002B748B" w:rsidRDefault="002573B0" w:rsidP="00D15850">
      <w:pPr>
        <w:pStyle w:val="Web"/>
        <w:spacing w:before="0" w:beforeAutospacing="0" w:after="0" w:afterAutospacing="0"/>
        <w:rPr>
          <w:rStyle w:val="a7"/>
          <w:rFonts w:ascii="Meiryo UI" w:eastAsia="Meiryo UI" w:hAnsi="Meiryo UI"/>
          <w:color w:val="444444"/>
          <w:spacing w:val="6"/>
          <w:sz w:val="22"/>
          <w:szCs w:val="22"/>
        </w:rPr>
      </w:pPr>
      <w:r w:rsidRPr="002B748B">
        <w:rPr>
          <w:rStyle w:val="a7"/>
          <w:rFonts w:ascii="Meiryo UI" w:eastAsia="Meiryo UI" w:hAnsi="Meiryo UI" w:hint="eastAsia"/>
          <w:color w:val="444444"/>
          <w:spacing w:val="6"/>
          <w:sz w:val="22"/>
          <w:szCs w:val="22"/>
        </w:rPr>
        <w:t>目</w:t>
      </w:r>
      <w:r w:rsidR="00D15850" w:rsidRPr="002B748B">
        <w:rPr>
          <w:rStyle w:val="a7"/>
          <w:rFonts w:ascii="Meiryo UI" w:eastAsia="Meiryo UI" w:hAnsi="Meiryo UI" w:hint="eastAsia"/>
          <w:color w:val="444444"/>
          <w:spacing w:val="6"/>
          <w:sz w:val="22"/>
          <w:szCs w:val="22"/>
        </w:rPr>
        <w:t xml:space="preserve">　</w:t>
      </w:r>
      <w:r w:rsidRPr="002B748B">
        <w:rPr>
          <w:rStyle w:val="a7"/>
          <w:rFonts w:ascii="Meiryo UI" w:eastAsia="Meiryo UI" w:hAnsi="Meiryo UI" w:hint="eastAsia"/>
          <w:color w:val="444444"/>
          <w:spacing w:val="6"/>
          <w:sz w:val="22"/>
          <w:szCs w:val="22"/>
        </w:rPr>
        <w:t>次</w:t>
      </w:r>
    </w:p>
    <w:p w14:paraId="3CBF5676" w14:textId="77777777" w:rsidR="00D15850" w:rsidRDefault="00D15850" w:rsidP="00D15850">
      <w:pPr>
        <w:pStyle w:val="Web"/>
        <w:spacing w:before="0" w:beforeAutospacing="0" w:after="0" w:afterAutospacing="0"/>
        <w:jc w:val="center"/>
        <w:rPr>
          <w:rStyle w:val="a7"/>
          <w:rFonts w:ascii="Meiryo UI" w:eastAsia="Meiryo UI" w:hAnsi="Meiryo UI" w:hint="eastAsia"/>
          <w:color w:val="444444"/>
          <w:spacing w:val="6"/>
          <w:sz w:val="21"/>
          <w:szCs w:val="21"/>
        </w:rPr>
      </w:pPr>
    </w:p>
    <w:p w14:paraId="521603C8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="425" w:hangingChars="183" w:hanging="425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１．全体</w:t>
      </w:r>
    </w:p>
    <w:p w14:paraId="7DB62812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1-1.システム開発の背景や趣旨</w:t>
      </w:r>
    </w:p>
    <w:p w14:paraId="3EB1464C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1-2．システム開発の目的</w:t>
      </w:r>
    </w:p>
    <w:p w14:paraId="69BD6187" w14:textId="21535C60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 w:hint="eastAsia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1-3.　システム開発の全体像・開発方針など</w:t>
      </w:r>
    </w:p>
    <w:p w14:paraId="53D39A03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1" w:left="424" w:hangingChars="182" w:hanging="42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２．システム開発の前提条件</w:t>
      </w:r>
    </w:p>
    <w:p w14:paraId="09295236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2-1．システム開発にかかる制約</w:t>
      </w:r>
    </w:p>
    <w:p w14:paraId="5C33EF74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607" w:left="1275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2-1-1.　法律上の制約条件</w:t>
      </w:r>
    </w:p>
    <w:p w14:paraId="09DF8797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607" w:left="1275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2-1-2.　企業ポリシーによる制約条件</w:t>
      </w:r>
    </w:p>
    <w:p w14:paraId="5D8259FA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2-2.　システムの利用者</w:t>
      </w:r>
    </w:p>
    <w:p w14:paraId="01A5ACDD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2-3．開発期間</w:t>
      </w:r>
    </w:p>
    <w:p w14:paraId="05420971" w14:textId="4BE53B67" w:rsidR="002573B0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2-4.　開発予算</w:t>
      </w:r>
    </w:p>
    <w:p w14:paraId="0161463C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1" w:left="424" w:hangingChars="182" w:hanging="42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３．システムの概要</w:t>
      </w:r>
    </w:p>
    <w:p w14:paraId="120818FB" w14:textId="77777777" w:rsidR="005D2358" w:rsidRPr="00D15850" w:rsidRDefault="002573B0" w:rsidP="00C249CF">
      <w:pPr>
        <w:pStyle w:val="Web"/>
        <w:spacing w:before="0" w:beforeAutospacing="0" w:after="0" w:afterAutospacing="0" w:line="480" w:lineRule="exact"/>
        <w:ind w:leftChars="201" w:left="422" w:firstLineChars="61" w:firstLine="14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3-1.システムの機能</w:t>
      </w:r>
    </w:p>
    <w:p w14:paraId="0A460168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3-2.機能外要求</w:t>
      </w:r>
    </w:p>
    <w:p w14:paraId="23E6CDE9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607" w:left="1275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3-2-1.拡張性</w:t>
      </w:r>
    </w:p>
    <w:p w14:paraId="79E99E20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607" w:left="1275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3-2-2.保守性</w:t>
      </w:r>
    </w:p>
    <w:p w14:paraId="1C036590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607" w:left="1275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3-2-3.移植性</w:t>
      </w:r>
    </w:p>
    <w:p w14:paraId="6C60EBE1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3-3.　性能目標</w:t>
      </w:r>
    </w:p>
    <w:p w14:paraId="7CBD9FCF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3-4.　制約</w:t>
      </w:r>
    </w:p>
    <w:p w14:paraId="144F7A86" w14:textId="79803E10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3-5.　セキュリティ目標</w:t>
      </w:r>
    </w:p>
    <w:p w14:paraId="3AE98D09" w14:textId="77777777" w:rsidR="005D2358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3-6.　システムのライフサイクルと維持管理</w:t>
      </w:r>
    </w:p>
    <w:p w14:paraId="5170EE32" w14:textId="687E6B4C" w:rsidR="002573B0" w:rsidRPr="00D15850" w:rsidRDefault="002573B0" w:rsidP="00D15850">
      <w:pPr>
        <w:pStyle w:val="Web"/>
        <w:spacing w:before="0" w:beforeAutospacing="0" w:after="0" w:afterAutospacing="0" w:line="480" w:lineRule="exact"/>
        <w:ind w:leftChars="270" w:left="567" w:firstLine="2"/>
        <w:rPr>
          <w:rFonts w:ascii="Meiryo UI" w:eastAsia="Meiryo UI" w:hAnsi="Meiryo UI"/>
          <w:color w:val="444444"/>
          <w:spacing w:val="6"/>
          <w:sz w:val="22"/>
          <w:szCs w:val="22"/>
        </w:rPr>
      </w:pPr>
      <w:r w:rsidRPr="00D15850">
        <w:rPr>
          <w:rFonts w:ascii="Meiryo UI" w:eastAsia="Meiryo UI" w:hAnsi="Meiryo UI" w:hint="eastAsia"/>
          <w:color w:val="444444"/>
          <w:spacing w:val="6"/>
          <w:sz w:val="22"/>
          <w:szCs w:val="22"/>
        </w:rPr>
        <w:t>3-7.　仮定と依存関係</w:t>
      </w:r>
    </w:p>
    <w:p w14:paraId="2ECD1492" w14:textId="77777777" w:rsidR="00DA591B" w:rsidRPr="00D15850" w:rsidRDefault="00DA591B" w:rsidP="00D15850">
      <w:pPr>
        <w:spacing w:line="480" w:lineRule="exact"/>
        <w:rPr>
          <w:rFonts w:ascii="Meiryo UI" w:eastAsia="Meiryo UI" w:hAnsi="Meiryo UI"/>
        </w:rPr>
      </w:pPr>
    </w:p>
    <w:p w14:paraId="77DC898D" w14:textId="77777777" w:rsidR="005D2358" w:rsidRPr="00FA5579" w:rsidRDefault="005D2358">
      <w:pPr>
        <w:rPr>
          <w:rFonts w:ascii="ＭＳ Ｐゴシック" w:eastAsia="ＭＳ Ｐゴシック" w:hAnsi="ＭＳ Ｐゴシック"/>
        </w:rPr>
      </w:pPr>
    </w:p>
    <w:sectPr w:rsidR="005D2358" w:rsidRPr="00FA5579" w:rsidSect="002573B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DDB34" w14:textId="77777777" w:rsidR="00F2629C" w:rsidRDefault="00F2629C" w:rsidP="002573B0">
      <w:r>
        <w:separator/>
      </w:r>
    </w:p>
  </w:endnote>
  <w:endnote w:type="continuationSeparator" w:id="0">
    <w:p w14:paraId="52B4FA14" w14:textId="77777777" w:rsidR="00F2629C" w:rsidRDefault="00F2629C" w:rsidP="00257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5E6C5" w14:textId="77777777" w:rsidR="00F2629C" w:rsidRDefault="00F2629C" w:rsidP="002573B0">
      <w:r>
        <w:separator/>
      </w:r>
    </w:p>
  </w:footnote>
  <w:footnote w:type="continuationSeparator" w:id="0">
    <w:p w14:paraId="7A4C8285" w14:textId="77777777" w:rsidR="00F2629C" w:rsidRDefault="00F2629C" w:rsidP="00257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F7"/>
    <w:rsid w:val="000279AF"/>
    <w:rsid w:val="0022677C"/>
    <w:rsid w:val="002573B0"/>
    <w:rsid w:val="002B748B"/>
    <w:rsid w:val="005D2358"/>
    <w:rsid w:val="00873720"/>
    <w:rsid w:val="009A2CF7"/>
    <w:rsid w:val="00B74FC7"/>
    <w:rsid w:val="00C249CF"/>
    <w:rsid w:val="00D15850"/>
    <w:rsid w:val="00DA591B"/>
    <w:rsid w:val="00F2629C"/>
    <w:rsid w:val="00FA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99CD123"/>
  <w15:chartTrackingRefBased/>
  <w15:docId w15:val="{F20B192F-52BA-4010-8F40-0D681B59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3B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573B0"/>
  </w:style>
  <w:style w:type="paragraph" w:styleId="a5">
    <w:name w:val="footer"/>
    <w:basedOn w:val="a"/>
    <w:link w:val="a6"/>
    <w:uiPriority w:val="99"/>
    <w:unhideWhenUsed/>
    <w:rsid w:val="002573B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573B0"/>
  </w:style>
  <w:style w:type="paragraph" w:styleId="Web">
    <w:name w:val="Normal (Web)"/>
    <w:basedOn w:val="a"/>
    <w:uiPriority w:val="99"/>
    <w:semiHidden/>
    <w:unhideWhenUsed/>
    <w:rsid w:val="002573B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257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2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EBDF-6A06-49DB-BEDB-D918302E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icajt11</dc:creator>
  <cp:keywords/>
  <dc:description/>
  <cp:lastModifiedBy>icajt11</cp:lastModifiedBy>
  <cp:revision>9</cp:revision>
  <dcterms:created xsi:type="dcterms:W3CDTF">2024-06-12T03:17:00Z</dcterms:created>
  <dcterms:modified xsi:type="dcterms:W3CDTF">2024-06-12T07:26:00Z</dcterms:modified>
</cp:coreProperties>
</file>