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E8CB1" w14:textId="77777777" w:rsidR="003E1FFA" w:rsidRPr="00FA1A68" w:rsidRDefault="003E1FFA" w:rsidP="003E1FFA">
      <w:pPr>
        <w:rPr>
          <w:b/>
        </w:rPr>
      </w:pPr>
      <w:r w:rsidRPr="00FA1A68">
        <w:rPr>
          <w:b/>
        </w:rPr>
        <w:t>MISSION</w:t>
      </w:r>
    </w:p>
    <w:p w14:paraId="3B55ADFD" w14:textId="77777777" w:rsidR="003E1FFA" w:rsidRPr="00FA1A68" w:rsidRDefault="003E1FFA" w:rsidP="003E1FFA">
      <w:pPr>
        <w:pStyle w:val="NormalWeb"/>
        <w:shd w:val="clear" w:color="auto" w:fill="FFFFFF"/>
        <w:spacing w:before="0" w:beforeAutospacing="0"/>
        <w:rPr>
          <w:rFonts w:ascii="Open Sans" w:hAnsi="Open Sans" w:cs="Open Sans"/>
          <w:sz w:val="21"/>
          <w:szCs w:val="21"/>
        </w:rPr>
      </w:pPr>
      <w:r w:rsidRPr="00FA1A68">
        <w:rPr>
          <w:rFonts w:ascii="Open Sans" w:hAnsi="Open Sans" w:cs="Open Sans"/>
          <w:sz w:val="21"/>
          <w:szCs w:val="21"/>
        </w:rPr>
        <w:t>The main objective of the Cameroon Peace Initiative is to create a platform for dialogue, a forum for debate and exchange with the goal of bringing various factions of society to listen to one another, talk to each other and create the social bonds needed for a new beginning in the motherland.</w:t>
      </w:r>
    </w:p>
    <w:p w14:paraId="61009149" w14:textId="77777777" w:rsidR="003E1FFA" w:rsidRPr="00FA1A68" w:rsidRDefault="003E1FFA" w:rsidP="003E1FFA">
      <w:pPr>
        <w:pStyle w:val="NormalWeb"/>
        <w:shd w:val="clear" w:color="auto" w:fill="FFFFFF"/>
        <w:spacing w:before="0" w:beforeAutospacing="0"/>
        <w:rPr>
          <w:rFonts w:ascii="Open Sans" w:hAnsi="Open Sans" w:cs="Open Sans"/>
          <w:sz w:val="21"/>
          <w:szCs w:val="21"/>
        </w:rPr>
      </w:pPr>
      <w:r w:rsidRPr="00FA1A68">
        <w:rPr>
          <w:rFonts w:ascii="Open Sans" w:hAnsi="Open Sans" w:cs="Open Sans"/>
          <w:sz w:val="21"/>
          <w:szCs w:val="21"/>
        </w:rPr>
        <w:t>We are going to try to reach out to every group and every member of the Cameroonian society.</w:t>
      </w:r>
    </w:p>
    <w:p w14:paraId="6DD282AC" w14:textId="77777777" w:rsidR="003E1FFA" w:rsidRPr="00FA1A68" w:rsidRDefault="003E1FFA" w:rsidP="003E1FFA">
      <w:pPr>
        <w:pStyle w:val="NormalWeb"/>
        <w:shd w:val="clear" w:color="auto" w:fill="FFFFFF"/>
        <w:spacing w:before="0" w:beforeAutospacing="0"/>
        <w:rPr>
          <w:rFonts w:ascii="Open Sans" w:hAnsi="Open Sans" w:cs="Open Sans"/>
          <w:sz w:val="21"/>
          <w:szCs w:val="21"/>
        </w:rPr>
      </w:pPr>
      <w:r w:rsidRPr="00FA1A68">
        <w:rPr>
          <w:rFonts w:ascii="Open Sans" w:hAnsi="Open Sans" w:cs="Open Sans"/>
          <w:sz w:val="21"/>
          <w:szCs w:val="21"/>
        </w:rPr>
        <w:t>We encourage every Cameroonian to extend a hand to all the Cameroonians they come across in joining this initiative. </w:t>
      </w:r>
    </w:p>
    <w:p w14:paraId="3FEBE291" w14:textId="77777777" w:rsidR="003E1FFA" w:rsidRPr="00FA1A68" w:rsidRDefault="003E1FFA" w:rsidP="003E1FFA">
      <w:pPr>
        <w:pStyle w:val="NormalWeb"/>
        <w:shd w:val="clear" w:color="auto" w:fill="FFFFFF"/>
        <w:spacing w:before="0" w:beforeAutospacing="0"/>
        <w:rPr>
          <w:rFonts w:ascii="Open Sans" w:hAnsi="Open Sans" w:cs="Open Sans"/>
          <w:sz w:val="21"/>
          <w:szCs w:val="21"/>
        </w:rPr>
      </w:pPr>
      <w:r w:rsidRPr="00FA1A68">
        <w:rPr>
          <w:rFonts w:ascii="Open Sans" w:hAnsi="Open Sans" w:cs="Open Sans"/>
          <w:sz w:val="21"/>
          <w:szCs w:val="21"/>
        </w:rPr>
        <w:t>As we have been doing since inception, we will continue to have discussions on social media but mostly on our blog page on this site, we intend to organize conference calls and finally Town Hall meetings as the process evolves.</w:t>
      </w:r>
    </w:p>
    <w:p w14:paraId="575FA5AC" w14:textId="77777777" w:rsidR="003E1FFA" w:rsidRPr="00FA1A68" w:rsidRDefault="003E1FFA" w:rsidP="003E1FFA">
      <w:pPr>
        <w:pStyle w:val="NormalWeb"/>
        <w:shd w:val="clear" w:color="auto" w:fill="FFFFFF"/>
        <w:spacing w:before="0" w:beforeAutospacing="0"/>
        <w:rPr>
          <w:rFonts w:ascii="Open Sans" w:hAnsi="Open Sans" w:cs="Open Sans"/>
          <w:sz w:val="21"/>
          <w:szCs w:val="21"/>
        </w:rPr>
      </w:pPr>
      <w:r w:rsidRPr="00FA1A68">
        <w:rPr>
          <w:rFonts w:ascii="Open Sans" w:hAnsi="Open Sans" w:cs="Open Sans"/>
          <w:sz w:val="21"/>
          <w:szCs w:val="21"/>
        </w:rPr>
        <w:t xml:space="preserve">These discussions have been and will continue to be conducted with the aim to leading, to the drafting of documents or memoranda offered as a guide in the resolution of this conflict. </w:t>
      </w:r>
    </w:p>
    <w:p w14:paraId="0B639EE4" w14:textId="77777777" w:rsidR="003E1FFA" w:rsidRPr="00FA1A68" w:rsidRDefault="003E1FFA" w:rsidP="003E1FFA">
      <w:pPr>
        <w:rPr>
          <w:rFonts w:ascii="Open Sans" w:hAnsi="Open Sans" w:cs="Open Sans"/>
          <w:sz w:val="21"/>
          <w:szCs w:val="21"/>
        </w:rPr>
      </w:pPr>
      <w:r w:rsidRPr="00FA1A68">
        <w:rPr>
          <w:rFonts w:ascii="Open Sans" w:hAnsi="Open Sans" w:cs="Open Sans"/>
          <w:sz w:val="21"/>
          <w:szCs w:val="21"/>
        </w:rPr>
        <w:t>We also want to advocate for an immediate set up by the AU and the UN of an interposing force in the Cameroonian NOSO.</w:t>
      </w:r>
    </w:p>
    <w:p w14:paraId="07D3376C" w14:textId="77777777" w:rsidR="003E1FFA" w:rsidRPr="00FA1A68" w:rsidRDefault="003E1FFA" w:rsidP="003E1FFA">
      <w:pPr>
        <w:rPr>
          <w:rFonts w:ascii="Open Sans" w:hAnsi="Open Sans" w:cs="Open Sans"/>
          <w:sz w:val="21"/>
          <w:szCs w:val="21"/>
        </w:rPr>
      </w:pPr>
      <w:r w:rsidRPr="00FA1A68">
        <w:rPr>
          <w:rFonts w:ascii="Open Sans" w:hAnsi="Open Sans" w:cs="Open Sans"/>
          <w:sz w:val="21"/>
          <w:szCs w:val="21"/>
        </w:rPr>
        <w:t>Cameroon Peace Initiative-CPI intend to conduct humanitarian and charitable works aimed at reducing the impact of the conflict in the lives of populations on the ground.</w:t>
      </w:r>
    </w:p>
    <w:p w14:paraId="47AE9E3F" w14:textId="77777777" w:rsidR="003E1FFA" w:rsidRPr="00FA1A68" w:rsidRDefault="003E1FFA" w:rsidP="003E1FFA">
      <w:pPr>
        <w:rPr>
          <w:rFonts w:ascii="Open Sans" w:hAnsi="Open Sans" w:cs="Open Sans"/>
          <w:b/>
          <w:sz w:val="21"/>
          <w:szCs w:val="21"/>
        </w:rPr>
      </w:pPr>
      <w:r w:rsidRPr="00FA1A68">
        <w:rPr>
          <w:rFonts w:ascii="Open Sans" w:hAnsi="Open Sans" w:cs="Open Sans"/>
          <w:b/>
          <w:sz w:val="21"/>
          <w:szCs w:val="21"/>
        </w:rPr>
        <w:t>Our Impact</w:t>
      </w:r>
    </w:p>
    <w:p w14:paraId="10F9C0EA" w14:textId="77777777" w:rsidR="003E1FFA" w:rsidRPr="00FA1A68" w:rsidRDefault="003E1FFA" w:rsidP="003E1FFA">
      <w:pPr>
        <w:rPr>
          <w:rFonts w:ascii="Open Sans" w:hAnsi="Open Sans" w:cs="Open Sans"/>
          <w:sz w:val="21"/>
          <w:szCs w:val="21"/>
        </w:rPr>
      </w:pPr>
      <w:r w:rsidRPr="00FA1A68">
        <w:rPr>
          <w:rFonts w:ascii="Open Sans" w:hAnsi="Open Sans" w:cs="Open Sans"/>
          <w:sz w:val="21"/>
          <w:szCs w:val="21"/>
        </w:rPr>
        <w:t>We will be present on different media to make our voice heard and to influence policy. Every opportunity will be considered when willing to convey our approach to building sustainable/everlasting peace in Cameroon.</w:t>
      </w:r>
    </w:p>
    <w:p w14:paraId="586A854E" w14:textId="77777777" w:rsidR="003E1FFA" w:rsidRPr="00FA1A68" w:rsidRDefault="003E1FFA" w:rsidP="003E1FFA">
      <w:pPr>
        <w:pStyle w:val="NormalWeb"/>
        <w:shd w:val="clear" w:color="auto" w:fill="FFFFFF"/>
        <w:spacing w:before="0" w:beforeAutospacing="0"/>
        <w:rPr>
          <w:rFonts w:ascii="Open Sans" w:hAnsi="Open Sans" w:cs="Open Sans"/>
          <w:sz w:val="21"/>
          <w:szCs w:val="21"/>
        </w:rPr>
      </w:pPr>
      <w:r w:rsidRPr="00FA1A68">
        <w:rPr>
          <w:rFonts w:ascii="Open Sans" w:hAnsi="Open Sans" w:cs="Open Sans"/>
          <w:sz w:val="21"/>
          <w:szCs w:val="21"/>
        </w:rPr>
        <w:t>The convening by the President of the Republic of a national dialogue was hoped to be the starting point of the Cameroon rebirthing process. In conformity with our initially proposed road map, the Cameroon Peace Initiative (CPI) urged each peace-seeking individual from all parties to give peace a chance by participating and implementing the recommendations of the Inclusive National Dialogue.</w:t>
      </w:r>
    </w:p>
    <w:p w14:paraId="0988F94D" w14:textId="77777777" w:rsidR="003E1FFA" w:rsidRPr="00FA1A68" w:rsidRDefault="003E1FFA" w:rsidP="003E1FFA">
      <w:pPr>
        <w:pStyle w:val="NormalWeb"/>
        <w:shd w:val="clear" w:color="auto" w:fill="FFFFFF"/>
        <w:spacing w:before="0" w:beforeAutospacing="0"/>
        <w:rPr>
          <w:rFonts w:ascii="Open Sans" w:hAnsi="Open Sans" w:cs="Open Sans"/>
          <w:sz w:val="21"/>
          <w:szCs w:val="21"/>
        </w:rPr>
      </w:pPr>
      <w:r w:rsidRPr="00FA1A68">
        <w:rPr>
          <w:rFonts w:ascii="Open Sans" w:hAnsi="Open Sans" w:cs="Open Sans"/>
          <w:sz w:val="21"/>
          <w:szCs w:val="21"/>
        </w:rPr>
        <w:t>For CPI, it was and still is essential that fair rules be in place to guide a healthy and constructive conversation among fellow countrymen. Today still, the consensual designation of a trustworthy mediator – from among members of the AU Expert Panel, for example – is needed to lead peace negotiations.  </w:t>
      </w:r>
    </w:p>
    <w:p w14:paraId="66D0AB07" w14:textId="77777777" w:rsidR="003E1FFA" w:rsidRPr="00FA1A68" w:rsidRDefault="003E1FFA" w:rsidP="003E1FFA">
      <w:pPr>
        <w:pStyle w:val="NormalWeb"/>
        <w:shd w:val="clear" w:color="auto" w:fill="FFFFFF"/>
        <w:spacing w:before="0" w:beforeAutospacing="0"/>
        <w:rPr>
          <w:rFonts w:ascii="Open Sans" w:hAnsi="Open Sans" w:cs="Open Sans"/>
          <w:sz w:val="21"/>
          <w:szCs w:val="21"/>
        </w:rPr>
      </w:pPr>
      <w:r w:rsidRPr="00FA1A68">
        <w:rPr>
          <w:rFonts w:ascii="Open Sans" w:hAnsi="Open Sans" w:cs="Open Sans"/>
          <w:sz w:val="21"/>
          <w:szCs w:val="21"/>
        </w:rPr>
        <w:t xml:space="preserve">Going to the MND, CPI issued a Special Memorandum, advocating that it was of paramount importance that all stakeholders be physically present and able to express themselves freely, specifically: the protagonist of the Anglophone crisis (The president of the republic and government, the leaders of known separatists’ movements, and other country stakeholders </w:t>
      </w:r>
      <w:r w:rsidRPr="00FA1A68">
        <w:rPr>
          <w:rFonts w:ascii="Open Sans" w:hAnsi="Open Sans" w:cs="Open Sans"/>
          <w:sz w:val="21"/>
          <w:szCs w:val="21"/>
        </w:rPr>
        <w:lastRenderedPageBreak/>
        <w:t>such as members of parliament, leaders of the anglophone and francophone diasporas, and leaders of other political parties, major NGOs, Unions, etc.</w:t>
      </w:r>
    </w:p>
    <w:p w14:paraId="6E3E2440" w14:textId="77777777" w:rsidR="003E1FFA" w:rsidRPr="00FA1A68" w:rsidRDefault="003E1FFA" w:rsidP="003E1FFA">
      <w:pPr>
        <w:pStyle w:val="NormalWeb"/>
        <w:shd w:val="clear" w:color="auto" w:fill="FFFFFF"/>
        <w:spacing w:before="0" w:beforeAutospacing="0"/>
        <w:rPr>
          <w:rFonts w:ascii="Open Sans" w:hAnsi="Open Sans" w:cs="Open Sans"/>
          <w:sz w:val="21"/>
          <w:szCs w:val="21"/>
        </w:rPr>
      </w:pPr>
      <w:r w:rsidRPr="00FA1A68">
        <w:rPr>
          <w:rFonts w:ascii="Open Sans" w:hAnsi="Open Sans" w:cs="Open Sans"/>
          <w:sz w:val="21"/>
          <w:szCs w:val="21"/>
        </w:rPr>
        <w:t>Cameroon Peace initiative-CPI did ask for:</w:t>
      </w:r>
    </w:p>
    <w:p w14:paraId="61019CFD" w14:textId="77777777" w:rsidR="003E1FFA" w:rsidRPr="00FA1A68" w:rsidRDefault="003E1FFA" w:rsidP="003E1FFA">
      <w:pPr>
        <w:pStyle w:val="NormalWeb"/>
        <w:shd w:val="clear" w:color="auto" w:fill="FFFFFF"/>
        <w:spacing w:before="0" w:beforeAutospacing="0"/>
        <w:rPr>
          <w:rFonts w:ascii="Open Sans" w:hAnsi="Open Sans" w:cs="Open Sans"/>
          <w:sz w:val="21"/>
          <w:szCs w:val="21"/>
        </w:rPr>
      </w:pPr>
      <w:r w:rsidRPr="00FA1A68">
        <w:rPr>
          <w:rFonts w:ascii="Open Sans" w:hAnsi="Open Sans" w:cs="Open Sans"/>
          <w:sz w:val="21"/>
          <w:szCs w:val="21"/>
        </w:rPr>
        <w:t>A Presidential pardon be granted to all stakeholders currently caught up in the legal system.</w:t>
      </w:r>
    </w:p>
    <w:p w14:paraId="15F08BED" w14:textId="77777777" w:rsidR="003E1FFA" w:rsidRPr="00FA1A68" w:rsidRDefault="003E1FFA" w:rsidP="003E1FFA">
      <w:pPr>
        <w:pStyle w:val="NormalWeb"/>
        <w:shd w:val="clear" w:color="auto" w:fill="FFFFFF"/>
        <w:spacing w:before="0" w:beforeAutospacing="0"/>
        <w:rPr>
          <w:rFonts w:ascii="Open Sans" w:hAnsi="Open Sans" w:cs="Open Sans"/>
          <w:sz w:val="21"/>
          <w:szCs w:val="21"/>
        </w:rPr>
      </w:pPr>
      <w:r w:rsidRPr="00FA1A68">
        <w:rPr>
          <w:rFonts w:ascii="Open Sans" w:hAnsi="Open Sans" w:cs="Open Sans"/>
          <w:sz w:val="21"/>
          <w:szCs w:val="21"/>
        </w:rPr>
        <w:t>A cease-fire.</w:t>
      </w:r>
    </w:p>
    <w:p w14:paraId="707F1C8D" w14:textId="5BC2FE88" w:rsidR="00071F23" w:rsidRPr="0077172E" w:rsidRDefault="003E1FFA" w:rsidP="0077172E">
      <w:pPr>
        <w:pStyle w:val="NormalWeb"/>
        <w:shd w:val="clear" w:color="auto" w:fill="FFFFFF"/>
        <w:spacing w:before="0" w:beforeAutospacing="0"/>
        <w:rPr>
          <w:rFonts w:ascii="Open Sans" w:hAnsi="Open Sans" w:cs="Open Sans"/>
          <w:sz w:val="21"/>
          <w:szCs w:val="21"/>
        </w:rPr>
      </w:pPr>
      <w:r w:rsidRPr="00FA1A68">
        <w:rPr>
          <w:rFonts w:ascii="Open Sans" w:hAnsi="Open Sans" w:cs="Open Sans"/>
          <w:sz w:val="21"/>
          <w:szCs w:val="21"/>
        </w:rPr>
        <w:t>Key players agreement on the fundamental principles of a genuine and credible exchange, as prerequisite to starting the dialogue.</w:t>
      </w:r>
    </w:p>
    <w:sectPr w:rsidR="00071F23" w:rsidRPr="007717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27060" w14:textId="77777777" w:rsidR="003E1FFA" w:rsidRDefault="003E1FFA" w:rsidP="003E1FFA">
      <w:pPr>
        <w:spacing w:after="0" w:line="240" w:lineRule="auto"/>
      </w:pPr>
      <w:r>
        <w:separator/>
      </w:r>
    </w:p>
  </w:endnote>
  <w:endnote w:type="continuationSeparator" w:id="0">
    <w:p w14:paraId="19235B4A" w14:textId="77777777" w:rsidR="003E1FFA" w:rsidRDefault="003E1FFA" w:rsidP="003E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A000D" w14:textId="77777777" w:rsidR="003E1FFA" w:rsidRDefault="003E1FFA" w:rsidP="003E1FFA">
      <w:pPr>
        <w:spacing w:after="0" w:line="240" w:lineRule="auto"/>
      </w:pPr>
      <w:r>
        <w:separator/>
      </w:r>
    </w:p>
  </w:footnote>
  <w:footnote w:type="continuationSeparator" w:id="0">
    <w:p w14:paraId="63B681BF" w14:textId="77777777" w:rsidR="003E1FFA" w:rsidRDefault="003E1FFA" w:rsidP="003E1F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FA"/>
    <w:rsid w:val="00071F23"/>
    <w:rsid w:val="003E1FFA"/>
    <w:rsid w:val="0077172E"/>
    <w:rsid w:val="00DE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EF5D6"/>
  <w15:chartTrackingRefBased/>
  <w15:docId w15:val="{4DABD289-421E-44FF-8E75-9BC8285A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1F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Maximilien Onga Nana</dc:creator>
  <cp:keywords/>
  <dc:description/>
  <cp:lastModifiedBy>Maximilien Onga Nana</cp:lastModifiedBy>
  <cp:revision>2</cp:revision>
  <dcterms:created xsi:type="dcterms:W3CDTF">2021-06-27T17:24:00Z</dcterms:created>
  <dcterms:modified xsi:type="dcterms:W3CDTF">2021-06-27T17:31:00Z</dcterms:modified>
</cp:coreProperties>
</file>