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62" w:rsidRDefault="00F96962">
      <w:bookmarkStart w:id="0" w:name="_GoBack"/>
      <w:bookmarkEnd w:id="0"/>
    </w:p>
    <w:p w:rsidR="00F96962" w:rsidRDefault="00F96962" w:rsidP="00F96962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Oracle</w:t>
      </w:r>
      <w:r>
        <w:rPr>
          <w:rFonts w:hint="eastAsia"/>
          <w:b/>
          <w:sz w:val="32"/>
          <w:szCs w:val="32"/>
        </w:rPr>
        <w:t>数据库管理系统体系结构（内部结构）</w:t>
      </w:r>
    </w:p>
    <w:p w:rsidR="00F96962" w:rsidRDefault="00F96962"/>
    <w:p w:rsidR="00F96962" w:rsidRDefault="00F96962">
      <w:r>
        <w:rPr>
          <w:noProof/>
        </w:rPr>
        <w:drawing>
          <wp:inline distT="0" distB="0" distL="0" distR="0" wp14:anchorId="6FE60922">
            <wp:extent cx="5267325" cy="364553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962" w:rsidRDefault="00F96962"/>
    <w:p w:rsidR="00F96962" w:rsidRPr="00F96962" w:rsidRDefault="00F96962">
      <w:pPr>
        <w:rPr>
          <w:rFonts w:hint="eastAsia"/>
        </w:rPr>
      </w:pPr>
    </w:p>
    <w:sectPr w:rsidR="00F96962" w:rsidRPr="00F9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2"/>
    <w:rsid w:val="00187F21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AC6F"/>
  <w15:chartTrackingRefBased/>
  <w15:docId w15:val="{097C6B96-FABB-49C6-BC70-DA7DC11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2024-12-19T08:38:00Z</dcterms:created>
  <dcterms:modified xsi:type="dcterms:W3CDTF">2024-12-19T08:40:00Z</dcterms:modified>
</cp:coreProperties>
</file>