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4B63" w14:textId="77777777" w:rsidR="00526714" w:rsidRDefault="00526714" w:rsidP="00526714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7E24D15B" w14:textId="77777777" w:rsidR="00526714" w:rsidRDefault="00526714" w:rsidP="0052671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65809055" w14:textId="10870BAA" w:rsidR="00526714" w:rsidRDefault="00526714" w:rsidP="0052671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Pr="00526714">
        <w:rPr>
          <w:rFonts w:eastAsia="楷体_GB2312"/>
          <w:sz w:val="28"/>
          <w:szCs w:val="28"/>
          <w:u w:val="single"/>
        </w:rPr>
        <w:t>Shell</w:t>
      </w:r>
      <w:r w:rsidRPr="00526714">
        <w:rPr>
          <w:rFonts w:eastAsia="楷体_GB2312"/>
          <w:sz w:val="28"/>
          <w:szCs w:val="28"/>
          <w:u w:val="single"/>
        </w:rPr>
        <w:t>编程</w:t>
      </w:r>
      <w:r w:rsidRPr="00526714">
        <w:rPr>
          <w:rFonts w:eastAsia="楷体_GB2312"/>
          <w:sz w:val="28"/>
          <w:szCs w:val="28"/>
          <w:u w:val="single"/>
        </w:rPr>
        <w:t>-</w:t>
      </w:r>
      <w:r w:rsidRPr="00526714">
        <w:rPr>
          <w:rFonts w:eastAsia="楷体_GB2312"/>
          <w:sz w:val="28"/>
          <w:szCs w:val="28"/>
          <w:u w:val="single"/>
        </w:rPr>
        <w:t>程序结构、变量、运算、</w:t>
      </w:r>
      <w:r w:rsidRPr="00526714">
        <w:rPr>
          <w:rFonts w:eastAsia="楷体_GB2312"/>
          <w:sz w:val="28"/>
          <w:szCs w:val="28"/>
          <w:u w:val="single"/>
        </w:rPr>
        <w:t>if</w:t>
      </w:r>
      <w:r w:rsidRPr="00526714">
        <w:rPr>
          <w:rFonts w:eastAsia="楷体_GB2312"/>
          <w:sz w:val="28"/>
          <w:szCs w:val="28"/>
          <w:u w:val="single"/>
        </w:rPr>
        <w:t>语句</w:t>
      </w:r>
      <w:r>
        <w:rPr>
          <w:rFonts w:ascii="宋体" w:hAnsi="宋体" w:hint="eastAsia"/>
          <w:sz w:val="22"/>
          <w:szCs w:val="32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</w:p>
    <w:p w14:paraId="102E0BE3" w14:textId="77777777" w:rsidR="00526714" w:rsidRDefault="00526714" w:rsidP="0052671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518AB25F" w14:textId="77777777" w:rsidR="00526714" w:rsidRDefault="00526714" w:rsidP="0052671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50E9B51C" w14:textId="447D6E11" w:rsidR="00526714" w:rsidRDefault="00526714" w:rsidP="0052671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807255">
        <w:rPr>
          <w:rFonts w:eastAsia="楷体_GB2312" w:hint="eastAsia"/>
          <w:sz w:val="28"/>
          <w:szCs w:val="28"/>
          <w:u w:val="single"/>
        </w:rPr>
        <w:t>21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807255">
        <w:rPr>
          <w:rFonts w:eastAsia="楷体_GB2312" w:hint="eastAsia"/>
          <w:sz w:val="28"/>
          <w:szCs w:val="28"/>
          <w:u w:val="single"/>
        </w:rPr>
        <w:t>21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30D5E1C4" w14:textId="77777777" w:rsidR="00526714" w:rsidRPr="00807255" w:rsidRDefault="00526714" w:rsidP="00526714">
      <w:pPr>
        <w:spacing w:line="420" w:lineRule="exact"/>
        <w:rPr>
          <w:rFonts w:eastAsia="楷体_GB2312"/>
          <w:sz w:val="28"/>
          <w:szCs w:val="28"/>
        </w:rPr>
      </w:pPr>
    </w:p>
    <w:p w14:paraId="1842F9F1" w14:textId="77777777" w:rsidR="00526714" w:rsidRPr="00526714" w:rsidRDefault="00526714" w:rsidP="00526714">
      <w:pPr>
        <w:pStyle w:val="a9"/>
        <w:numPr>
          <w:ilvl w:val="0"/>
          <w:numId w:val="1"/>
        </w:numPr>
        <w:spacing w:after="160" w:line="420" w:lineRule="exac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695991B6" w14:textId="6292FE28" w:rsidR="003778B4" w:rsidRDefault="00526714" w:rsidP="00526714">
      <w:pPr>
        <w:pStyle w:val="a9"/>
        <w:numPr>
          <w:ilvl w:val="3"/>
          <w:numId w:val="1"/>
        </w:numPr>
        <w:ind w:left="867" w:hanging="442"/>
        <w:rPr>
          <w:rFonts w:ascii="宋体" w:eastAsia="宋体" w:hAnsi="宋体"/>
        </w:rPr>
      </w:pPr>
      <w:r w:rsidRPr="00526714">
        <w:rPr>
          <w:rFonts w:ascii="宋体" w:eastAsia="宋体" w:hAnsi="宋体"/>
        </w:rPr>
        <w:t>echo同时输出多变量</w:t>
      </w:r>
    </w:p>
    <w:p w14:paraId="5D67D1A8" w14:textId="7319C4C1" w:rsidR="00526714" w:rsidRDefault="00526714" w:rsidP="00526714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  <w:r w:rsidRPr="00526714">
        <w:rPr>
          <w:rFonts w:ascii="宋体" w:eastAsia="宋体" w:hAnsi="宋体"/>
        </w:rPr>
        <w:t>echo This is an example</w:t>
      </w:r>
      <w:r>
        <w:rPr>
          <w:rFonts w:ascii="宋体" w:eastAsia="宋体" w:hAnsi="宋体" w:hint="eastAsia"/>
        </w:rPr>
        <w:t>和</w:t>
      </w:r>
      <w:r w:rsidRPr="00526714">
        <w:rPr>
          <w:rFonts w:ascii="宋体" w:eastAsia="宋体" w:hAnsi="宋体"/>
        </w:rPr>
        <w:t>echo "This is an example."</w:t>
      </w:r>
    </w:p>
    <w:p w14:paraId="4FA17F55" w14:textId="425E6CF9" w:rsidR="00526714" w:rsidRDefault="00526714" w:rsidP="00526714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14:ligatures w14:val="standardContextual"/>
        </w:rPr>
        <w:drawing>
          <wp:inline distT="0" distB="0" distL="0" distR="0" wp14:anchorId="3B8755BD" wp14:editId="3795A78C">
            <wp:extent cx="2964437" cy="838273"/>
            <wp:effectExtent l="0" t="0" r="7620" b="0"/>
            <wp:docPr id="180025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7749" name="图片 1800257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E80" w14:textId="7D093AFA" w:rsidR="00526714" w:rsidRDefault="00526714" w:rsidP="00526714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将句子赋值给变量a</w:t>
      </w:r>
    </w:p>
    <w:p w14:paraId="3E006733" w14:textId="5051A4AC" w:rsidR="00526714" w:rsidRDefault="00526714" w:rsidP="00526714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14:ligatures w14:val="standardContextual"/>
        </w:rPr>
        <w:drawing>
          <wp:inline distT="0" distB="0" distL="0" distR="0" wp14:anchorId="67273CCA" wp14:editId="73EA8022">
            <wp:extent cx="2743438" cy="967824"/>
            <wp:effectExtent l="0" t="0" r="0" b="3810"/>
            <wp:docPr id="1235884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4585" name="图片 1235884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F7C" w14:textId="77777777" w:rsidR="002A1654" w:rsidRPr="002A1654" w:rsidRDefault="002A1654" w:rsidP="002A1654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结论：</w:t>
      </w:r>
      <w:r w:rsidRPr="002A1654">
        <w:rPr>
          <w:rFonts w:ascii="宋体" w:eastAsia="宋体" w:hAnsi="宋体" w:hint="eastAsia"/>
        </w:rPr>
        <w:t>在没有变量替换的情况下，单引号和双引号的输出效果是一样的。</w:t>
      </w:r>
    </w:p>
    <w:p w14:paraId="387A505A" w14:textId="479F609B" w:rsidR="002A1654" w:rsidRDefault="002A1654" w:rsidP="002A1654">
      <w:pPr>
        <w:pStyle w:val="a9"/>
        <w:rPr>
          <w:rFonts w:ascii="宋体" w:eastAsia="宋体" w:hAnsi="宋体"/>
        </w:rPr>
      </w:pPr>
      <w:r w:rsidRPr="002A1654">
        <w:rPr>
          <w:rFonts w:ascii="宋体" w:eastAsia="宋体" w:hAnsi="宋体" w:hint="eastAsia"/>
        </w:rPr>
        <w:t>当涉及到变量替换时，双引号允许变量扩展，而单引号不会。这意味着在双引号中，变量会被替换为其值，而在单引号中，变量名会被原样输出。</w:t>
      </w:r>
    </w:p>
    <w:p w14:paraId="5D8D2E32" w14:textId="62238241" w:rsidR="002A1654" w:rsidRDefault="002A1654" w:rsidP="002A1654">
      <w:pPr>
        <w:pStyle w:val="a9"/>
        <w:numPr>
          <w:ilvl w:val="3"/>
          <w:numId w:val="1"/>
        </w:numPr>
        <w:ind w:left="867" w:hanging="44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变量引用</w:t>
      </w:r>
    </w:p>
    <w:p w14:paraId="14456EC3" w14:textId="0727D1DE" w:rsidR="002A1654" w:rsidRDefault="002A1654" w:rsidP="002A1654">
      <w:pPr>
        <w:pStyle w:val="a9"/>
        <w:ind w:left="867"/>
        <w:rPr>
          <w:rFonts w:ascii="宋体" w:eastAsia="宋体" w:hAnsi="宋体"/>
        </w:rPr>
      </w:pPr>
      <w:r w:rsidRPr="002A1654">
        <w:rPr>
          <w:rFonts w:ascii="宋体" w:eastAsia="宋体" w:hAnsi="宋体"/>
        </w:rPr>
        <w:t xml:space="preserve">echo "${name} is ${i}th variable." </w:t>
      </w:r>
      <w:r>
        <w:rPr>
          <w:rFonts w:ascii="宋体" w:eastAsia="宋体" w:hAnsi="宋体" w:hint="eastAsia"/>
        </w:rPr>
        <w:t>会</w:t>
      </w:r>
      <w:r w:rsidRPr="002A1654">
        <w:rPr>
          <w:rFonts w:ascii="宋体" w:eastAsia="宋体" w:hAnsi="宋体"/>
        </w:rPr>
        <w:t>输出"i is 1th variable."这样的效果。</w:t>
      </w:r>
    </w:p>
    <w:p w14:paraId="40C2E72F" w14:textId="0BEDF212" w:rsidR="002A1654" w:rsidRDefault="00807255" w:rsidP="002A1654">
      <w:pPr>
        <w:pStyle w:val="a9"/>
        <w:ind w:left="867"/>
        <w:rPr>
          <w:rFonts w:ascii="宋体" w:eastAsia="宋体" w:hAnsi="宋体"/>
        </w:rPr>
      </w:pPr>
      <w:r w:rsidRPr="00807255">
        <w:rPr>
          <w:rFonts w:ascii="宋体" w:eastAsia="宋体" w:hAnsi="宋体"/>
          <w:noProof/>
        </w:rPr>
        <w:drawing>
          <wp:inline distT="0" distB="0" distL="0" distR="0" wp14:anchorId="426C4C32" wp14:editId="4FB3E1B8">
            <wp:extent cx="3353091" cy="685859"/>
            <wp:effectExtent l="0" t="0" r="0" b="0"/>
            <wp:docPr id="1922523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23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F156" w14:textId="78D163D2" w:rsidR="00807255" w:rsidRPr="00807255" w:rsidRDefault="00807255" w:rsidP="002A1654">
      <w:pPr>
        <w:pStyle w:val="a9"/>
        <w:ind w:left="8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${i}th 表示变量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后面加上字符串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th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，若没有花括号则表示ith，会返回</w:t>
      </w:r>
      <w:r w:rsidR="002F5DA9">
        <w:rPr>
          <w:rFonts w:ascii="宋体" w:eastAsia="宋体" w:hAnsi="宋体" w:hint="eastAsia"/>
        </w:rPr>
        <w:t>空值。</w:t>
      </w:r>
    </w:p>
    <w:p w14:paraId="12979E49" w14:textId="0EF4B1D2" w:rsidR="002A1654" w:rsidRDefault="002A1654" w:rsidP="002A1654">
      <w:pPr>
        <w:pStyle w:val="a9"/>
        <w:numPr>
          <w:ilvl w:val="3"/>
          <w:numId w:val="1"/>
        </w:numPr>
        <w:ind w:left="867" w:hanging="44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调用参数</w:t>
      </w:r>
    </w:p>
    <w:p w14:paraId="0127FA56" w14:textId="3401BC00" w:rsidR="002F5DA9" w:rsidRDefault="002F5DA9" w:rsidP="002F5DA9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2F5DA9">
        <w:rPr>
          <w:rFonts w:ascii="宋体" w:eastAsia="宋体" w:hAnsi="宋体" w:hint="eastAsia"/>
        </w:rPr>
        <w:t>编写一个脚本，假设它的文件名为</w:t>
      </w:r>
      <w:r w:rsidRPr="002F5DA9">
        <w:rPr>
          <w:rFonts w:ascii="宋体" w:eastAsia="宋体" w:hAnsi="宋体"/>
        </w:rPr>
        <w:t>t2,执行时给它几个参数，假设为3</w:t>
      </w:r>
    </w:p>
    <w:p w14:paraId="35033FA3" w14:textId="370BF61D" w:rsidR="002F5DA9" w:rsidRDefault="00031D61" w:rsidP="002F5DA9">
      <w:pPr>
        <w:pStyle w:val="a9"/>
        <w:ind w:left="1227"/>
        <w:rPr>
          <w:rFonts w:ascii="宋体" w:eastAsia="宋体" w:hAnsi="宋体"/>
        </w:rPr>
      </w:pPr>
      <w:r w:rsidRPr="00031D61">
        <w:rPr>
          <w:rFonts w:ascii="宋体" w:eastAsia="宋体" w:hAnsi="宋体"/>
          <w:noProof/>
        </w:rPr>
        <w:drawing>
          <wp:inline distT="0" distB="0" distL="0" distR="0" wp14:anchorId="60ED84AF" wp14:editId="130818BA">
            <wp:extent cx="2591025" cy="762066"/>
            <wp:effectExtent l="0" t="0" r="0" b="0"/>
            <wp:docPr id="626329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DD8" w14:textId="7BD22EA7" w:rsidR="00031D61" w:rsidRDefault="00031D61" w:rsidP="00352402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在t2中添加</w:t>
      </w:r>
      <w:r w:rsidRPr="00031D61">
        <w:rPr>
          <w:rFonts w:ascii="宋体" w:eastAsia="宋体" w:hAnsi="宋体"/>
        </w:rPr>
        <w:t>echo "The price is $1."</w:t>
      </w:r>
      <w:r>
        <w:rPr>
          <w:rFonts w:ascii="宋体" w:eastAsia="宋体" w:hAnsi="宋体" w:hint="eastAsia"/>
        </w:rPr>
        <w:t xml:space="preserve">, </w:t>
      </w:r>
      <w:r w:rsidRPr="00031D61">
        <w:rPr>
          <w:rFonts w:ascii="宋体" w:eastAsia="宋体" w:hAnsi="宋体"/>
        </w:rPr>
        <w:t>echo 'The price is $1.'</w:t>
      </w:r>
    </w:p>
    <w:p w14:paraId="50C22112" w14:textId="58C929E6" w:rsidR="00031D61" w:rsidRDefault="00031D61" w:rsidP="00031D61">
      <w:pPr>
        <w:pStyle w:val="a9"/>
        <w:ind w:left="1227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14:ligatures w14:val="standardContextual"/>
        </w:rPr>
        <w:drawing>
          <wp:inline distT="0" distB="0" distL="0" distR="0" wp14:anchorId="38593C64" wp14:editId="3B8243CB">
            <wp:extent cx="2530059" cy="769687"/>
            <wp:effectExtent l="0" t="0" r="3810" b="0"/>
            <wp:docPr id="5489409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0912" name="图片 548940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506" w14:textId="18EB91AC" w:rsidR="00031D61" w:rsidRDefault="00031D61" w:rsidP="00396412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</w:t>
      </w:r>
      <w:r w:rsidRPr="00031D61">
        <w:rPr>
          <w:rFonts w:ascii="宋体" w:eastAsia="宋体" w:hAnsi="宋体"/>
        </w:rPr>
        <w:t>echo $*</w:t>
      </w:r>
      <w:r>
        <w:rPr>
          <w:rFonts w:ascii="宋体" w:eastAsia="宋体" w:hAnsi="宋体" w:hint="eastAsia"/>
        </w:rPr>
        <w:t xml:space="preserve">, </w:t>
      </w:r>
      <w:r w:rsidRPr="00031D61">
        <w:rPr>
          <w:rFonts w:ascii="宋体" w:eastAsia="宋体" w:hAnsi="宋体"/>
        </w:rPr>
        <w:t>echo $@</w:t>
      </w:r>
    </w:p>
    <w:p w14:paraId="5903B2F3" w14:textId="2D6A3DB0" w:rsidR="00031D61" w:rsidRDefault="00031D61" w:rsidP="00031D61">
      <w:pPr>
        <w:pStyle w:val="a9"/>
        <w:ind w:left="1227"/>
        <w:rPr>
          <w:rFonts w:ascii="宋体" w:eastAsia="宋体" w:hAnsi="宋体"/>
        </w:rPr>
      </w:pPr>
      <w:r w:rsidRPr="00031D61">
        <w:rPr>
          <w:rFonts w:ascii="宋体" w:eastAsia="宋体" w:hAnsi="宋体"/>
          <w:noProof/>
        </w:rPr>
        <w:drawing>
          <wp:inline distT="0" distB="0" distL="0" distR="0" wp14:anchorId="5FCD6685" wp14:editId="65E2F77F">
            <wp:extent cx="2072820" cy="937341"/>
            <wp:effectExtent l="0" t="0" r="3810" b="0"/>
            <wp:docPr id="11835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BA1" w14:textId="7980B556" w:rsidR="00031D61" w:rsidRPr="00031D61" w:rsidRDefault="00031D61" w:rsidP="00031D61">
      <w:pPr>
        <w:pStyle w:val="a9"/>
        <w:ind w:left="122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输出没有区别</w:t>
      </w:r>
    </w:p>
    <w:p w14:paraId="7C2D2B54" w14:textId="4A48ADF9" w:rsidR="002A1654" w:rsidRDefault="002A1654" w:rsidP="002A1654">
      <w:pPr>
        <w:pStyle w:val="a9"/>
        <w:numPr>
          <w:ilvl w:val="3"/>
          <w:numId w:val="1"/>
        </w:numPr>
        <w:ind w:left="867" w:hanging="44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算术运算</w:t>
      </w:r>
    </w:p>
    <w:p w14:paraId="64768AA9" w14:textId="5192DE6B" w:rsidR="00057F98" w:rsidRDefault="00057F98" w:rsidP="00057F98">
      <w:pPr>
        <w:pStyle w:val="a9"/>
        <w:ind w:left="867"/>
        <w:rPr>
          <w:rFonts w:ascii="宋体" w:eastAsia="宋体" w:hAnsi="宋体"/>
        </w:rPr>
      </w:pPr>
      <w:r w:rsidRPr="00057F98">
        <w:rPr>
          <w:rFonts w:ascii="宋体" w:eastAsia="宋体" w:hAnsi="宋体"/>
          <w:noProof/>
        </w:rPr>
        <w:drawing>
          <wp:inline distT="0" distB="0" distL="0" distR="0" wp14:anchorId="031BDAEE" wp14:editId="5EAA9794">
            <wp:extent cx="1760373" cy="602032"/>
            <wp:effectExtent l="0" t="0" r="0" b="7620"/>
            <wp:docPr id="171637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9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 w:rsidRPr="00057F98">
        <w:rPr>
          <w:rFonts w:ascii="宋体" w:eastAsia="宋体" w:hAnsi="宋体"/>
          <w:noProof/>
        </w:rPr>
        <w:drawing>
          <wp:inline distT="0" distB="0" distL="0" distR="0" wp14:anchorId="0A6B803F" wp14:editId="5923AE67">
            <wp:extent cx="1760373" cy="579170"/>
            <wp:effectExtent l="0" t="0" r="0" b="0"/>
            <wp:docPr id="212709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91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301" w14:textId="1FE2EE43" w:rsidR="002A1654" w:rsidRDefault="002A1654" w:rsidP="002A1654">
      <w:pPr>
        <w:pStyle w:val="a9"/>
        <w:numPr>
          <w:ilvl w:val="3"/>
          <w:numId w:val="1"/>
        </w:numPr>
        <w:ind w:left="867" w:hanging="442"/>
        <w:rPr>
          <w:rFonts w:ascii="宋体" w:eastAsia="宋体" w:hAnsi="宋体"/>
        </w:rPr>
      </w:pPr>
      <w:r w:rsidRPr="002A1654">
        <w:rPr>
          <w:rFonts w:ascii="宋体" w:eastAsia="宋体" w:hAnsi="宋体" w:hint="eastAsia"/>
        </w:rPr>
        <w:t>用</w:t>
      </w:r>
      <w:r w:rsidRPr="002A1654">
        <w:rPr>
          <w:rFonts w:ascii="宋体" w:eastAsia="宋体" w:hAnsi="宋体"/>
        </w:rPr>
        <w:t>$(comand）执行命令并返回该命令的输出。</w:t>
      </w:r>
    </w:p>
    <w:p w14:paraId="488C6715" w14:textId="4A086B2D" w:rsidR="00714062" w:rsidRDefault="00714062" w:rsidP="00714062">
      <w:pPr>
        <w:pStyle w:val="a9"/>
        <w:ind w:left="8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没有生成目录是的结果</w:t>
      </w:r>
    </w:p>
    <w:p w14:paraId="06B37A3C" w14:textId="572925DB" w:rsidR="00714062" w:rsidRDefault="00714062" w:rsidP="00714062">
      <w:pPr>
        <w:pStyle w:val="a9"/>
        <w:ind w:left="867"/>
        <w:rPr>
          <w:rFonts w:ascii="宋体" w:eastAsia="宋体" w:hAnsi="宋体"/>
        </w:rPr>
      </w:pPr>
      <w:r w:rsidRPr="00714062">
        <w:rPr>
          <w:rFonts w:ascii="宋体" w:eastAsia="宋体" w:hAnsi="宋体"/>
        </w:rPr>
        <w:drawing>
          <wp:inline distT="0" distB="0" distL="0" distR="0" wp14:anchorId="609E1D42" wp14:editId="2CD55547">
            <wp:extent cx="3055885" cy="1287892"/>
            <wp:effectExtent l="0" t="0" r="0" b="7620"/>
            <wp:docPr id="160114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48DF" w14:textId="244A34A4" w:rsidR="00714062" w:rsidRDefault="00714062" w:rsidP="00714062">
      <w:pPr>
        <w:pStyle w:val="a9"/>
        <w:ind w:left="86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 w:rsidR="004B2613">
        <w:rPr>
          <w:rFonts w:ascii="宋体" w:eastAsia="宋体" w:hAnsi="宋体" w:hint="eastAsia"/>
        </w:rPr>
        <w:t>fi文件</w:t>
      </w:r>
      <w:r>
        <w:rPr>
          <w:rFonts w:ascii="宋体" w:eastAsia="宋体" w:hAnsi="宋体" w:hint="eastAsia"/>
        </w:rPr>
        <w:t>后：</w:t>
      </w:r>
    </w:p>
    <w:p w14:paraId="26AE4D5C" w14:textId="514DD076" w:rsidR="00714062" w:rsidRPr="002A1654" w:rsidRDefault="004B2613" w:rsidP="00714062">
      <w:pPr>
        <w:pStyle w:val="a9"/>
        <w:ind w:left="867"/>
        <w:rPr>
          <w:rFonts w:ascii="宋体" w:eastAsia="宋体" w:hAnsi="宋体" w:hint="eastAsia"/>
        </w:rPr>
      </w:pPr>
      <w:r w:rsidRPr="004B2613">
        <w:rPr>
          <w:rFonts w:ascii="宋体" w:eastAsia="宋体" w:hAnsi="宋体"/>
        </w:rPr>
        <w:drawing>
          <wp:inline distT="0" distB="0" distL="0" distR="0" wp14:anchorId="31432286" wp14:editId="7790387B">
            <wp:extent cx="4122777" cy="2956816"/>
            <wp:effectExtent l="0" t="0" r="0" b="0"/>
            <wp:docPr id="72283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9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62" w:rsidRPr="002A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DB3E12"/>
    <w:multiLevelType w:val="hybridMultilevel"/>
    <w:tmpl w:val="51E051D4"/>
    <w:lvl w:ilvl="0" w:tplc="337463A6">
      <w:start w:val="1"/>
      <w:numFmt w:val="decimal"/>
      <w:lvlText w:val="(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7" w:hanging="440"/>
      </w:pPr>
    </w:lvl>
    <w:lvl w:ilvl="2" w:tplc="0409001B" w:tentative="1">
      <w:start w:val="1"/>
      <w:numFmt w:val="lowerRoman"/>
      <w:lvlText w:val="%3."/>
      <w:lvlJc w:val="right"/>
      <w:pPr>
        <w:ind w:left="2187" w:hanging="440"/>
      </w:pPr>
    </w:lvl>
    <w:lvl w:ilvl="3" w:tplc="0409000F" w:tentative="1">
      <w:start w:val="1"/>
      <w:numFmt w:val="decimal"/>
      <w:lvlText w:val="%4."/>
      <w:lvlJc w:val="left"/>
      <w:pPr>
        <w:ind w:left="2627" w:hanging="440"/>
      </w:pPr>
    </w:lvl>
    <w:lvl w:ilvl="4" w:tplc="04090019" w:tentative="1">
      <w:start w:val="1"/>
      <w:numFmt w:val="lowerLetter"/>
      <w:lvlText w:val="%5)"/>
      <w:lvlJc w:val="left"/>
      <w:pPr>
        <w:ind w:left="3067" w:hanging="440"/>
      </w:pPr>
    </w:lvl>
    <w:lvl w:ilvl="5" w:tplc="0409001B" w:tentative="1">
      <w:start w:val="1"/>
      <w:numFmt w:val="lowerRoman"/>
      <w:lvlText w:val="%6."/>
      <w:lvlJc w:val="right"/>
      <w:pPr>
        <w:ind w:left="3507" w:hanging="440"/>
      </w:pPr>
    </w:lvl>
    <w:lvl w:ilvl="6" w:tplc="0409000F" w:tentative="1">
      <w:start w:val="1"/>
      <w:numFmt w:val="decimal"/>
      <w:lvlText w:val="%7."/>
      <w:lvlJc w:val="left"/>
      <w:pPr>
        <w:ind w:left="3947" w:hanging="440"/>
      </w:pPr>
    </w:lvl>
    <w:lvl w:ilvl="7" w:tplc="04090019" w:tentative="1">
      <w:start w:val="1"/>
      <w:numFmt w:val="lowerLetter"/>
      <w:lvlText w:val="%8)"/>
      <w:lvlJc w:val="left"/>
      <w:pPr>
        <w:ind w:left="4387" w:hanging="440"/>
      </w:pPr>
    </w:lvl>
    <w:lvl w:ilvl="8" w:tplc="0409001B" w:tentative="1">
      <w:start w:val="1"/>
      <w:numFmt w:val="lowerRoman"/>
      <w:lvlText w:val="%9."/>
      <w:lvlJc w:val="right"/>
      <w:pPr>
        <w:ind w:left="4827" w:hanging="440"/>
      </w:pPr>
    </w:lvl>
  </w:abstractNum>
  <w:num w:numId="1" w16cid:durableId="554662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946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B4"/>
    <w:rsid w:val="00031D61"/>
    <w:rsid w:val="00057F98"/>
    <w:rsid w:val="002A1654"/>
    <w:rsid w:val="002F5DA9"/>
    <w:rsid w:val="003778B4"/>
    <w:rsid w:val="004B2613"/>
    <w:rsid w:val="00526714"/>
    <w:rsid w:val="00714062"/>
    <w:rsid w:val="008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74C1"/>
  <w15:chartTrackingRefBased/>
  <w15:docId w15:val="{5B70DB57-8508-47D4-A021-FF8DDF9A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14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78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8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8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8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78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8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8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8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8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8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8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8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8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8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8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4</cp:revision>
  <dcterms:created xsi:type="dcterms:W3CDTF">2024-03-21T12:08:00Z</dcterms:created>
  <dcterms:modified xsi:type="dcterms:W3CDTF">2024-03-25T09:28:00Z</dcterms:modified>
</cp:coreProperties>
</file>