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John Doe</w:t>
      </w:r>
    </w:p>
    <w:p>
      <w:r>
        <w:t>Senior Audit Manager</w:t>
      </w:r>
    </w:p>
    <w:p>
      <w:r>
        <w:t>10+ years of experience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