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SNR = 7.35 db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Density = 2860 W/m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direction that the radar faces affects gain, so being pointed directly at radar 2 would cause a difference when compared to radar 1 being pointed away from radar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10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2,880 beams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228 False Positives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