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0D9" w:rsidRDefault="0074155B" w:rsidP="00400557">
      <w:pPr>
        <w:pStyle w:val="1"/>
        <w:jc w:val="center"/>
      </w:pPr>
      <w:r>
        <w:t xml:space="preserve">Εφαρμογή Απεικόνισης Δεδομένων </w:t>
      </w:r>
      <w:r>
        <w:rPr>
          <w:lang w:val="en-US"/>
        </w:rPr>
        <w:t>Covid</w:t>
      </w:r>
      <w:r w:rsidRPr="0074155B">
        <w:t>-19</w:t>
      </w:r>
    </w:p>
    <w:p w:rsidR="00400557" w:rsidRPr="00400557" w:rsidRDefault="00400557" w:rsidP="00400557">
      <w:r>
        <w:t xml:space="preserve">Στο πλαίσιο της εφαρμογής δοκιμάστηκαν στην πράξη μία σειρά από βιβλιοθήκες </w:t>
      </w:r>
      <w:r>
        <w:rPr>
          <w:lang w:val="en-US"/>
        </w:rPr>
        <w:t>javascript</w:t>
      </w:r>
      <w:r w:rsidRPr="00400557">
        <w:t xml:space="preserve"> </w:t>
      </w:r>
      <w:r>
        <w:t xml:space="preserve">για την οπτικοποίηση δεδομένων και στατιστικών </w:t>
      </w:r>
      <w:bookmarkStart w:id="0" w:name="_GoBack"/>
      <w:bookmarkEnd w:id="0"/>
      <w:r>
        <w:t xml:space="preserve">στοιχείων σε ιστοσελίδες. Χρησιμοποιήθηκαν δεδομένα περί της πανδημίας του </w:t>
      </w:r>
      <w:r>
        <w:rPr>
          <w:lang w:val="en-US"/>
        </w:rPr>
        <w:t>Covid</w:t>
      </w:r>
      <w:r w:rsidRPr="00400557">
        <w:t>-19</w:t>
      </w:r>
    </w:p>
    <w:p w:rsidR="00400557" w:rsidRPr="00400557" w:rsidRDefault="00400557" w:rsidP="00400557">
      <w:r>
        <w:t>Η αρχιτεκτονική της εφαρμογής είναι ανεπτυγμένη σε τρία επίπεδα. Ο τρόπος που υλοποιήθηκαν αναφέρεται για κάθε ένα ξεχωριστά παρακάτω.</w:t>
      </w:r>
    </w:p>
    <w:p w:rsidR="00400557" w:rsidRDefault="00400557" w:rsidP="007B3F34">
      <w:pPr>
        <w:ind w:firstLine="0"/>
      </w:pPr>
    </w:p>
    <w:p w:rsidR="0074155B" w:rsidRDefault="0074155B" w:rsidP="00400557">
      <w:pPr>
        <w:pStyle w:val="2"/>
      </w:pPr>
      <w:r>
        <w:t>Δεδομένα</w:t>
      </w:r>
    </w:p>
    <w:p w:rsidR="0074155B" w:rsidRDefault="0074155B" w:rsidP="00400557">
      <w:r>
        <w:t xml:space="preserve">Τα δεδομένα της εφαρμογής προέρχονται από το </w:t>
      </w:r>
      <w:hyperlink r:id="rId8" w:history="1">
        <w:r w:rsidR="002A5005" w:rsidRPr="00332164">
          <w:rPr>
            <w:rStyle w:val="-"/>
          </w:rPr>
          <w:t>https://ourworldindata.org/covid-cases</w:t>
        </w:r>
      </w:hyperlink>
      <w:r w:rsidR="002A5005" w:rsidRPr="002A5005">
        <w:t xml:space="preserve">. </w:t>
      </w:r>
      <w:r w:rsidR="002A5005">
        <w:t xml:space="preserve">Περιλαμβάνονται το πλήθος των περιπτώσεων και των θανάτων που οφείλονται στην μόλυνση από τον ιό. Το σύνολο των δεδομένων περιλαμβάνει στοιχεία για όλες τις χώρες του κόσμου. </w:t>
      </w:r>
    </w:p>
    <w:p w:rsidR="002A5005" w:rsidRDefault="002A5005" w:rsidP="00400557">
      <w:r>
        <w:t xml:space="preserve">Το σύνολο δεδομένων μεταφέρεται σε μία βάση δεδομένων που αποτελείται από έναν πίνακα με πεδία που αντιστοιχούν στα πεδία του συνόλου δεδομένων. Η ανανέωση των δεδομένων γίνεται με αφαίρεση όλων των δεδομένων από τη βάση δεδομένων και την εκ νέου μεταφορά των ανανεωμένων </w:t>
      </w:r>
      <w:r w:rsidR="00675A70">
        <w:t>δεδομένων</w:t>
      </w:r>
      <w:r>
        <w:t xml:space="preserve">. Αυτό </w:t>
      </w:r>
      <w:r w:rsidR="00675A70">
        <w:t>πραγματοποιείται</w:t>
      </w:r>
      <w:r>
        <w:t xml:space="preserve"> μέσα από το περιβάλλον του </w:t>
      </w:r>
      <w:r>
        <w:rPr>
          <w:lang w:val="en-US"/>
        </w:rPr>
        <w:t>phpmyadmin</w:t>
      </w:r>
      <w:r w:rsidRPr="002A5005">
        <w:t xml:space="preserve"> </w:t>
      </w:r>
      <w:r>
        <w:t xml:space="preserve">και τις διαδικασίες </w:t>
      </w:r>
      <w:r>
        <w:rPr>
          <w:lang w:val="en-US"/>
        </w:rPr>
        <w:t>import</w:t>
      </w:r>
      <w:r w:rsidRPr="002A5005">
        <w:t xml:space="preserve"> </w:t>
      </w:r>
      <w:r>
        <w:t xml:space="preserve">και </w:t>
      </w:r>
      <w:r>
        <w:rPr>
          <w:lang w:val="en-US"/>
        </w:rPr>
        <w:t>export</w:t>
      </w:r>
      <w:r w:rsidRPr="002A5005">
        <w:t xml:space="preserve"> </w:t>
      </w:r>
      <w:r>
        <w:t>για βάσεις δεδομένων</w:t>
      </w:r>
      <w:r>
        <w:rPr>
          <w:rStyle w:val="a4"/>
        </w:rPr>
        <w:footnoteReference w:id="1"/>
      </w:r>
      <w:r>
        <w:t>.</w:t>
      </w:r>
    </w:p>
    <w:p w:rsidR="002A5005" w:rsidRDefault="002A5005" w:rsidP="007B3F34">
      <w:pPr>
        <w:ind w:firstLine="0"/>
      </w:pPr>
    </w:p>
    <w:p w:rsidR="002A5005" w:rsidRDefault="002A5005" w:rsidP="00400557">
      <w:pPr>
        <w:pStyle w:val="2"/>
      </w:pPr>
      <w:r>
        <w:t>Λειτουργίες</w:t>
      </w:r>
    </w:p>
    <w:p w:rsidR="002A5005" w:rsidRDefault="002A5005" w:rsidP="00400557">
      <w:r>
        <w:t>Κατά την υλοποίηση της εφαρμογής παρατηρήθηκε ότι η προετοιμασία των δεδομένων που απεικονίζονται σε ορισμένα διαγράμματα, καθυστερεί πολύ. Αυτό είχε ως αποτέλεσμα η εφαρμογή να πάψει να αποκρίνεται για μεγάλα χρονικά διαστήματα. Για το σκοπό αυτό η λειτουργίες της διαιρέθηκαν σε δύο μέρη:</w:t>
      </w:r>
    </w:p>
    <w:p w:rsidR="002A5005" w:rsidRPr="00BE62FA" w:rsidRDefault="002A5005" w:rsidP="00400557">
      <w:pPr>
        <w:pStyle w:val="a5"/>
        <w:numPr>
          <w:ilvl w:val="0"/>
          <w:numId w:val="1"/>
        </w:numPr>
      </w:pPr>
      <w:r>
        <w:lastRenderedPageBreak/>
        <w:t xml:space="preserve">Δημιουργία αρχείων </w:t>
      </w:r>
      <w:r w:rsidR="00400557">
        <w:t>δεδομένων</w:t>
      </w:r>
      <w:r>
        <w:t xml:space="preserve">: Για κάθε διάγραμμα που επιθυμεί ο χρήστης να δημιουργήσει, θα πρέπει προηγουμένως να δημιουργήσει το αντίστοιχο </w:t>
      </w:r>
      <w:r w:rsidR="00675A70">
        <w:t>αρχείο</w:t>
      </w:r>
      <w:r>
        <w:t xml:space="preserve"> δεδομένων. Για το σκοπό αυτό έχει αναπτυχθεί η κλάση </w:t>
      </w:r>
      <w:r w:rsidRPr="00400557">
        <w:rPr>
          <w:lang w:val="en-US"/>
        </w:rPr>
        <w:t>Database</w:t>
      </w:r>
      <w:r w:rsidRPr="002A5005">
        <w:t xml:space="preserve"> </w:t>
      </w:r>
      <w:r>
        <w:t xml:space="preserve">που περιλαμβάνει μεθόδους για την επικοινωνία με τη βάση δεδομένων, την εκτέλεση δοσοληψιών και τη </w:t>
      </w:r>
      <w:r w:rsidR="00675A70">
        <w:t>δημιουργία</w:t>
      </w:r>
      <w:r>
        <w:t xml:space="preserve"> αρχείων δεδομένων με περιεχόμενο κατάλληλο να χρησιμοποιηθούν από δι</w:t>
      </w:r>
      <w:r w:rsidR="00BE62FA">
        <w:t>εργασίες απεικόνισης δεδομένων.</w:t>
      </w:r>
      <w:r w:rsidR="00BE62FA" w:rsidRPr="00BE62FA">
        <w:t xml:space="preserve"> </w:t>
      </w:r>
      <w:r>
        <w:t xml:space="preserve">Η διαδικασία δημιουργίας των αρχείων αυτών γίνεται σε νέο </w:t>
      </w:r>
      <w:r w:rsidRPr="00400557">
        <w:rPr>
          <w:lang w:val="en-US"/>
        </w:rPr>
        <w:t>thread</w:t>
      </w:r>
      <w:r w:rsidRPr="002A5005">
        <w:t xml:space="preserve"> </w:t>
      </w:r>
      <w:r>
        <w:t>ώστε η εφαρμογή να συνεχίσει να αποκρίνεται, ενώ παράλληλα το αρχείο δημ</w:t>
      </w:r>
      <w:r w:rsidR="00BE62FA">
        <w:t>ιουργείται</w:t>
      </w:r>
      <w:r w:rsidR="00BE62FA">
        <w:rPr>
          <w:rStyle w:val="a4"/>
        </w:rPr>
        <w:footnoteReference w:id="2"/>
      </w:r>
      <w:r w:rsidR="00BE62FA">
        <w:t xml:space="preserve">. Το αρχείο που δημιουργείται αποθηκεύεται στον </w:t>
      </w:r>
      <w:r w:rsidR="00BE62FA" w:rsidRPr="00400557">
        <w:rPr>
          <w:lang w:val="en-US"/>
        </w:rPr>
        <w:t>server</w:t>
      </w:r>
      <w:r w:rsidR="00BE62FA" w:rsidRPr="00BE62FA">
        <w:t xml:space="preserve">. </w:t>
      </w:r>
      <w:r w:rsidR="00BE62FA">
        <w:t xml:space="preserve">Οι διαδικασίες αυτές καλούνται από τις </w:t>
      </w:r>
      <w:r w:rsidR="00BE62FA" w:rsidRPr="00400557">
        <w:rPr>
          <w:lang w:val="en-US"/>
        </w:rPr>
        <w:t>jsp</w:t>
      </w:r>
      <w:r w:rsidR="00BE62FA" w:rsidRPr="00BE62FA">
        <w:t xml:space="preserve"> </w:t>
      </w:r>
      <w:r w:rsidR="00BE62FA">
        <w:t xml:space="preserve">σελίδες </w:t>
      </w:r>
      <w:r w:rsidR="00BE62FA" w:rsidRPr="00400557">
        <w:rPr>
          <w:lang w:val="en-US"/>
        </w:rPr>
        <w:t>create</w:t>
      </w:r>
      <w:r w:rsidR="00BE62FA" w:rsidRPr="00BE62FA">
        <w:t>*.</w:t>
      </w:r>
      <w:r w:rsidR="00BE62FA" w:rsidRPr="00400557">
        <w:rPr>
          <w:lang w:val="en-US"/>
        </w:rPr>
        <w:t>jsp</w:t>
      </w:r>
      <w:r w:rsidR="00BE62FA" w:rsidRPr="00BE62FA">
        <w:t xml:space="preserve">. </w:t>
      </w:r>
    </w:p>
    <w:p w:rsidR="00BE62FA" w:rsidRDefault="00BE62FA" w:rsidP="00400557">
      <w:pPr>
        <w:pStyle w:val="a5"/>
        <w:numPr>
          <w:ilvl w:val="0"/>
          <w:numId w:val="1"/>
        </w:numPr>
      </w:pPr>
      <w:r>
        <w:t xml:space="preserve">Ανάκτηση των περιεχομένων των αρχείων: Όταν τα </w:t>
      </w:r>
      <w:r w:rsidR="00400557">
        <w:t>δεδομένα</w:t>
      </w:r>
      <w:r>
        <w:t xml:space="preserve"> απαιτηθεί να προβληθούν, ανακτώνται από τον </w:t>
      </w:r>
      <w:r w:rsidRPr="00400557">
        <w:rPr>
          <w:lang w:val="en-US"/>
        </w:rPr>
        <w:t>server</w:t>
      </w:r>
      <w:r w:rsidRPr="00BE62FA">
        <w:t xml:space="preserve">. </w:t>
      </w:r>
      <w:r>
        <w:t xml:space="preserve">Το αντίστοιχο αρχείο ανοίγει και τα περιεχόμενα του παραδίδονται στην αντίστοιχη διαδικασία που είναι γραμμένη σε </w:t>
      </w:r>
      <w:r w:rsidRPr="00400557">
        <w:rPr>
          <w:lang w:val="en-US"/>
        </w:rPr>
        <w:t>javascript</w:t>
      </w:r>
      <w:r w:rsidRPr="00BE62FA">
        <w:t xml:space="preserve">. </w:t>
      </w:r>
      <w:r>
        <w:t xml:space="preserve">Οι διαδικασίες απεικόνισης καλούνται από τις </w:t>
      </w:r>
      <w:r w:rsidRPr="00400557">
        <w:rPr>
          <w:lang w:val="en-US"/>
        </w:rPr>
        <w:t>jsp</w:t>
      </w:r>
      <w:r w:rsidRPr="00BE62FA">
        <w:t xml:space="preserve"> </w:t>
      </w:r>
      <w:r>
        <w:t xml:space="preserve">σελίδες </w:t>
      </w:r>
      <w:r w:rsidRPr="00400557">
        <w:rPr>
          <w:lang w:val="en-US"/>
        </w:rPr>
        <w:t>test</w:t>
      </w:r>
      <w:r w:rsidRPr="00BE62FA">
        <w:t>*.</w:t>
      </w:r>
      <w:r w:rsidRPr="00400557">
        <w:rPr>
          <w:lang w:val="en-US"/>
        </w:rPr>
        <w:t>jsp</w:t>
      </w:r>
      <w:r w:rsidRPr="00BE62FA">
        <w:t>.</w:t>
      </w:r>
    </w:p>
    <w:p w:rsidR="00400557" w:rsidRDefault="00400557" w:rsidP="007B3F34">
      <w:pPr>
        <w:ind w:firstLine="0"/>
      </w:pPr>
    </w:p>
    <w:p w:rsidR="00BE62FA" w:rsidRDefault="00BE62FA" w:rsidP="00400557">
      <w:pPr>
        <w:pStyle w:val="2"/>
      </w:pPr>
      <w:r>
        <w:t>Διεπαφές</w:t>
      </w:r>
    </w:p>
    <w:p w:rsidR="00400557" w:rsidRDefault="00BE62FA" w:rsidP="00400557">
      <w:r>
        <w:t xml:space="preserve">Στους χρήστες παρουσιάζονται οθόνες στις οποίες καταχωρούν τις παραμέτρους των δεδομένων που τους ενδιαφέρουν και στη συνέχεια τα υποβάλλουν ως αίτηση στον </w:t>
      </w:r>
      <w:r>
        <w:rPr>
          <w:lang w:val="en-US"/>
        </w:rPr>
        <w:t>server</w:t>
      </w:r>
      <w:r w:rsidRPr="00BE62FA">
        <w:t xml:space="preserve">. </w:t>
      </w:r>
      <w:r w:rsidR="00400557">
        <w:t xml:space="preserve">Ο </w:t>
      </w:r>
      <w:r w:rsidR="00400557">
        <w:rPr>
          <w:lang w:val="en-US"/>
        </w:rPr>
        <w:t>server</w:t>
      </w:r>
      <w:r w:rsidR="00400557" w:rsidRPr="00400557">
        <w:t xml:space="preserve"> </w:t>
      </w:r>
      <w:r w:rsidR="00400557">
        <w:t xml:space="preserve">δημιουργεί ένα νέο </w:t>
      </w:r>
      <w:r w:rsidR="00400557">
        <w:rPr>
          <w:lang w:val="en-US"/>
        </w:rPr>
        <w:t>thread</w:t>
      </w:r>
      <w:r w:rsidR="00400557" w:rsidRPr="00400557">
        <w:t xml:space="preserve"> </w:t>
      </w:r>
      <w:r w:rsidR="00400557">
        <w:t xml:space="preserve">και καλεί την κατάλληλη μέθοδο από την κλάση </w:t>
      </w:r>
      <w:r w:rsidR="00400557">
        <w:rPr>
          <w:lang w:val="en-US"/>
        </w:rPr>
        <w:t>Data</w:t>
      </w:r>
      <w:r w:rsidR="00400557" w:rsidRPr="00400557">
        <w:t xml:space="preserve">. </w:t>
      </w:r>
      <w:r w:rsidR="00400557">
        <w:t xml:space="preserve">Αυτή η μέθοδος είναι που δημιουργεί το αρχείο δεδομένων. </w:t>
      </w:r>
    </w:p>
    <w:p w:rsidR="00BE62FA" w:rsidRDefault="00400557" w:rsidP="00400557">
      <w:r>
        <w:t xml:space="preserve">Παρόμοιες ιστοσελίδες εισόδου δεδομένων παρουσιάζονται και στους χρήστες για την δημιουργία απεικονίσεων δεδομένων. Από το </w:t>
      </w:r>
      <w:r>
        <w:rPr>
          <w:lang w:val="en-US"/>
        </w:rPr>
        <w:t>server</w:t>
      </w:r>
      <w:r w:rsidRPr="00400557">
        <w:t xml:space="preserve"> </w:t>
      </w:r>
      <w:r>
        <w:t xml:space="preserve">οι σελίδες των αποκρίσεων τροφοδοτούνται με τα δεδομένα των αντίστοιχων αρχείων που έχουν δημιουργηθεί προηγουμένως. Με χρήση των βιβλιοθηκών </w:t>
      </w:r>
      <w:r>
        <w:rPr>
          <w:lang w:val="en-US"/>
        </w:rPr>
        <w:t>javascript</w:t>
      </w:r>
      <w:r w:rsidRPr="00400557">
        <w:t xml:space="preserve"> </w:t>
      </w:r>
      <w:r>
        <w:t>δημιουργούνται στις ιστοσελίδες απόκρισης τα γραφήματα.</w:t>
      </w:r>
    </w:p>
    <w:p w:rsidR="00400557" w:rsidRDefault="00400557" w:rsidP="00400557">
      <w:r>
        <w:lastRenderedPageBreak/>
        <w:t xml:space="preserve">Ο κώδικας </w:t>
      </w:r>
      <w:r>
        <w:rPr>
          <w:lang w:val="en-US"/>
        </w:rPr>
        <w:t>javascript</w:t>
      </w:r>
      <w:r w:rsidRPr="00400557">
        <w:t xml:space="preserve"> </w:t>
      </w:r>
      <w:r>
        <w:t>που δημιουργεί αποτελεί προσαρμογή παραδειγμάτων ή εφαρμογή οδηγιών των ιστοσελίδων που παρουσιάζουν την κάθε βιβλιοθήκη.</w:t>
      </w:r>
    </w:p>
    <w:p w:rsidR="00400557" w:rsidRPr="00400557" w:rsidRDefault="00400557" w:rsidP="00400557"/>
    <w:p w:rsidR="002A5005" w:rsidRPr="002A5005" w:rsidRDefault="002A5005" w:rsidP="007B3F34">
      <w:pPr>
        <w:ind w:firstLine="0"/>
      </w:pPr>
    </w:p>
    <w:p w:rsidR="002A5005" w:rsidRPr="002A5005" w:rsidRDefault="002A5005" w:rsidP="007B3F34">
      <w:pPr>
        <w:ind w:firstLine="0"/>
      </w:pPr>
    </w:p>
    <w:sectPr w:rsidR="002A5005" w:rsidRPr="002A500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218" w:rsidRDefault="00772218" w:rsidP="002A5005">
      <w:pPr>
        <w:spacing w:before="0" w:after="0" w:line="240" w:lineRule="auto"/>
      </w:pPr>
      <w:r>
        <w:separator/>
      </w:r>
    </w:p>
  </w:endnote>
  <w:endnote w:type="continuationSeparator" w:id="0">
    <w:p w:rsidR="00772218" w:rsidRDefault="00772218" w:rsidP="002A50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218" w:rsidRDefault="00772218" w:rsidP="002A5005">
      <w:pPr>
        <w:spacing w:before="0" w:after="0" w:line="240" w:lineRule="auto"/>
      </w:pPr>
      <w:r>
        <w:separator/>
      </w:r>
    </w:p>
  </w:footnote>
  <w:footnote w:type="continuationSeparator" w:id="0">
    <w:p w:rsidR="00772218" w:rsidRDefault="00772218" w:rsidP="002A5005">
      <w:pPr>
        <w:spacing w:before="0" w:after="0" w:line="240" w:lineRule="auto"/>
      </w:pPr>
      <w:r>
        <w:continuationSeparator/>
      </w:r>
    </w:p>
  </w:footnote>
  <w:footnote w:id="1">
    <w:p w:rsidR="002A5005" w:rsidRPr="002A5005" w:rsidRDefault="002A5005">
      <w:pPr>
        <w:pStyle w:val="a3"/>
      </w:pPr>
      <w:r>
        <w:rPr>
          <w:rStyle w:val="a4"/>
        </w:rPr>
        <w:footnoteRef/>
      </w:r>
      <w:r>
        <w:t xml:space="preserve"> Μία επέκταση της εφαρμογής θα μπορούσε να είναι η σχεδίασης και υλοποίηση μίας διαδικασίας ανανέωσης των δεδομένων ώστε να μην είναι απαραίτητη η χρήση του </w:t>
      </w:r>
      <w:r>
        <w:rPr>
          <w:lang w:val="en-US"/>
        </w:rPr>
        <w:t>phpmyadmin</w:t>
      </w:r>
      <w:r w:rsidRPr="002A5005">
        <w:t>.</w:t>
      </w:r>
    </w:p>
  </w:footnote>
  <w:footnote w:id="2">
    <w:p w:rsidR="00BE62FA" w:rsidRPr="00BE62FA" w:rsidRDefault="00BE62FA">
      <w:pPr>
        <w:pStyle w:val="a3"/>
      </w:pPr>
      <w:r>
        <w:rPr>
          <w:rStyle w:val="a4"/>
        </w:rPr>
        <w:footnoteRef/>
      </w:r>
      <w:r>
        <w:t xml:space="preserve"> </w:t>
      </w:r>
      <w:r>
        <w:t xml:space="preserve">Στις απεικονίσεις που δημιουργήθηκαν εκείνη που πραγματοποιείται με </w:t>
      </w:r>
      <w:r>
        <w:rPr>
          <w:lang w:val="en-US"/>
        </w:rPr>
        <w:t>animation</w:t>
      </w:r>
      <w:r>
        <w:t xml:space="preserve"> χρειάζεται περίπου 15’ για να ολοκληρωθεί η δημιουργία του αρχείου.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E695D"/>
    <w:multiLevelType w:val="hybridMultilevel"/>
    <w:tmpl w:val="C6DA0C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34"/>
    <w:rsid w:val="000A4753"/>
    <w:rsid w:val="002A5005"/>
    <w:rsid w:val="00400557"/>
    <w:rsid w:val="0048243C"/>
    <w:rsid w:val="004F17CD"/>
    <w:rsid w:val="00585E2E"/>
    <w:rsid w:val="005F09D8"/>
    <w:rsid w:val="006652E3"/>
    <w:rsid w:val="00675A70"/>
    <w:rsid w:val="0074155B"/>
    <w:rsid w:val="00772218"/>
    <w:rsid w:val="007B3F34"/>
    <w:rsid w:val="00823377"/>
    <w:rsid w:val="008610D9"/>
    <w:rsid w:val="008F233F"/>
    <w:rsid w:val="00BE62FA"/>
    <w:rsid w:val="00E7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18ABD"/>
  <w15:chartTrackingRefBased/>
  <w15:docId w15:val="{D8D01D31-7785-4AFB-9380-03D290F5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557"/>
    <w:rPr>
      <w:rFonts w:ascii="Arial" w:hAnsi="Arial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00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0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2A5005"/>
    <w:rPr>
      <w:color w:val="0563C1" w:themeColor="hyperlink"/>
      <w:u w:val="single"/>
    </w:rPr>
  </w:style>
  <w:style w:type="paragraph" w:styleId="a3">
    <w:name w:val="footnote text"/>
    <w:basedOn w:val="a"/>
    <w:link w:val="Char"/>
    <w:uiPriority w:val="99"/>
    <w:semiHidden/>
    <w:unhideWhenUsed/>
    <w:rsid w:val="002A5005"/>
    <w:pPr>
      <w:spacing w:before="0" w:after="0" w:line="240" w:lineRule="auto"/>
    </w:pPr>
    <w:rPr>
      <w:sz w:val="20"/>
      <w:szCs w:val="20"/>
    </w:rPr>
  </w:style>
  <w:style w:type="character" w:customStyle="1" w:styleId="Char">
    <w:name w:val="Κείμενο υποσημείωσης Char"/>
    <w:basedOn w:val="a0"/>
    <w:link w:val="a3"/>
    <w:uiPriority w:val="99"/>
    <w:semiHidden/>
    <w:rsid w:val="002A5005"/>
    <w:rPr>
      <w:sz w:val="20"/>
      <w:szCs w:val="20"/>
    </w:rPr>
  </w:style>
  <w:style w:type="character" w:styleId="a4">
    <w:name w:val="footnote reference"/>
    <w:basedOn w:val="a0"/>
    <w:uiPriority w:val="99"/>
    <w:semiHidden/>
    <w:unhideWhenUsed/>
    <w:rsid w:val="002A5005"/>
    <w:rPr>
      <w:vertAlign w:val="superscript"/>
    </w:rPr>
  </w:style>
  <w:style w:type="character" w:customStyle="1" w:styleId="1Char">
    <w:name w:val="Επικεφαλίδα 1 Char"/>
    <w:basedOn w:val="a0"/>
    <w:link w:val="1"/>
    <w:uiPriority w:val="9"/>
    <w:rsid w:val="004005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4005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00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covid-ca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49263C0-E26C-4DF8-8A5D-8011D7760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1</Pages>
  <Words>503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2024-05-18T08:17:00Z</dcterms:created>
  <dcterms:modified xsi:type="dcterms:W3CDTF">2024-05-19T19:53:00Z</dcterms:modified>
</cp:coreProperties>
</file>