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const cards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[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'diamond'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'spade'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'heart'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'club'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2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411.4285714285714" w:lineRule="auto"/>
        <w:rPr>
          <w:color w:val="939598"/>
          <w:sz w:val="21"/>
          <w:szCs w:val="21"/>
        </w:rPr>
      </w:pPr>
      <w:r w:rsidDel="00000000" w:rsidR="00000000" w:rsidRPr="00000000">
        <w:rPr>
          <w:color w:val="939598"/>
          <w:sz w:val="21"/>
          <w:szCs w:val="21"/>
          <w:rtl w:val="0"/>
        </w:rPr>
        <w:t xml:space="preserve">// Write your code below</w:t>
      </w:r>
    </w:p>
    <w:p w:rsidR="00000000" w:rsidDel="00000000" w:rsidP="00000000" w:rsidRDefault="00000000" w:rsidRPr="00000000" w14:paraId="00000004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let currentCard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b3ccff"/>
          <w:sz w:val="21"/>
          <w:szCs w:val="21"/>
          <w:rtl w:val="0"/>
        </w:rPr>
        <w:t xml:space="preserve">while 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currentCard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!== </w:t>
      </w:r>
      <w:r w:rsidDel="00000000" w:rsidR="00000000" w:rsidRPr="00000000">
        <w:rPr>
          <w:color w:val="ffe083"/>
          <w:sz w:val="21"/>
          <w:szCs w:val="21"/>
          <w:rtl w:val="0"/>
        </w:rPr>
        <w:t xml:space="preserve">'spade'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currentCard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 =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cards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[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floor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Math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random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() *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4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)];</w:t>
      </w:r>
    </w:p>
    <w:p w:rsidR="00000000" w:rsidDel="00000000" w:rsidP="00000000" w:rsidRDefault="00000000" w:rsidRPr="00000000" w14:paraId="00000009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console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color w:val="83fff5"/>
          <w:sz w:val="21"/>
          <w:szCs w:val="21"/>
          <w:rtl w:val="0"/>
        </w:rPr>
        <w:t xml:space="preserve">log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ff8973"/>
          <w:sz w:val="21"/>
          <w:szCs w:val="21"/>
          <w:rtl w:val="0"/>
        </w:rPr>
        <w:t xml:space="preserve">currentCard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411.4285714285714" w:lineRule="auto"/>
        <w:rPr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